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74" w:rsidRPr="00754B74" w:rsidRDefault="00754B74" w:rsidP="00754B7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</w:rPr>
      </w:pPr>
      <w:r w:rsidRPr="00754B74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9DF8BF9" wp14:editId="600989C0">
            <wp:simplePos x="0" y="0"/>
            <wp:positionH relativeFrom="column">
              <wp:posOffset>-181610</wp:posOffset>
            </wp:positionH>
            <wp:positionV relativeFrom="paragraph">
              <wp:posOffset>0</wp:posOffset>
            </wp:positionV>
            <wp:extent cx="1487805" cy="1115695"/>
            <wp:effectExtent l="0" t="4445" r="0" b="0"/>
            <wp:wrapTight wrapText="bothSides">
              <wp:wrapPolygon edited="0">
                <wp:start x="-65" y="21514"/>
                <wp:lineTo x="21231" y="21514"/>
                <wp:lineTo x="21231" y="492"/>
                <wp:lineTo x="-65" y="492"/>
                <wp:lineTo x="-65" y="21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8_1423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780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B7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r w:rsidRPr="00754B74">
        <w:rPr>
          <w:rFonts w:ascii="Times New Roman" w:hAnsi="Times New Roman"/>
          <w:b/>
          <w:sz w:val="28"/>
          <w:szCs w:val="24"/>
        </w:rPr>
        <w:t>Балсеитова</w:t>
      </w:r>
      <w:bookmarkEnd w:id="0"/>
      <w:r w:rsidRPr="00754B7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54B74">
        <w:rPr>
          <w:rFonts w:ascii="Times New Roman" w:hAnsi="Times New Roman"/>
          <w:b/>
          <w:sz w:val="28"/>
          <w:szCs w:val="24"/>
        </w:rPr>
        <w:t>Алия</w:t>
      </w:r>
      <w:proofErr w:type="spellEnd"/>
      <w:r w:rsidRPr="00754B7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54B74">
        <w:rPr>
          <w:rFonts w:ascii="Times New Roman" w:hAnsi="Times New Roman"/>
          <w:b/>
          <w:sz w:val="28"/>
          <w:szCs w:val="24"/>
        </w:rPr>
        <w:t>Ерсайевна</w:t>
      </w:r>
      <w:proofErr w:type="spellEnd"/>
      <w:r w:rsidRPr="00754B74">
        <w:rPr>
          <w:rFonts w:ascii="Times New Roman" w:hAnsi="Times New Roman"/>
          <w:b/>
          <w:sz w:val="28"/>
          <w:szCs w:val="24"/>
        </w:rPr>
        <w:t>,</w:t>
      </w:r>
      <w:r w:rsidRPr="00754B74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754B74" w:rsidRPr="00754B74" w:rsidRDefault="00754B74" w:rsidP="00754B7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54B74">
        <w:rPr>
          <w:rFonts w:ascii="Times New Roman" w:hAnsi="Times New Roman"/>
          <w:bCs/>
          <w:sz w:val="28"/>
          <w:szCs w:val="24"/>
        </w:rPr>
        <w:t>ш</w:t>
      </w:r>
      <w:r>
        <w:rPr>
          <w:rFonts w:ascii="Times New Roman" w:hAnsi="Times New Roman"/>
          <w:bCs/>
          <w:sz w:val="28"/>
          <w:szCs w:val="24"/>
        </w:rPr>
        <w:t>кола</w:t>
      </w:r>
      <w:r w:rsidRPr="00754B74">
        <w:rPr>
          <w:rFonts w:ascii="Times New Roman" w:hAnsi="Times New Roman"/>
          <w:bCs/>
          <w:sz w:val="28"/>
          <w:szCs w:val="24"/>
        </w:rPr>
        <w:t xml:space="preserve"> №27</w:t>
      </w:r>
      <w:r>
        <w:rPr>
          <w:rFonts w:ascii="Times New Roman" w:hAnsi="Times New Roman"/>
          <w:bCs/>
          <w:sz w:val="28"/>
          <w:szCs w:val="24"/>
        </w:rPr>
        <w:t>,</w:t>
      </w:r>
      <w:r w:rsidRPr="00754B74">
        <w:rPr>
          <w:rFonts w:ascii="Times New Roman" w:hAnsi="Times New Roman"/>
          <w:bCs/>
          <w:sz w:val="28"/>
          <w:szCs w:val="24"/>
        </w:rPr>
        <w:t xml:space="preserve"> г. </w:t>
      </w:r>
      <w:proofErr w:type="spellStart"/>
      <w:r w:rsidRPr="00754B74">
        <w:rPr>
          <w:rFonts w:ascii="Times New Roman" w:hAnsi="Times New Roman"/>
          <w:bCs/>
          <w:sz w:val="28"/>
          <w:szCs w:val="24"/>
        </w:rPr>
        <w:t>Актобе</w:t>
      </w:r>
      <w:proofErr w:type="spellEnd"/>
    </w:p>
    <w:p w:rsidR="00754B74" w:rsidRDefault="00754B74" w:rsidP="00754B74">
      <w:pPr>
        <w:jc w:val="center"/>
        <w:rPr>
          <w:rFonts w:ascii="Times New Roman" w:hAnsi="Times New Roman"/>
          <w:sz w:val="24"/>
          <w:szCs w:val="24"/>
        </w:rPr>
      </w:pPr>
    </w:p>
    <w:p w:rsidR="00754B74" w:rsidRPr="00754B74" w:rsidRDefault="00754B74" w:rsidP="00754B74">
      <w:pPr>
        <w:jc w:val="center"/>
        <w:rPr>
          <w:rFonts w:ascii="Times New Roman" w:hAnsi="Times New Roman"/>
          <w:sz w:val="28"/>
          <w:szCs w:val="24"/>
        </w:rPr>
      </w:pPr>
      <w:r w:rsidRPr="00754B74">
        <w:rPr>
          <w:rFonts w:ascii="Times New Roman" w:hAnsi="Times New Roman"/>
          <w:b/>
          <w:bCs/>
          <w:sz w:val="28"/>
          <w:szCs w:val="24"/>
        </w:rPr>
        <w:t>Почему Египет называли «черная Земля»</w:t>
      </w:r>
    </w:p>
    <w:p w:rsidR="00754B74" w:rsidRPr="00754B74" w:rsidRDefault="00754B74" w:rsidP="00754B74">
      <w:pPr>
        <w:jc w:val="center"/>
        <w:rPr>
          <w:rFonts w:ascii="Times New Roman" w:hAnsi="Times New Roman"/>
          <w:sz w:val="24"/>
          <w:szCs w:val="24"/>
        </w:rPr>
      </w:pPr>
      <w:r w:rsidRPr="00754B74">
        <w:rPr>
          <w:rFonts w:ascii="Times New Roman" w:hAnsi="Times New Roman"/>
          <w:sz w:val="24"/>
          <w:szCs w:val="24"/>
        </w:rPr>
        <w:t xml:space="preserve">Краткосрочное планирование </w:t>
      </w:r>
      <w:r w:rsidR="00577700" w:rsidRPr="00754B74">
        <w:rPr>
          <w:rFonts w:ascii="Times New Roman" w:hAnsi="Times New Roman"/>
          <w:sz w:val="24"/>
          <w:szCs w:val="24"/>
        </w:rPr>
        <w:t>5 класс по всемирной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6581"/>
      </w:tblGrid>
      <w:tr w:rsidR="00577700" w:rsidTr="0057770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долгосрочного планирования: История Древнего Египта.</w:t>
            </w:r>
          </w:p>
          <w:p w:rsidR="00577700" w:rsidRDefault="005777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  <w:p w:rsidR="00577700" w:rsidRDefault="005777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Б.  Участвовали:  24  Не участвовали: -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обучения, достигаемые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этом уроке (Ссылка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план)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5.2.4.2 – описывать влияние хозяйственной деятельности и социальных изменений на появление и развитие наук (арифметика, геометрия, астрономия, медицина); 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5.4.1.3 – описывать систему хозяйства древних цивилизаций.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влияние хозяйственной деятельности и социальных изменений на появление и развитие наук (арифметика, геометрия, астрономия, медицина); </w:t>
            </w:r>
          </w:p>
          <w:p w:rsidR="00577700" w:rsidRDefault="00577700">
            <w:pPr>
              <w:shd w:val="clear" w:color="auto" w:fill="FFFFFF"/>
              <w:ind w:left="708" w:hanging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земледелие древних египтян.</w:t>
            </w:r>
          </w:p>
          <w:p w:rsidR="00577700" w:rsidRDefault="0057770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Большинство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 могут объяснить  особенности хозяйственной деятельности  древних египтян. </w:t>
            </w:r>
          </w:p>
          <w:p w:rsidR="00577700" w:rsidRDefault="0057770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Некоторые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выделяют причинно-следственные связи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примере египтян устанавливают связь занятий с природными условиями и развитием науки.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Знание, понимание, применение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Исторический концепт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Причина и следствие, доказательство, значимость.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 и термины: папирус, Нил, дельта, 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700" w:rsidRDefault="005777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Показывают на карте географическое положение Египта,  характеризуют  природные условия Египта, определяют роль Нила в жизни древних египтян.</w:t>
            </w:r>
          </w:p>
          <w:p w:rsidR="00577700" w:rsidRDefault="005777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исторических документов описывают  хозяйство, объясняют причины возникновения и развития различных видов хозяйственной деятельности древних египтян. </w:t>
            </w:r>
          </w:p>
          <w:p w:rsidR="00577700" w:rsidRDefault="005777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Доказывают связь природных условий с хозяйственной деятельностью, с развитием науки.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Понятия: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папирус, Нил, дельта, канал, речной ил.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отрабатывать умение задавать вопросы, вовлекать учащихся в диалог: « Египет в древности назывался черной землей, по причине того что…..».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толерантности.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Привитие интереса к предмету и уважение к  труду древних людей.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геометрия, астрономия, медицина.</w:t>
            </w:r>
          </w:p>
        </w:tc>
      </w:tr>
      <w:tr w:rsidR="00754B74" w:rsidTr="005777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имеют представление о стране Египет, предметах математика, естествознание. Знают цивилизации речных долин.</w:t>
            </w:r>
          </w:p>
        </w:tc>
      </w:tr>
    </w:tbl>
    <w:p w:rsidR="00577700" w:rsidRDefault="00577700" w:rsidP="00577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17"/>
        <w:gridCol w:w="6180"/>
        <w:gridCol w:w="1524"/>
      </w:tblGrid>
      <w:tr w:rsidR="00577700" w:rsidTr="005777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577700" w:rsidTr="00754B74">
        <w:trPr>
          <w:trHeight w:val="396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Начало урока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Организованный. Момент 3 мин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Проблемное задание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мин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ПСМ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(первоначально стимулирующий материал)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Психологический настрой: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Здравствуйте ребята!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«Улыбка».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друг на друга, пожелайте удачи на уроке!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Поработаем мы дружно!  Потрудиться всем нам нужно!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цели урока через создание проблемной ситуации: </w:t>
            </w:r>
          </w:p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«Древние греки образно называли Египет «даром Нила», а сами египтяне называли свою страну «Черная земля».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Объясните эти названия. Есть ли в них противоречие? 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Подумайте, в чем оно выражается.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название Древнему Египту можете придумать Вы?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00" w:rsidTr="00577700">
        <w:trPr>
          <w:trHeight w:val="46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новой темы.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 15мин.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работ 8мин.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 3 мин.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(Г).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группы по уровням мыслительных навыков. 1-2 группы – это учащиеся, которые нуждаются в поддержке учителя, 3-4 группы – это учащиеся, которые выполняют задания самостоятельно.</w:t>
            </w:r>
          </w:p>
          <w:p w:rsidR="00577700" w:rsidRDefault="0057770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выработать правила </w:t>
            </w:r>
          </w:p>
          <w:p w:rsidR="00577700" w:rsidRDefault="0057770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 группе.</w:t>
            </w:r>
          </w:p>
          <w:p w:rsidR="00577700" w:rsidRDefault="00577700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1. Стратегия «Понятийное колесо».</w:t>
            </w: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101"/>
              <w:gridCol w:w="5809"/>
            </w:tblGrid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Задание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  <w:t>Дескриптор</w:t>
                  </w:r>
                </w:p>
              </w:tc>
            </w:tr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Знают определение терминов.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Изучи материал, составь понятийное колесо на постере, указав не менее 6 понятий.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Раскрой их значение.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 выбирает понятия, термины из текста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-выписывает их в тетрадь не менее 6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понятий.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-дает им определение из словаря</w:t>
                  </w:r>
                </w:p>
              </w:tc>
            </w:tr>
          </w:tbl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2. Работа с картой.</w:t>
            </w:r>
          </w:p>
          <w:p w:rsidR="00577700" w:rsidRDefault="0057770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учебника и атласа  охарактеризовать  географическое положение  и природные условия Древнего Египта</w:t>
            </w: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558"/>
              <w:gridCol w:w="5351"/>
            </w:tblGrid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Задание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  <w:t>Дескриптор</w:t>
                  </w:r>
                </w:p>
              </w:tc>
            </w:tr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Умеют определять географическое положение, давать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характеристику  природным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условиям,определять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роль Нил в жизни древних египтян.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 помощью учебника и атласа  охарактеризовать  географическое положение  и природные условия Древнего Египта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-отмечает на контурной карте расположение Древнего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Египта, реки Нил, дельту, пороги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-подписывает их названия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на контурной карт</w:t>
                  </w:r>
                  <w:proofErr w:type="gramEnd"/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-закрашивает зеленым цветом районы земледелия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древних египтян.</w:t>
                  </w:r>
                </w:p>
              </w:tc>
            </w:tr>
          </w:tbl>
          <w:p w:rsidR="00577700" w:rsidRDefault="0057770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3. Составление кластеров</w:t>
            </w: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558"/>
              <w:gridCol w:w="5351"/>
            </w:tblGrid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Задание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Дескриптор</w:t>
                  </w:r>
                </w:p>
              </w:tc>
            </w:tr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Рассказывают о хозяйстве, объяснить причины возникновения и развития различных видов хозяйственной деятельности древних египтян.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Работа с текстом учебника.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Составить по нему кластер на тему: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«Неблагоприятные природные явления для развития хозяйства и пути выхода из ситуации».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  -Выделяют причины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возникновения различных видов хозяйственной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деятельности древних египтян;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-перечислить виды хозяйственной деятельности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древних египтян;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- указывают неблагоприятные природные явления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 находят пути выхода из ситуации.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4. Составить кластер </w:t>
            </w: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558"/>
              <w:gridCol w:w="5351"/>
            </w:tblGrid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Задание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  <w:t>Дескриптор</w:t>
                  </w:r>
                </w:p>
              </w:tc>
            </w:tr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Доказывают связь природных условий с хозяйственной деятельностью,  с развитием наук.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Работа с текстом учебника.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Составить по нему кластер на тему: 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«Возникновение наук в Древнем Египте».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Определи </w:t>
                  </w:r>
                  <w:proofErr w:type="gramStart"/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какие  знания</w:t>
                  </w:r>
                  <w:proofErr w:type="gramEnd"/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были необходимы древним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египтянам для ведения земледелия.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Предположите   какие науки возникли в Древнем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Египте.</w:t>
                  </w:r>
                </w:p>
              </w:tc>
            </w:tr>
          </w:tbl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предложенным критериям и оценить по параметрам: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-доступность.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содержательность.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эстетичность.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«Древнего Египта.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карты. Карточки с КО.</w:t>
            </w:r>
          </w:p>
          <w:p w:rsidR="00577700" w:rsidRDefault="00577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Ватманы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00" w:rsidTr="00577700">
        <w:trPr>
          <w:trHeight w:val="46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Конец урока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Проблемное задание 2 мин.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эссе – 7 мин.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выполнению домашнего задания 2 мин. 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к проблемному заданию.</w:t>
            </w:r>
          </w:p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Стратегия «Написание эссе».</w:t>
            </w:r>
          </w:p>
          <w:tbl>
            <w:tblPr>
              <w:tblW w:w="80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558"/>
              <w:gridCol w:w="5351"/>
            </w:tblGrid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Задание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  <w:t>Дескриптор</w:t>
                  </w:r>
                </w:p>
              </w:tc>
            </w:tr>
            <w:tr w:rsidR="00577700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Знают особенности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земледельчес</w:t>
                  </w:r>
                  <w:proofErr w:type="spellEnd"/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ких работ в Древнем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Египте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Изучи  в учебнике рисунки. По нему</w:t>
                  </w:r>
                </w:p>
                <w:p w:rsidR="00577700" w:rsidRDefault="0057770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напиши эссе  на тему «Развитие земледелия в Древнем Египте».</w:t>
                  </w:r>
                </w:p>
              </w:tc>
              <w:tc>
                <w:tcPr>
                  <w:tcW w:w="5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 опишите виды работ по рисункам,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- составь не менее 5-8 предложений,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- примени термины: ил, черная земля, разлив,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дельта, Нил,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-сделай вывод: </w:t>
                  </w:r>
                  <w:proofErr w:type="gramStart"/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определи  роль</w:t>
                  </w:r>
                  <w:proofErr w:type="gramEnd"/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 xml:space="preserve"> труда в </w:t>
                  </w:r>
                </w:p>
                <w:p w:rsidR="00577700" w:rsidRDefault="00577700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жизни древних египтян.</w:t>
                  </w:r>
                </w:p>
              </w:tc>
            </w:tr>
          </w:tbl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предложенному критерию и оценить по параметрам: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-полностью раскрыл тему, 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частично раскрыл, 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 раскрыл.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Рефлексия.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«Дерево успеха. 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свое дерево соответствующими листочками. </w:t>
            </w:r>
          </w:p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577700" w:rsidRDefault="005777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Дифференцированное домашнее задание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-Пересказ параграфа 6.</w:t>
            </w:r>
          </w:p>
          <w:p w:rsidR="00577700" w:rsidRDefault="00577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-Выполнить задания по учебнику.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кроссворд (10 вопрос).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листы</w:t>
            </w: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00" w:rsidRDefault="00577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700" w:rsidRDefault="00577700" w:rsidP="00577700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300"/>
        <w:gridCol w:w="2984"/>
        <w:gridCol w:w="495"/>
        <w:gridCol w:w="2783"/>
      </w:tblGrid>
      <w:tr w:rsidR="00577700" w:rsidTr="00577700">
        <w:trPr>
          <w:trHeight w:val="1692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Дифференциация – каким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способом вы хотите больше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оказывать поддержку? Какие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вы даете ученикам более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способным по сравнению с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другими?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– как Вы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планируете проверять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усвоения материала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учащимися?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здоровья и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техники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</w:tr>
      <w:tr w:rsidR="00577700" w:rsidTr="00577700">
        <w:trPr>
          <w:trHeight w:val="40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Способы: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постановке цели.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-при </w:t>
            </w:r>
            <w:r>
              <w:rPr>
                <w:rFonts w:ascii="Times New Roman" w:hAnsi="Times New Roman"/>
                <w:sz w:val="24"/>
                <w:szCs w:val="24"/>
              </w:rPr>
              <w:t>оказании поддержки учащихся.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групповой работе.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-словесная поддержка.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-карточка оценки по четким критериям,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«Дерево успеха»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оценивание)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-соблюдение санитарных норм в классной комнате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психологического климата на уроке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-деление на группы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-активность учащихся в группе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-психологический настрой.</w:t>
            </w:r>
          </w:p>
        </w:tc>
      </w:tr>
      <w:tr w:rsidR="00577700" w:rsidTr="00577700">
        <w:trPr>
          <w:trHeight w:val="271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по уроку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577700" w:rsidTr="00577700">
        <w:trPr>
          <w:trHeight w:val="296"/>
        </w:trPr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-Была ли реальной и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доступной  цель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   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учебные цели?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 ли учащиеся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достигли цели обучения?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ученики еще не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достигли   цели, как вы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думаете,  почему?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проводилась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на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уроке?  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 ли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использовали вы время во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этапов урока?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-Были ли отклонения от</w:t>
            </w:r>
          </w:p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 урока, и почему?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00" w:rsidRDefault="00577700">
            <w:pPr>
              <w:spacing w:after="0"/>
            </w:pPr>
          </w:p>
        </w:tc>
      </w:tr>
      <w:tr w:rsidR="00577700" w:rsidTr="00577700">
        <w:tc>
          <w:tcPr>
            <w:tcW w:w="3780" w:type="dxa"/>
            <w:vAlign w:val="center"/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577700" w:rsidRDefault="005777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6872" w:rsidRDefault="008C6872"/>
    <w:sectPr w:rsidR="008C6872" w:rsidSect="00577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3E"/>
    <w:rsid w:val="001B01BB"/>
    <w:rsid w:val="00577700"/>
    <w:rsid w:val="00754B74"/>
    <w:rsid w:val="008C6872"/>
    <w:rsid w:val="008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FC22"/>
  <w15:docId w15:val="{F627501B-3A23-4C77-BEA9-3FF59A4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Пользователь Windows</cp:lastModifiedBy>
  <cp:revision>5</cp:revision>
  <dcterms:created xsi:type="dcterms:W3CDTF">2018-02-28T08:30:00Z</dcterms:created>
  <dcterms:modified xsi:type="dcterms:W3CDTF">2018-02-28T11:26:00Z</dcterms:modified>
</cp:coreProperties>
</file>