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A58" w:rsidRP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566A58">
        <w:rPr>
          <w:rFonts w:ascii="Times New Roman" w:hAnsi="Times New Roman" w:cs="Times New Roman"/>
          <w:b/>
          <w:sz w:val="28"/>
        </w:rPr>
        <w:t>Анарметова</w:t>
      </w:r>
      <w:bookmarkEnd w:id="0"/>
      <w:r w:rsidRPr="00566A58">
        <w:rPr>
          <w:rFonts w:ascii="Times New Roman" w:hAnsi="Times New Roman" w:cs="Times New Roman"/>
          <w:b/>
          <w:sz w:val="28"/>
        </w:rPr>
        <w:t xml:space="preserve"> С.З</w:t>
      </w:r>
      <w:r>
        <w:rPr>
          <w:rFonts w:ascii="Times New Roman" w:hAnsi="Times New Roman" w:cs="Times New Roman"/>
          <w:b/>
          <w:sz w:val="28"/>
        </w:rPr>
        <w:t>.,</w:t>
      </w:r>
    </w:p>
    <w:p w:rsidR="00566A58" w:rsidRP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  <w:r w:rsidRPr="00566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ОСШ им. </w:t>
      </w:r>
      <w:proofErr w:type="spellStart"/>
      <w:r w:rsidRPr="00566A58">
        <w:rPr>
          <w:rFonts w:ascii="Times New Roman" w:eastAsia="Times New Roman" w:hAnsi="Times New Roman" w:cs="Times New Roman"/>
          <w:sz w:val="28"/>
          <w:szCs w:val="24"/>
          <w:lang w:eastAsia="ru-RU"/>
        </w:rPr>
        <w:t>С.Кирова</w:t>
      </w:r>
      <w:proofErr w:type="spellEnd"/>
      <w:r w:rsidRPr="00566A5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№6 КГУ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66A58" w:rsidRPr="00566A58" w:rsidRDefault="00566A58" w:rsidP="00566A58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566A5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Сбор идей для прогноза погоды</w:t>
      </w:r>
    </w:p>
    <w:p w:rsid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426"/>
        <w:gridCol w:w="3191"/>
      </w:tblGrid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Урок: 55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Дата: 12.04.2018г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Класс: 2</w:t>
            </w:r>
          </w:p>
        </w:tc>
        <w:tc>
          <w:tcPr>
            <w:tcW w:w="3426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присутствующих:</w:t>
            </w: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отсутствующих:</w:t>
            </w:r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обучения, которым посвящен урок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2.2.3.1 участвовать в речевой ситуации на определенную тему, понимать, о чем говорит собеседник;</w:t>
            </w:r>
          </w:p>
          <w:p w:rsidR="00566A58" w:rsidRPr="00566A58" w:rsidRDefault="00566A58" w:rsidP="00566A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речевые нормы;</w:t>
            </w:r>
          </w:p>
          <w:p w:rsidR="00566A58" w:rsidRPr="00566A58" w:rsidRDefault="00566A58" w:rsidP="00566A58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2.3.4.1 формулировать простые вопросы по содержанию текста и отвечать на них;</w:t>
            </w:r>
          </w:p>
          <w:p w:rsidR="00566A58" w:rsidRPr="00566A58" w:rsidRDefault="00566A58" w:rsidP="00566A58">
            <w:pPr>
              <w:spacing w:after="0" w:line="271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2.4.1.1 писать предложения по данной иллюстрации, используя слова-описания;</w:t>
            </w:r>
          </w:p>
          <w:p w:rsidR="00566A58" w:rsidRPr="00566A58" w:rsidRDefault="00566A58" w:rsidP="00566A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2.5.1.2 согласовывать имена прилагательные с именами существительными в единственном числе, роде с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помощью учителя.</w:t>
            </w:r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цели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Знают имена существительные и имена прилагательные;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Понимают согласование имен прилагательных и имен существительных;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Применяют в речи имена существительные и имена прилагательные.</w:t>
            </w:r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 учащиеся смогут: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предложения по иллюстрации;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согласовывать имена прилагательные с именами существительными;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высказывание на основе своего согласия.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Большинство учащихся смогут: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 употреблять в речи имена прилагательные и имена  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по картинкам;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высказывать простые оценочные суждения;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прогноз погоды используя имена прилагательные с именами существительными</w:t>
            </w:r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Языковая цель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термины и словосочетания</w:t>
            </w:r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Снежная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қарлы</w:t>
            </w:r>
            <w:proofErr w:type="spellEnd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қыс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Холодная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суық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Облачная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бұлтты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Пасмурная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бұлыңғыр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Ветреная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желді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Дождливая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жауынды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Грозовая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найзағайлы</w:t>
            </w:r>
            <w:proofErr w:type="spellEnd"/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Туманная – </w:t>
            </w:r>
            <w:proofErr w:type="spellStart"/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тұманды</w:t>
            </w:r>
            <w:proofErr w:type="spellEnd"/>
          </w:p>
        </w:tc>
      </w:tr>
      <w:tr w:rsidR="00566A58" w:rsidRPr="00566A58" w:rsidTr="000E7177">
        <w:tc>
          <w:tcPr>
            <w:tcW w:w="3190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 прошедших уроков</w:t>
            </w:r>
          </w:p>
        </w:tc>
        <w:tc>
          <w:tcPr>
            <w:tcW w:w="6617" w:type="dxa"/>
            <w:gridSpan w:val="2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имеют определенную базу знаний по теме на русском языке. Формулируют простые вопросы по содержанию текста, используя глаголы нужного времени.</w:t>
            </w:r>
          </w:p>
        </w:tc>
      </w:tr>
      <w:tr w:rsidR="00566A58" w:rsidRPr="00566A58" w:rsidTr="000E7177">
        <w:tc>
          <w:tcPr>
            <w:tcW w:w="9807" w:type="dxa"/>
            <w:gridSpan w:val="3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36"/>
                <w:lang w:eastAsia="ru-RU"/>
              </w:rPr>
              <w:t>План</w:t>
            </w:r>
          </w:p>
        </w:tc>
      </w:tr>
      <w:tr w:rsidR="00566A58" w:rsidRPr="00566A58" w:rsidTr="000E7177">
        <w:tc>
          <w:tcPr>
            <w:tcW w:w="3190" w:type="dxa"/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Планируемое время</w:t>
            </w:r>
          </w:p>
        </w:tc>
        <w:tc>
          <w:tcPr>
            <w:tcW w:w="3426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Запланированная деятельность</w:t>
            </w: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Ресурсы</w:t>
            </w:r>
          </w:p>
        </w:tc>
      </w:tr>
      <w:tr w:rsidR="00566A58" w:rsidRPr="00566A58" w:rsidTr="000E7177">
        <w:trPr>
          <w:trHeight w:val="4143"/>
        </w:trPr>
        <w:tc>
          <w:tcPr>
            <w:tcW w:w="3190" w:type="dxa"/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Cs w:val="23"/>
                <w:lang w:eastAsia="ru-RU"/>
              </w:rPr>
              <w:lastRenderedPageBreak/>
              <w:t>Начало урока 10мин</w:t>
            </w:r>
          </w:p>
        </w:tc>
        <w:tc>
          <w:tcPr>
            <w:tcW w:w="3426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1. Организационный момент.</w:t>
            </w:r>
          </w:p>
          <w:p w:rsidR="00566A58" w:rsidRPr="00566A58" w:rsidRDefault="00566A58" w:rsidP="00566A58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Приветствие учащихся на двух языках.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Сообщение, чему будем учиться на уроке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  <w:r w:rsidRPr="00566A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Актуализация</w:t>
            </w: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знаний</w:t>
            </w: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Учитель предлагает найти различия и сходство временах года, изображенных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картинке (изображение деревьев на доске).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(Деятельность учащихся). </w:t>
            </w: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Учащиеся используют в ответах знакомые</w:t>
            </w: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Учебник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задание</w:t>
            </w:r>
          </w:p>
        </w:tc>
      </w:tr>
      <w:tr w:rsidR="00566A58" w:rsidRPr="00566A58" w:rsidTr="000E7177">
        <w:trPr>
          <w:trHeight w:val="10216"/>
        </w:trPr>
        <w:tc>
          <w:tcPr>
            <w:tcW w:w="3190" w:type="dxa"/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Середина урока 25 мин</w:t>
            </w:r>
          </w:p>
        </w:tc>
        <w:tc>
          <w:tcPr>
            <w:tcW w:w="3426" w:type="dxa"/>
            <w:vMerge w:val="restart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существительные, прилагательные, глаголы.</w:t>
            </w:r>
          </w:p>
          <w:p w:rsidR="00566A58" w:rsidRPr="00566A58" w:rsidRDefault="00566A58" w:rsidP="00566A58">
            <w:pPr>
              <w:spacing w:after="0" w:line="273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3.Изучение нового материала.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изображенных предлагает прочитать текст, определить его жанр.</w:t>
            </w:r>
          </w:p>
          <w:p w:rsidR="00566A58" w:rsidRPr="00566A58" w:rsidRDefault="00566A58" w:rsidP="00566A58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(П)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выполнить задание в парах.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учащихся).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записывают в тетрадь разные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погоды, используя прилагательные.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(Г)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объединиться в группы,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послушать и назвать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погоды. Показать жестами, движениями, мимикой.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детей.)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подобрать картинку в соответствии с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прочитанным текстом.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(Ф)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подобрать прилагательные,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описывающие разные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 погоды.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(Деятельность детей).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словосочетания в тетрадь.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4.Закрепление изученного материала.</w:t>
            </w:r>
          </w:p>
          <w:p w:rsidR="00566A58" w:rsidRPr="00566A58" w:rsidRDefault="00566A58" w:rsidP="00566A58">
            <w:pPr>
              <w:spacing w:after="0" w:line="274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(И, П)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взять друг у друга интервью о погоде.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(П) Учитель предлагает поработать в парах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(Деятельность учащихся)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распределяют предметы гардероба по сезонам.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в рабочей тетради.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Словарный диктант.</w:t>
            </w:r>
          </w:p>
          <w:p w:rsidR="00566A58" w:rsidRPr="00566A58" w:rsidRDefault="00566A58" w:rsidP="00566A58">
            <w:pPr>
              <w:spacing w:after="0" w:line="271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Запомни написание подчеркнутых букв: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октябрь, облако, время года.</w:t>
            </w: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58" w:rsidRPr="00566A58" w:rsidTr="000E7177">
        <w:tc>
          <w:tcPr>
            <w:tcW w:w="3190" w:type="dxa"/>
            <w:tcBorders>
              <w:top w:val="nil"/>
            </w:tcBorders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71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vMerge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6A58" w:rsidRPr="00566A58" w:rsidTr="000E7177">
        <w:tc>
          <w:tcPr>
            <w:tcW w:w="3190" w:type="dxa"/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Конец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урока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мин</w:t>
            </w:r>
          </w:p>
        </w:tc>
        <w:tc>
          <w:tcPr>
            <w:tcW w:w="3426" w:type="dxa"/>
            <w:shd w:val="clear" w:color="auto" w:fill="auto"/>
            <w:vAlign w:val="bottom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Итог урока.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(К, Ф)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Вспомните,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чему вы научились на этом уроке,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было для вас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сложным, легким в исполнении.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Рефлексия.</w:t>
            </w:r>
          </w:p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Оценка «приращения» знаний и достижения целей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(высказывания:</w:t>
            </w:r>
            <w:r w:rsidRPr="00566A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66A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не знал…- Теперь я знаю… Я не умел…- теперь умею.</w:t>
            </w:r>
          </w:p>
        </w:tc>
        <w:tc>
          <w:tcPr>
            <w:tcW w:w="3191" w:type="dxa"/>
            <w:shd w:val="clear" w:color="auto" w:fill="auto"/>
          </w:tcPr>
          <w:p w:rsidR="00566A58" w:rsidRPr="00566A58" w:rsidRDefault="00566A58" w:rsidP="00566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6A58" w:rsidRPr="00566A58" w:rsidRDefault="00566A58" w:rsidP="00566A5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566A58" w:rsidRPr="00566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0C"/>
    <w:rsid w:val="00566A58"/>
    <w:rsid w:val="00A236A8"/>
    <w:rsid w:val="00F8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621F"/>
  <w15:chartTrackingRefBased/>
  <w15:docId w15:val="{05B12718-B117-4C02-8BA1-80C1828D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2018-05-02T08:59:00Z</dcterms:created>
  <dcterms:modified xsi:type="dcterms:W3CDTF">2018-05-02T09:06:00Z</dcterms:modified>
</cp:coreProperties>
</file>