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FD" w:rsidRPr="003866A8" w:rsidRDefault="007806FD" w:rsidP="005A063C">
      <w:pPr>
        <w:spacing w:line="240" w:lineRule="atLeast"/>
        <w:ind w:left="57" w:right="57"/>
        <w:jc w:val="center"/>
        <w:outlineLvl w:val="0"/>
        <w:rPr>
          <w:b/>
          <w:lang w:val="kk-KZ"/>
        </w:rPr>
      </w:pPr>
    </w:p>
    <w:p w:rsidR="005A063C" w:rsidRPr="003866A8" w:rsidRDefault="005A063C" w:rsidP="007806FD">
      <w:pPr>
        <w:spacing w:line="240" w:lineRule="atLeast"/>
        <w:ind w:left="57" w:right="57"/>
        <w:jc w:val="right"/>
        <w:outlineLvl w:val="0"/>
        <w:rPr>
          <w:b/>
          <w:sz w:val="28"/>
          <w:lang w:val="kk-KZ"/>
        </w:rPr>
      </w:pPr>
      <w:proofErr w:type="spellStart"/>
      <w:r w:rsidRPr="003866A8">
        <w:rPr>
          <w:b/>
          <w:sz w:val="28"/>
        </w:rPr>
        <w:t>Еклашова</w:t>
      </w:r>
      <w:proofErr w:type="spellEnd"/>
      <w:r w:rsidRPr="003866A8">
        <w:rPr>
          <w:b/>
          <w:sz w:val="28"/>
        </w:rPr>
        <w:t xml:space="preserve"> Наталья Николаевна</w:t>
      </w:r>
      <w:r w:rsidR="007806FD" w:rsidRPr="003866A8">
        <w:rPr>
          <w:b/>
          <w:sz w:val="28"/>
          <w:lang w:val="kk-KZ"/>
        </w:rPr>
        <w:t>,</w:t>
      </w:r>
    </w:p>
    <w:p w:rsidR="007806FD" w:rsidRPr="003866A8" w:rsidRDefault="005A063C" w:rsidP="007806FD">
      <w:pPr>
        <w:spacing w:line="240" w:lineRule="atLeast"/>
        <w:ind w:left="57" w:right="57"/>
        <w:jc w:val="right"/>
        <w:outlineLvl w:val="0"/>
        <w:rPr>
          <w:sz w:val="28"/>
          <w:lang w:val="kk-KZ"/>
        </w:rPr>
      </w:pPr>
      <w:r w:rsidRPr="003866A8">
        <w:rPr>
          <w:sz w:val="28"/>
        </w:rPr>
        <w:t>воспитатель первой категории</w:t>
      </w:r>
      <w:r w:rsidR="007806FD" w:rsidRPr="003866A8">
        <w:rPr>
          <w:sz w:val="28"/>
          <w:lang w:val="kk-KZ"/>
        </w:rPr>
        <w:t>,</w:t>
      </w:r>
    </w:p>
    <w:p w:rsidR="005A063C" w:rsidRPr="003866A8" w:rsidRDefault="005A063C" w:rsidP="007806FD">
      <w:pPr>
        <w:spacing w:line="240" w:lineRule="atLeast"/>
        <w:ind w:left="57" w:right="57"/>
        <w:jc w:val="right"/>
        <w:outlineLvl w:val="0"/>
        <w:rPr>
          <w:sz w:val="28"/>
        </w:rPr>
      </w:pPr>
      <w:r w:rsidRPr="003866A8">
        <w:rPr>
          <w:sz w:val="28"/>
        </w:rPr>
        <w:t xml:space="preserve"> ГККП «</w:t>
      </w:r>
      <w:proofErr w:type="gramStart"/>
      <w:r w:rsidRPr="003866A8">
        <w:rPr>
          <w:sz w:val="28"/>
        </w:rPr>
        <w:t>Ясли-сад</w:t>
      </w:r>
      <w:proofErr w:type="gramEnd"/>
      <w:r w:rsidRPr="003866A8">
        <w:rPr>
          <w:sz w:val="28"/>
        </w:rPr>
        <w:t xml:space="preserve"> № 22»</w:t>
      </w:r>
    </w:p>
    <w:p w:rsidR="005A063C" w:rsidRPr="003866A8" w:rsidRDefault="007806FD" w:rsidP="007806FD">
      <w:pPr>
        <w:spacing w:line="240" w:lineRule="atLeast"/>
        <w:ind w:left="57" w:right="57"/>
        <w:jc w:val="right"/>
        <w:outlineLvl w:val="0"/>
        <w:rPr>
          <w:sz w:val="28"/>
        </w:rPr>
      </w:pPr>
      <w:r w:rsidRPr="003866A8">
        <w:rPr>
          <w:sz w:val="28"/>
          <w:lang w:val="kk-KZ"/>
        </w:rPr>
        <w:t>о</w:t>
      </w:r>
      <w:proofErr w:type="spellStart"/>
      <w:r w:rsidR="005A063C" w:rsidRPr="003866A8">
        <w:rPr>
          <w:sz w:val="28"/>
        </w:rPr>
        <w:t>тдела</w:t>
      </w:r>
      <w:proofErr w:type="spellEnd"/>
      <w:r w:rsidR="005A063C" w:rsidRPr="003866A8">
        <w:rPr>
          <w:sz w:val="28"/>
        </w:rPr>
        <w:t xml:space="preserve"> образования </w:t>
      </w:r>
      <w:proofErr w:type="spellStart"/>
      <w:r w:rsidR="005A063C" w:rsidRPr="003866A8">
        <w:rPr>
          <w:sz w:val="28"/>
        </w:rPr>
        <w:t>акимата</w:t>
      </w:r>
      <w:proofErr w:type="spellEnd"/>
      <w:r w:rsidR="005A063C" w:rsidRPr="003866A8">
        <w:rPr>
          <w:sz w:val="28"/>
        </w:rPr>
        <w:t xml:space="preserve"> </w:t>
      </w:r>
      <w:r w:rsidRPr="003866A8">
        <w:rPr>
          <w:sz w:val="28"/>
          <w:lang w:val="kk-KZ"/>
        </w:rPr>
        <w:t xml:space="preserve"> </w:t>
      </w:r>
      <w:r w:rsidR="005A063C" w:rsidRPr="003866A8">
        <w:rPr>
          <w:sz w:val="28"/>
        </w:rPr>
        <w:t xml:space="preserve">города </w:t>
      </w:r>
      <w:proofErr w:type="spellStart"/>
      <w:r w:rsidR="005A063C" w:rsidRPr="003866A8">
        <w:rPr>
          <w:sz w:val="28"/>
        </w:rPr>
        <w:t>Тараз</w:t>
      </w:r>
      <w:proofErr w:type="spellEnd"/>
    </w:p>
    <w:p w:rsidR="005A063C" w:rsidRPr="003866A8" w:rsidRDefault="005A063C" w:rsidP="007806FD">
      <w:pPr>
        <w:spacing w:line="240" w:lineRule="atLeast"/>
        <w:ind w:left="57" w:right="57"/>
        <w:jc w:val="right"/>
        <w:outlineLvl w:val="0"/>
        <w:rPr>
          <w:b/>
          <w:sz w:val="28"/>
        </w:rPr>
      </w:pPr>
    </w:p>
    <w:p w:rsidR="003866A8" w:rsidRPr="003866A8" w:rsidRDefault="003866A8" w:rsidP="007806FD">
      <w:pPr>
        <w:spacing w:line="240" w:lineRule="atLeast"/>
        <w:ind w:left="57" w:right="57"/>
        <w:jc w:val="right"/>
        <w:outlineLvl w:val="0"/>
        <w:rPr>
          <w:b/>
          <w:sz w:val="28"/>
        </w:rPr>
      </w:pPr>
    </w:p>
    <w:p w:rsidR="005A063C" w:rsidRPr="003866A8" w:rsidRDefault="003866A8" w:rsidP="003866A8">
      <w:pPr>
        <w:spacing w:line="240" w:lineRule="atLeast"/>
        <w:ind w:left="57" w:right="57"/>
        <w:jc w:val="center"/>
        <w:rPr>
          <w:b/>
          <w:sz w:val="28"/>
        </w:rPr>
      </w:pPr>
      <w:bookmarkStart w:id="0" w:name="_GoBack"/>
      <w:r w:rsidRPr="003866A8">
        <w:rPr>
          <w:b/>
          <w:sz w:val="28"/>
          <w:lang w:val="kk-KZ"/>
        </w:rPr>
        <w:t>Формирование мыслительных операций</w:t>
      </w:r>
    </w:p>
    <w:bookmarkEnd w:id="0"/>
    <w:p w:rsidR="005A063C" w:rsidRPr="003866A8" w:rsidRDefault="00FB2080" w:rsidP="005A063C">
      <w:pPr>
        <w:spacing w:line="240" w:lineRule="atLeast"/>
        <w:ind w:left="57" w:right="57"/>
        <w:jc w:val="center"/>
        <w:outlineLvl w:val="0"/>
        <w:rPr>
          <w:sz w:val="22"/>
        </w:rPr>
      </w:pPr>
      <w:r w:rsidRPr="003866A8">
        <w:rPr>
          <w:sz w:val="22"/>
        </w:rPr>
        <w:t>Технологическая карта организованной деятельности</w:t>
      </w:r>
    </w:p>
    <w:p w:rsidR="005A063C" w:rsidRPr="003866A8" w:rsidRDefault="005A063C" w:rsidP="005A063C">
      <w:pPr>
        <w:spacing w:line="240" w:lineRule="atLeast"/>
        <w:ind w:left="57" w:right="57"/>
        <w:jc w:val="center"/>
        <w:outlineLvl w:val="0"/>
        <w:rPr>
          <w:sz w:val="22"/>
        </w:rPr>
      </w:pPr>
    </w:p>
    <w:p w:rsidR="00FB2080" w:rsidRPr="003866A8" w:rsidRDefault="00FB2080" w:rsidP="00FB2080">
      <w:pPr>
        <w:spacing w:line="240" w:lineRule="atLeast"/>
        <w:ind w:left="57" w:right="57"/>
        <w:rPr>
          <w:lang w:val="kk-KZ"/>
        </w:rPr>
      </w:pPr>
      <w:r w:rsidRPr="003866A8">
        <w:rPr>
          <w:b/>
          <w:lang w:val="kk-KZ"/>
        </w:rPr>
        <w:t>Образовательная область:</w:t>
      </w:r>
      <w:r w:rsidRPr="003866A8">
        <w:rPr>
          <w:lang w:val="kk-KZ"/>
        </w:rPr>
        <w:t xml:space="preserve"> </w:t>
      </w:r>
      <w:r w:rsidRPr="003866A8">
        <w:t>познание</w:t>
      </w:r>
      <w:r w:rsidRPr="003866A8">
        <w:rPr>
          <w:lang w:val="kk-KZ"/>
        </w:rPr>
        <w:t>, комуникация,здоровье.</w:t>
      </w:r>
    </w:p>
    <w:p w:rsidR="00FB2080" w:rsidRPr="003866A8" w:rsidRDefault="00FB2080" w:rsidP="00FB2080">
      <w:pPr>
        <w:spacing w:line="240" w:lineRule="atLeast"/>
        <w:ind w:left="57" w:right="57"/>
        <w:rPr>
          <w:lang w:val="kk-KZ"/>
        </w:rPr>
      </w:pPr>
      <w:r w:rsidRPr="003866A8">
        <w:rPr>
          <w:b/>
          <w:lang w:val="kk-KZ"/>
        </w:rPr>
        <w:t>Раздел:</w:t>
      </w:r>
      <w:r w:rsidRPr="003866A8">
        <w:rPr>
          <w:lang w:val="kk-KZ"/>
        </w:rPr>
        <w:t xml:space="preserve"> ФЭМП, </w:t>
      </w:r>
      <w:r w:rsidR="00652D20" w:rsidRPr="003866A8">
        <w:rPr>
          <w:lang w:val="kk-KZ"/>
        </w:rPr>
        <w:t>развитие речи</w:t>
      </w:r>
      <w:r w:rsidRPr="003866A8">
        <w:rPr>
          <w:lang w:val="kk-KZ"/>
        </w:rPr>
        <w:t>,</w:t>
      </w:r>
      <w:r w:rsidR="00652D20" w:rsidRPr="003866A8">
        <w:rPr>
          <w:lang w:val="kk-KZ"/>
        </w:rPr>
        <w:t xml:space="preserve"> </w:t>
      </w:r>
      <w:r w:rsidRPr="003866A8">
        <w:rPr>
          <w:lang w:val="kk-KZ"/>
        </w:rPr>
        <w:t>физкультура.</w:t>
      </w:r>
    </w:p>
    <w:p w:rsidR="00FB2080" w:rsidRPr="003866A8" w:rsidRDefault="00FB2080" w:rsidP="00FB2080">
      <w:pPr>
        <w:pStyle w:val="1"/>
        <w:spacing w:before="0" w:after="0" w:line="240" w:lineRule="atLeast"/>
        <w:rPr>
          <w:rFonts w:ascii="Times New Roman" w:hAnsi="Times New Roman" w:cs="Times New Roman"/>
          <w:sz w:val="24"/>
          <w:szCs w:val="28"/>
        </w:rPr>
      </w:pPr>
      <w:r w:rsidRPr="003866A8">
        <w:rPr>
          <w:rFonts w:ascii="Times New Roman" w:hAnsi="Times New Roman" w:cs="Times New Roman"/>
          <w:sz w:val="24"/>
          <w:szCs w:val="28"/>
          <w:lang w:val="kk-KZ"/>
        </w:rPr>
        <w:t>Форма:</w:t>
      </w:r>
      <w:r w:rsidRPr="003866A8">
        <w:rPr>
          <w:rFonts w:ascii="Times New Roman" w:hAnsi="Times New Roman" w:cs="Times New Roman"/>
          <w:b w:val="0"/>
          <w:sz w:val="24"/>
          <w:szCs w:val="28"/>
          <w:lang w:val="kk-KZ"/>
        </w:rPr>
        <w:t xml:space="preserve"> </w:t>
      </w:r>
      <w:r w:rsidRPr="003866A8">
        <w:rPr>
          <w:rFonts w:ascii="Times New Roman" w:hAnsi="Times New Roman" w:cs="Times New Roman"/>
          <w:b w:val="0"/>
          <w:sz w:val="24"/>
          <w:szCs w:val="28"/>
        </w:rPr>
        <w:t>«Путешествие в волшебную страну»</w:t>
      </w:r>
    </w:p>
    <w:p w:rsidR="00FB2080" w:rsidRPr="003866A8" w:rsidRDefault="0063068A" w:rsidP="00FB2080">
      <w:pPr>
        <w:pStyle w:val="c3"/>
        <w:spacing w:before="0" w:beforeAutospacing="0" w:after="0" w:afterAutospacing="0" w:line="240" w:lineRule="atLeast"/>
        <w:rPr>
          <w:szCs w:val="28"/>
        </w:rPr>
      </w:pPr>
      <w:r w:rsidRPr="003866A8">
        <w:rPr>
          <w:b/>
        </w:rPr>
        <w:t>Программное содержание</w:t>
      </w:r>
      <w:r w:rsidR="00FB2080" w:rsidRPr="003866A8">
        <w:rPr>
          <w:b/>
        </w:rPr>
        <w:t xml:space="preserve">: </w:t>
      </w:r>
      <w:r w:rsidR="00FB2080" w:rsidRPr="003866A8">
        <w:rPr>
          <w:szCs w:val="28"/>
        </w:rPr>
        <w:t>Формирование мыслительных операций (анализа, синтеза, сравнения, обобщения, классификации).</w:t>
      </w:r>
    </w:p>
    <w:p w:rsidR="00FB2080" w:rsidRPr="003866A8" w:rsidRDefault="00FB2080" w:rsidP="008E27B2">
      <w:pPr>
        <w:spacing w:line="240" w:lineRule="atLeast"/>
      </w:pPr>
      <w:r w:rsidRPr="003866A8"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“лишний” предмет. Закрепить навыки порядкового счёта в пределах 10.</w:t>
      </w:r>
    </w:p>
    <w:p w:rsidR="00FB2080" w:rsidRPr="003866A8" w:rsidRDefault="00FB2080" w:rsidP="008E27B2">
      <w:pPr>
        <w:spacing w:line="240" w:lineRule="atLeast"/>
      </w:pPr>
      <w:r w:rsidRPr="003866A8">
        <w:t>Развивать речь, наблюдательность, мыслительную активность, умение высказывать и обосновывать свои суждения.</w:t>
      </w:r>
    </w:p>
    <w:p w:rsidR="00FB2080" w:rsidRPr="003866A8" w:rsidRDefault="00FB2080" w:rsidP="008E27B2">
      <w:pPr>
        <w:spacing w:line="240" w:lineRule="atLeast"/>
      </w:pPr>
      <w:r w:rsidRPr="003866A8">
        <w:t>Развивать слуховое и зрительное внимание, память, логическое мышление.</w:t>
      </w:r>
    </w:p>
    <w:p w:rsidR="00FB2080" w:rsidRPr="003866A8" w:rsidRDefault="00FB2080" w:rsidP="008E27B2">
      <w:pPr>
        <w:spacing w:line="240" w:lineRule="atLeast"/>
      </w:pPr>
      <w:r w:rsidRPr="003866A8">
        <w:t>Развивать конструктивные и творческие способности, фантазию, творческое воображение.</w:t>
      </w:r>
    </w:p>
    <w:p w:rsidR="00FB2080" w:rsidRPr="003866A8" w:rsidRDefault="00FB2080" w:rsidP="008E27B2">
      <w:pPr>
        <w:spacing w:line="240" w:lineRule="atLeast"/>
      </w:pPr>
      <w:r w:rsidRPr="003866A8">
        <w:t>Воспитывать стремление оказывать помощь другим, которые оказались в трудной ситуации.</w:t>
      </w:r>
    </w:p>
    <w:p w:rsidR="00FB2080" w:rsidRPr="003866A8" w:rsidRDefault="00FB2080" w:rsidP="008E27B2">
      <w:pPr>
        <w:spacing w:line="240" w:lineRule="atLeast"/>
      </w:pPr>
      <w:r w:rsidRPr="003866A8">
        <w:t>Воспитывать дружеские взаимоотношения между детьми</w:t>
      </w:r>
    </w:p>
    <w:p w:rsidR="00FB2080" w:rsidRPr="003866A8" w:rsidRDefault="00FB2080" w:rsidP="00FB2080">
      <w:pPr>
        <w:pStyle w:val="c3"/>
        <w:spacing w:before="0" w:beforeAutospacing="0" w:after="0" w:afterAutospacing="0" w:line="240" w:lineRule="atLeast"/>
        <w:rPr>
          <w:b/>
          <w:szCs w:val="28"/>
        </w:rPr>
      </w:pPr>
      <w:r w:rsidRPr="003866A8">
        <w:rPr>
          <w:rStyle w:val="c2"/>
          <w:b/>
          <w:szCs w:val="28"/>
        </w:rPr>
        <w:t>Методы и приёмы:</w:t>
      </w:r>
    </w:p>
    <w:p w:rsidR="00FB2080" w:rsidRPr="003866A8" w:rsidRDefault="00FB2080" w:rsidP="00FB2080">
      <w:pPr>
        <w:pStyle w:val="c3"/>
        <w:spacing w:before="0" w:beforeAutospacing="0" w:after="0" w:afterAutospacing="0" w:line="240" w:lineRule="atLeast"/>
        <w:rPr>
          <w:szCs w:val="28"/>
        </w:rPr>
      </w:pPr>
      <w:r w:rsidRPr="003866A8">
        <w:rPr>
          <w:szCs w:val="28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пальчиковой гимнастики, технических средств.</w:t>
      </w:r>
    </w:p>
    <w:p w:rsidR="00FB2080" w:rsidRPr="003866A8" w:rsidRDefault="00FB2080" w:rsidP="00FB2080">
      <w:pPr>
        <w:pStyle w:val="c3"/>
        <w:spacing w:before="0" w:beforeAutospacing="0" w:after="0" w:afterAutospacing="0" w:line="240" w:lineRule="atLeast"/>
        <w:rPr>
          <w:sz w:val="22"/>
        </w:rPr>
      </w:pPr>
      <w:proofErr w:type="gramStart"/>
      <w:r w:rsidRPr="003866A8">
        <w:rPr>
          <w:rStyle w:val="c2"/>
          <w:b/>
          <w:szCs w:val="28"/>
        </w:rPr>
        <w:t>Предметно - развивающая среда:</w:t>
      </w:r>
      <w:r w:rsidRPr="003866A8">
        <w:rPr>
          <w:szCs w:val="28"/>
        </w:rPr>
        <w:t xml:space="preserve"> конверт с текстом письма от Буратино; картонные ключи (4 штуки); изображение ворот с замком; 2 больших и 3 маленьких синих квадрата, 2 больших и 2 маленьких красных круга; иллюстрации со схематичным изображением человечков и рожиц для игры “Найди лишнюю”; схематическое изображение утёнка к игре “Чем отличаются?”; схематическое изображение незавершённых предметов на каждого ребёнка;</w:t>
      </w:r>
      <w:proofErr w:type="gramEnd"/>
      <w:r w:rsidRPr="003866A8">
        <w:rPr>
          <w:szCs w:val="28"/>
        </w:rPr>
        <w:t xml:space="preserve"> небольшие картонные ключики на каждого ребёнка для подарка; музыка</w:t>
      </w:r>
      <w:r w:rsidRPr="003866A8">
        <w:rPr>
          <w:sz w:val="22"/>
        </w:rPr>
        <w:t>.</w:t>
      </w:r>
    </w:p>
    <w:p w:rsidR="00FB2080" w:rsidRPr="003866A8" w:rsidRDefault="00FB2080" w:rsidP="00FB2080">
      <w:pPr>
        <w:spacing w:line="240" w:lineRule="atLeast"/>
      </w:pPr>
      <w:proofErr w:type="spellStart"/>
      <w:r w:rsidRPr="003866A8">
        <w:rPr>
          <w:rStyle w:val="c1c8"/>
          <w:b/>
        </w:rPr>
        <w:t>Полияз</w:t>
      </w:r>
      <w:r w:rsidR="0063068A" w:rsidRPr="003866A8">
        <w:rPr>
          <w:rStyle w:val="c1c8"/>
          <w:b/>
        </w:rPr>
        <w:t>ыч</w:t>
      </w:r>
      <w:r w:rsidRPr="003866A8">
        <w:rPr>
          <w:rStyle w:val="c1c8"/>
          <w:b/>
        </w:rPr>
        <w:t>ие</w:t>
      </w:r>
      <w:proofErr w:type="spellEnd"/>
      <w:r w:rsidRPr="003866A8">
        <w:rPr>
          <w:rStyle w:val="c1c8"/>
          <w:b/>
        </w:rPr>
        <w:t>:</w:t>
      </w:r>
      <w:r w:rsidRPr="003866A8">
        <w:t xml:space="preserve"> Сал</w:t>
      </w:r>
      <w:r w:rsidRPr="003866A8">
        <w:rPr>
          <w:lang w:val="kk-KZ"/>
        </w:rPr>
        <w:t>әметсі</w:t>
      </w:r>
      <w:r w:rsidR="0063068A" w:rsidRPr="003866A8">
        <w:rPr>
          <w:lang w:val="kk-KZ"/>
        </w:rPr>
        <w:t>ңдерме</w:t>
      </w:r>
      <w:r w:rsidRPr="003866A8">
        <w:rPr>
          <w:lang w:val="kk-KZ"/>
        </w:rPr>
        <w:t xml:space="preserve"> балалар!</w:t>
      </w:r>
      <w:r w:rsidRPr="003866A8">
        <w:t xml:space="preserve"> </w:t>
      </w:r>
      <w:r w:rsidRPr="003866A8">
        <w:rPr>
          <w:lang w:val="en-US"/>
        </w:rPr>
        <w:t>Hello</w:t>
      </w:r>
      <w:r w:rsidR="0063068A" w:rsidRPr="003866A8">
        <w:rPr>
          <w:lang w:val="kk-KZ"/>
        </w:rPr>
        <w:t>!</w:t>
      </w:r>
      <w:r w:rsidR="0063068A" w:rsidRPr="003866A8">
        <w:t xml:space="preserve"> </w:t>
      </w:r>
      <w:r w:rsidR="0063068A" w:rsidRPr="003866A8">
        <w:rPr>
          <w:lang w:val="kk-KZ"/>
        </w:rPr>
        <w:t>З</w:t>
      </w:r>
      <w:proofErr w:type="spellStart"/>
      <w:r w:rsidRPr="003866A8">
        <w:t>дравствуйте</w:t>
      </w:r>
      <w:proofErr w:type="spellEnd"/>
      <w:r w:rsidRPr="003866A8">
        <w:t xml:space="preserve">; </w:t>
      </w:r>
    </w:p>
    <w:p w:rsidR="00FB2080" w:rsidRPr="003866A8" w:rsidRDefault="00FB2080" w:rsidP="00FB2080">
      <w:pPr>
        <w:spacing w:line="240" w:lineRule="atLeast"/>
        <w:ind w:right="57"/>
      </w:pPr>
      <w:r w:rsidRPr="003866A8">
        <w:rPr>
          <w:b/>
        </w:rPr>
        <w:t>Техника безопасности:</w:t>
      </w:r>
      <w:r w:rsidRPr="003866A8">
        <w:t xml:space="preserve"> правильно сидеть за столом, не качаться на стуле.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2462"/>
        <w:gridCol w:w="4734"/>
        <w:gridCol w:w="2693"/>
      </w:tblGrid>
      <w:tr w:rsidR="00FB2080" w:rsidRPr="003866A8" w:rsidTr="008E27B2">
        <w:trPr>
          <w:trHeight w:val="70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spacing w:line="240" w:lineRule="atLeast"/>
              <w:ind w:left="57" w:right="57"/>
              <w:rPr>
                <w:b/>
              </w:rPr>
            </w:pPr>
            <w:r w:rsidRPr="003866A8">
              <w:rPr>
                <w:b/>
              </w:rPr>
              <w:t>Этапы деятельности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spacing w:line="240" w:lineRule="atLeast"/>
              <w:ind w:left="57" w:right="57"/>
              <w:rPr>
                <w:b/>
              </w:rPr>
            </w:pPr>
            <w:r w:rsidRPr="003866A8">
              <w:rPr>
                <w:b/>
              </w:rPr>
              <w:t>Действия воспитателя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spacing w:line="240" w:lineRule="atLeast"/>
              <w:ind w:left="57" w:right="57"/>
              <w:rPr>
                <w:b/>
              </w:rPr>
            </w:pPr>
            <w:r w:rsidRPr="003866A8">
              <w:rPr>
                <w:b/>
              </w:rPr>
              <w:t>Действия детей</w:t>
            </w:r>
          </w:p>
        </w:tc>
      </w:tr>
      <w:tr w:rsidR="00FB2080" w:rsidRPr="003866A8" w:rsidTr="008E27B2">
        <w:trPr>
          <w:trHeight w:val="41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spacing w:line="240" w:lineRule="atLeast"/>
              <w:ind w:left="57" w:right="57"/>
              <w:rPr>
                <w:b/>
              </w:rPr>
            </w:pPr>
            <w:r w:rsidRPr="003866A8">
              <w:rPr>
                <w:b/>
              </w:rPr>
              <w:t>Мотивационно - побудительный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pStyle w:val="a4"/>
              <w:spacing w:before="0" w:beforeAutospacing="0" w:after="0" w:afterAutospacing="0" w:line="240" w:lineRule="atLeast"/>
              <w:ind w:left="57" w:right="57"/>
              <w:rPr>
                <w:szCs w:val="28"/>
              </w:rPr>
            </w:pPr>
            <w:r w:rsidRPr="003866A8">
              <w:rPr>
                <w:szCs w:val="28"/>
              </w:rPr>
              <w:t xml:space="preserve">Здравствуйте, ребята! </w:t>
            </w:r>
          </w:p>
          <w:p w:rsidR="00FB2080" w:rsidRPr="003866A8" w:rsidRDefault="00FB2080" w:rsidP="000A04D6">
            <w:pPr>
              <w:pStyle w:val="a4"/>
              <w:spacing w:before="0" w:beforeAutospacing="0" w:after="0" w:afterAutospacing="0" w:line="240" w:lineRule="atLeast"/>
              <w:ind w:left="57" w:right="57"/>
              <w:rPr>
                <w:szCs w:val="28"/>
              </w:rPr>
            </w:pPr>
            <w:r w:rsidRPr="003866A8">
              <w:rPr>
                <w:szCs w:val="28"/>
              </w:rPr>
              <w:t>В круг широкий, вижу я, Собрались мои друзья.</w:t>
            </w:r>
            <w:r w:rsidRPr="003866A8">
              <w:rPr>
                <w:szCs w:val="28"/>
              </w:rPr>
              <w:br/>
              <w:t>Мы сейчас пойдем направо, А теперь пойдем налево,</w:t>
            </w:r>
            <w:r w:rsidRPr="003866A8">
              <w:rPr>
                <w:szCs w:val="28"/>
              </w:rPr>
              <w:br/>
              <w:t>В центре круга соберемся, И на место все вернемся.</w:t>
            </w:r>
            <w:r w:rsidRPr="003866A8">
              <w:rPr>
                <w:szCs w:val="28"/>
              </w:rPr>
              <w:br/>
              <w:t>Улыбн</w:t>
            </w:r>
            <w:r w:rsidR="003866A8" w:rsidRPr="003866A8">
              <w:rPr>
                <w:szCs w:val="28"/>
              </w:rPr>
              <w:t xml:space="preserve">емся, подмигнем, Заниматься мы </w:t>
            </w:r>
            <w:r w:rsidRPr="003866A8">
              <w:rPr>
                <w:szCs w:val="28"/>
              </w:rPr>
              <w:t>начнем.</w:t>
            </w:r>
          </w:p>
          <w:p w:rsidR="00FB2080" w:rsidRPr="003866A8" w:rsidRDefault="00FB2080" w:rsidP="000A04D6">
            <w:pPr>
              <w:spacing w:line="240" w:lineRule="atLeast"/>
              <w:ind w:left="57" w:right="57"/>
            </w:pPr>
            <w:r w:rsidRPr="003866A8">
              <w:lastRenderedPageBreak/>
              <w:t>Сал</w:t>
            </w:r>
            <w:r w:rsidRPr="003866A8">
              <w:rPr>
                <w:lang w:val="kk-KZ"/>
              </w:rPr>
              <w:t>әметсіз бе балалар!</w:t>
            </w:r>
            <w:r w:rsidRPr="003866A8">
              <w:t xml:space="preserve"> </w:t>
            </w:r>
            <w:r w:rsidRPr="003866A8">
              <w:rPr>
                <w:lang w:val="en-US"/>
              </w:rPr>
              <w:t>Hello</w:t>
            </w:r>
            <w:r w:rsidRPr="003866A8">
              <w:t xml:space="preserve"> – здравствуйте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spacing w:line="240" w:lineRule="atLeast"/>
              <w:ind w:left="57" w:right="57"/>
            </w:pPr>
          </w:p>
          <w:p w:rsidR="00FB2080" w:rsidRPr="003866A8" w:rsidRDefault="00FB2080" w:rsidP="000A04D6">
            <w:pPr>
              <w:spacing w:line="240" w:lineRule="atLeast"/>
              <w:ind w:left="57" w:right="57"/>
            </w:pPr>
            <w:r w:rsidRPr="003866A8">
              <w:t>выполняют упражнения в соответствии с текстом.</w:t>
            </w:r>
          </w:p>
          <w:p w:rsidR="00FB2080" w:rsidRPr="003866A8" w:rsidRDefault="00FB2080" w:rsidP="000A04D6">
            <w:pPr>
              <w:spacing w:line="240" w:lineRule="atLeast"/>
              <w:ind w:left="57" w:right="57"/>
            </w:pPr>
          </w:p>
          <w:p w:rsidR="00FB2080" w:rsidRPr="003866A8" w:rsidRDefault="00FB2080" w:rsidP="000A04D6">
            <w:pPr>
              <w:spacing w:line="240" w:lineRule="atLeast"/>
              <w:ind w:left="57" w:right="57"/>
            </w:pPr>
          </w:p>
        </w:tc>
      </w:tr>
      <w:tr w:rsidR="00FB2080" w:rsidRPr="003866A8" w:rsidTr="008E27B2">
        <w:trPr>
          <w:trHeight w:val="9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spacing w:line="240" w:lineRule="atLeast"/>
              <w:ind w:left="57" w:right="57"/>
              <w:rPr>
                <w:b/>
              </w:rPr>
            </w:pPr>
            <w:r w:rsidRPr="003866A8">
              <w:rPr>
                <w:b/>
              </w:rPr>
              <w:lastRenderedPageBreak/>
              <w:t>Организованно - поисковый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Ребята, когда я утром шла на работу, мне повстречался почтальон и передал для вас вот это письмо. А прислал его нам Буратино. Послушайте, что он пишет:</w:t>
            </w:r>
          </w:p>
          <w:p w:rsidR="006059CD" w:rsidRPr="003866A8" w:rsidRDefault="006059CD" w:rsidP="006059CD">
            <w:pPr>
              <w:pStyle w:val="c5c1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“Дорогие ребята, здравствуйте!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Очень хотел побывать у вас в гостях и пригласить в путешествие по удивительно красивой “Волшебной стране”, но мой самолёт сломался, и я не могу к вам прилететь. Да и в “Волшебной стране” случилась беда – её захватили злые волшебники. Жителям этой страны нужна помощь. Я надеюсь, что вы не оставите их в беде, и пройдя все испытания, которые встретятся вам на пути, сможете расколдовать “Волшебную страну” и освободить её жителей. Буратино”.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Ребята, а чтобы попасть в “Волшебную страну”, нужно открыть вот эти ворота, подобрав ключ к замку. Но сначала давайте скажем волшебные слова.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rStyle w:val="c1c2"/>
                <w:szCs w:val="28"/>
              </w:rPr>
              <w:t>Пальчиковая гимнастика.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На двери висит замок,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Кто его открыть бы мог?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Потянули, покрутили, постучали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И открыли…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Вот из этой связки ключей нужно подобрать тот, который бы мог открыть замок. Как вы думаете, какой ключ подойдёт к замку? Почему?</w:t>
            </w:r>
            <w:r w:rsidRPr="003866A8">
              <w:rPr>
                <w:rStyle w:val="c1"/>
                <w:szCs w:val="28"/>
              </w:rPr>
              <w:t> 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Ключик подобран правильно, ворота открыты и мы оказываемся в “Волшебной стране”. Идём дальше и</w:t>
            </w:r>
            <w:r w:rsidRPr="003866A8">
              <w:t xml:space="preserve"> </w:t>
            </w:r>
            <w:r w:rsidRPr="003866A8">
              <w:rPr>
                <w:szCs w:val="28"/>
              </w:rPr>
              <w:t>посмотрим, что же ещё необычного ждёт нас впереди.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b/>
                <w:szCs w:val="28"/>
              </w:rPr>
            </w:pPr>
            <w:r w:rsidRPr="003866A8">
              <w:rPr>
                <w:rStyle w:val="c1c2"/>
                <w:b/>
                <w:szCs w:val="28"/>
              </w:rPr>
              <w:t>Игра «Распредели фигуры».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rStyle w:val="c1"/>
                <w:szCs w:val="28"/>
              </w:rPr>
              <w:t xml:space="preserve">На </w:t>
            </w:r>
            <w:proofErr w:type="spellStart"/>
            <w:r w:rsidRPr="003866A8">
              <w:rPr>
                <w:rStyle w:val="c1"/>
                <w:szCs w:val="28"/>
              </w:rPr>
              <w:t>фланелеграфе</w:t>
            </w:r>
            <w:proofErr w:type="spellEnd"/>
            <w:r w:rsidRPr="003866A8">
              <w:rPr>
                <w:rStyle w:val="c1"/>
                <w:szCs w:val="28"/>
              </w:rPr>
              <w:t xml:space="preserve"> фигуры: 2 больших и 2 маленьких красных круга, 2 больших и 3 маленьких синих квадрата расположены в хаотичном порядке.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rStyle w:val="c1"/>
                <w:sz w:val="22"/>
              </w:rPr>
            </w:pPr>
            <w:r w:rsidRPr="003866A8">
              <w:rPr>
                <w:szCs w:val="28"/>
              </w:rPr>
              <w:t>А вот и первое испытание. Какие фигуры вы здесь видите?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 xml:space="preserve"> Как можно сгруппировать фигуры?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 xml:space="preserve"> По каким признакам?</w:t>
            </w:r>
            <w:r w:rsidRPr="003866A8">
              <w:rPr>
                <w:rStyle w:val="c1"/>
                <w:szCs w:val="28"/>
              </w:rPr>
              <w:t> </w:t>
            </w:r>
            <w:r w:rsidRPr="003866A8">
              <w:rPr>
                <w:szCs w:val="28"/>
              </w:rPr>
              <w:t xml:space="preserve"> 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rStyle w:val="c1"/>
                <w:szCs w:val="28"/>
              </w:rPr>
            </w:pPr>
            <w:r w:rsidRPr="003866A8">
              <w:rPr>
                <w:szCs w:val="28"/>
              </w:rPr>
              <w:t>Сколько фигур войдёт в группу квадратов (кругов)?</w:t>
            </w:r>
            <w:r w:rsidRPr="003866A8">
              <w:rPr>
                <w:rStyle w:val="c1"/>
                <w:szCs w:val="28"/>
              </w:rPr>
              <w:t> 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 Как ещё можно сгруппировать фигуры?</w:t>
            </w:r>
            <w:r w:rsidRPr="003866A8">
              <w:rPr>
                <w:rStyle w:val="c1"/>
                <w:szCs w:val="28"/>
              </w:rPr>
              <w:t> </w:t>
            </w:r>
            <w:r w:rsidRPr="003866A8">
              <w:rPr>
                <w:szCs w:val="28"/>
              </w:rPr>
              <w:t xml:space="preserve"> 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Сколько будет групп?</w:t>
            </w:r>
            <w:r w:rsidRPr="003866A8">
              <w:rPr>
                <w:rStyle w:val="c1"/>
                <w:szCs w:val="28"/>
              </w:rPr>
              <w:t> 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b/>
                <w:szCs w:val="28"/>
              </w:rPr>
            </w:pPr>
            <w:r w:rsidRPr="003866A8">
              <w:rPr>
                <w:rStyle w:val="c1c2"/>
                <w:b/>
                <w:szCs w:val="28"/>
              </w:rPr>
              <w:t xml:space="preserve">Игра «Найди </w:t>
            </w:r>
            <w:proofErr w:type="gramStart"/>
            <w:r w:rsidRPr="003866A8">
              <w:rPr>
                <w:rStyle w:val="c1c2"/>
                <w:b/>
                <w:szCs w:val="28"/>
              </w:rPr>
              <w:t>лишнюю</w:t>
            </w:r>
            <w:proofErr w:type="gramEnd"/>
            <w:r w:rsidRPr="003866A8">
              <w:rPr>
                <w:rStyle w:val="c1c2"/>
                <w:b/>
                <w:szCs w:val="28"/>
              </w:rPr>
              <w:t>».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 xml:space="preserve">Ребята, в этой стране живут очень забавные человечки. Они все похожи друг на друга, </w:t>
            </w:r>
            <w:r w:rsidRPr="003866A8">
              <w:rPr>
                <w:szCs w:val="28"/>
              </w:rPr>
              <w:lastRenderedPageBreak/>
              <w:t>но вот одна из фигур оказалась лишняя, не похожая на остальные. Что это за фигура?</w:t>
            </w:r>
            <w:r w:rsidRPr="003866A8">
              <w:rPr>
                <w:rStyle w:val="c1"/>
                <w:szCs w:val="28"/>
              </w:rPr>
              <w:t> </w:t>
            </w:r>
            <w:r w:rsidRPr="003866A8">
              <w:rPr>
                <w:szCs w:val="28"/>
              </w:rPr>
              <w:t xml:space="preserve"> 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rStyle w:val="c1"/>
                <w:szCs w:val="28"/>
              </w:rPr>
            </w:pPr>
            <w:r w:rsidRPr="003866A8">
              <w:rPr>
                <w:szCs w:val="28"/>
              </w:rPr>
              <w:t>Чем она отличается от остальных?</w:t>
            </w:r>
            <w:r w:rsidRPr="003866A8">
              <w:rPr>
                <w:rStyle w:val="c1"/>
                <w:szCs w:val="28"/>
              </w:rPr>
              <w:t> 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 xml:space="preserve"> Которая по счёту лишняя фигура?</w:t>
            </w:r>
            <w:r w:rsidRPr="003866A8">
              <w:rPr>
                <w:rStyle w:val="c1"/>
                <w:szCs w:val="28"/>
              </w:rPr>
              <w:t> 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rStyle w:val="c1c2"/>
                <w:szCs w:val="28"/>
              </w:rPr>
              <w:t>Упражнение на поиск нарушения закономерности.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Ребята, злые волшебники, которые захватили “Волшебную страну”, превратили все домики и всех зверей в кусочки картона. Но я знаю, что в душе вы добрые волшебники и сможете расколдовать чары этих колдунов.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rStyle w:val="c1"/>
                <w:szCs w:val="28"/>
              </w:rPr>
              <w:t xml:space="preserve">Звучит спокойная мелодичная музыка. </w:t>
            </w:r>
          </w:p>
          <w:p w:rsidR="006059CD" w:rsidRPr="003866A8" w:rsidRDefault="006059CD" w:rsidP="006059CD">
            <w:pPr>
              <w:rPr>
                <w:rStyle w:val="c1c2"/>
                <w:b/>
              </w:rPr>
            </w:pPr>
            <w:r w:rsidRPr="003866A8">
              <w:rPr>
                <w:rStyle w:val="c1c2"/>
                <w:b/>
              </w:rPr>
              <w:t>Физкультминутка.</w:t>
            </w:r>
          </w:p>
          <w:p w:rsidR="006059CD" w:rsidRPr="003866A8" w:rsidRDefault="006059CD" w:rsidP="006059CD">
            <w:pPr>
              <w:pStyle w:val="c5c8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Буратино потянулся,</w:t>
            </w:r>
            <w:r w:rsidRPr="003866A8">
              <w:rPr>
                <w:szCs w:val="28"/>
              </w:rPr>
              <w:br/>
              <w:t>Раз нагнулся, два нагнулся.</w:t>
            </w:r>
            <w:r w:rsidRPr="003866A8">
              <w:rPr>
                <w:szCs w:val="28"/>
              </w:rPr>
              <w:br/>
              <w:t>Руки в стороны развёл:</w:t>
            </w:r>
            <w:r w:rsidRPr="003866A8">
              <w:rPr>
                <w:szCs w:val="28"/>
              </w:rPr>
              <w:br/>
              <w:t>Видно ключик не нашёл.</w:t>
            </w:r>
            <w:r w:rsidRPr="003866A8">
              <w:rPr>
                <w:szCs w:val="28"/>
              </w:rPr>
              <w:br/>
              <w:t>Чтобы ключик нам достать,</w:t>
            </w:r>
            <w:r w:rsidRPr="003866A8">
              <w:rPr>
                <w:szCs w:val="28"/>
              </w:rPr>
              <w:br/>
              <w:t>Надо на носочки встать.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Чтобы мы с вами могли идти дальше, нужно выполнить следующее задание. Найдите и покажите все отличия в изображении утят.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b/>
                <w:szCs w:val="28"/>
              </w:rPr>
            </w:pPr>
            <w:r w:rsidRPr="003866A8">
              <w:rPr>
                <w:rStyle w:val="c1c2"/>
                <w:b/>
                <w:szCs w:val="28"/>
              </w:rPr>
              <w:t>Игра “Чем отличаются?”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szCs w:val="28"/>
              </w:rPr>
              <w:t>Вот мы с вами и подошли к последнему испытанию. Перед вами незаконченные изображения предметов, которые когда-то были в “Волшебной стране”. Ваша задача, ребята, придумать и дорисовать эти необычные рисунки, дать им название.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b/>
                <w:szCs w:val="28"/>
              </w:rPr>
            </w:pPr>
            <w:r w:rsidRPr="003866A8">
              <w:rPr>
                <w:rStyle w:val="c1c2"/>
                <w:b/>
                <w:szCs w:val="28"/>
              </w:rPr>
              <w:t>Игра “Дорисуй и назови предмет”.</w:t>
            </w:r>
          </w:p>
          <w:p w:rsidR="006059CD" w:rsidRPr="003866A8" w:rsidRDefault="006059CD" w:rsidP="006059CD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rStyle w:val="c1"/>
                <w:szCs w:val="28"/>
              </w:rPr>
              <w:t>Во время работы детей звучит спокойная музыка. Когда дети практически выполнят задание, входит Буратино. Он радуется встрече с ребятами, спрашивает, что за предметы они нарисовали. И говорит, что нисколько не сомневался, что дети откликнутся на его просьбу и помогут жителям “Волшебной страны” освободиться от чар злых волшебников. А в знак благодарности дарит каждому ребёнку на память “золотой” ключик.</w:t>
            </w:r>
          </w:p>
          <w:p w:rsidR="00FB2080" w:rsidRPr="003866A8" w:rsidRDefault="006059CD" w:rsidP="008E27B2">
            <w:pPr>
              <w:rPr>
                <w:sz w:val="22"/>
              </w:rPr>
            </w:pPr>
            <w:r w:rsidRPr="003866A8">
              <w:rPr>
                <w:rStyle w:val="c1c2"/>
                <w:b/>
              </w:rPr>
              <w:t>Буратино.</w:t>
            </w:r>
            <w:r w:rsidRPr="003866A8">
              <w:t> Молодцы ребята, ваши знания, умения, а также дружба и сплочённость помогли преодолеть все трудности, которые были в этом удивительном путешествии. Большое вам спасибо.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/>
          <w:p w:rsidR="00FB2080" w:rsidRPr="003866A8" w:rsidRDefault="00FB2080" w:rsidP="000A04D6"/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</w:p>
          <w:p w:rsidR="008E27B2" w:rsidRPr="003866A8" w:rsidRDefault="008E27B2" w:rsidP="00FB2080">
            <w:pPr>
              <w:pStyle w:val="c5"/>
              <w:spacing w:before="0" w:beforeAutospacing="0" w:after="0" w:afterAutospacing="0" w:line="240" w:lineRule="atLeast"/>
            </w:pPr>
          </w:p>
          <w:p w:rsidR="008E27B2" w:rsidRPr="003866A8" w:rsidRDefault="008E27B2" w:rsidP="00FB2080">
            <w:pPr>
              <w:pStyle w:val="c5"/>
              <w:spacing w:before="0" w:beforeAutospacing="0" w:after="0" w:afterAutospacing="0" w:line="240" w:lineRule="atLeast"/>
            </w:pPr>
          </w:p>
          <w:p w:rsidR="008E27B2" w:rsidRPr="003866A8" w:rsidRDefault="008E27B2" w:rsidP="00FB2080">
            <w:pPr>
              <w:pStyle w:val="c5"/>
              <w:spacing w:before="0" w:beforeAutospacing="0" w:after="0" w:afterAutospacing="0" w:line="240" w:lineRule="atLeast"/>
            </w:pPr>
          </w:p>
          <w:p w:rsidR="008E27B2" w:rsidRPr="003866A8" w:rsidRDefault="008E27B2" w:rsidP="00FB2080">
            <w:pPr>
              <w:pStyle w:val="c5"/>
              <w:spacing w:before="0" w:beforeAutospacing="0" w:after="0" w:afterAutospacing="0" w:line="240" w:lineRule="atLeast"/>
            </w:pPr>
          </w:p>
          <w:p w:rsidR="008E27B2" w:rsidRPr="003866A8" w:rsidRDefault="008E27B2" w:rsidP="00FB2080">
            <w:pPr>
              <w:pStyle w:val="c5"/>
              <w:spacing w:before="0" w:beforeAutospacing="0" w:after="0" w:afterAutospacing="0" w:line="240" w:lineRule="atLeast"/>
            </w:pPr>
          </w:p>
          <w:p w:rsidR="00FB2080" w:rsidRPr="003866A8" w:rsidRDefault="00FB2080" w:rsidP="00FB2080">
            <w:pPr>
              <w:pStyle w:val="c5"/>
              <w:spacing w:before="0" w:beforeAutospacing="0" w:after="0" w:afterAutospacing="0" w:line="240" w:lineRule="atLeast"/>
            </w:pPr>
            <w:r w:rsidRPr="003866A8">
              <w:t>Выполняют пальчиковую гимнастику</w:t>
            </w: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  <w:r w:rsidRPr="003866A8">
              <w:rPr>
                <w:rStyle w:val="c1"/>
              </w:rPr>
              <w:t>Ответы детей.</w:t>
            </w:r>
          </w:p>
          <w:p w:rsidR="00FB2080" w:rsidRPr="003866A8" w:rsidRDefault="00FB2080" w:rsidP="00FB2080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rStyle w:val="c1"/>
                <w:szCs w:val="28"/>
              </w:rPr>
              <w:t>Отверстие замка и шляпки ключей имеют определённую геометрическую форму. Дети подбирают нужный ключик. Правильно выполненное задание позволяет открыть замок.</w:t>
            </w: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  <w:r w:rsidRPr="003866A8">
              <w:rPr>
                <w:rStyle w:val="c1"/>
              </w:rPr>
              <w:t>По цвету, форме, размеру</w:t>
            </w:r>
            <w:r w:rsidRPr="003866A8">
              <w:t> </w:t>
            </w:r>
          </w:p>
          <w:p w:rsidR="00FB2080" w:rsidRPr="003866A8" w:rsidRDefault="00FB2080" w:rsidP="00FB2080">
            <w:pPr>
              <w:rPr>
                <w:sz w:val="22"/>
              </w:rPr>
            </w:pPr>
            <w:r w:rsidRPr="003866A8">
              <w:rPr>
                <w:rStyle w:val="c1"/>
              </w:rPr>
              <w:t>Дети группируют фигуры</w:t>
            </w:r>
          </w:p>
          <w:p w:rsidR="00FB2080" w:rsidRPr="003866A8" w:rsidRDefault="00FB2080" w:rsidP="00FB2080">
            <w:pPr>
              <w:rPr>
                <w:sz w:val="22"/>
              </w:rPr>
            </w:pPr>
            <w:r w:rsidRPr="003866A8">
              <w:rPr>
                <w:rStyle w:val="c1"/>
              </w:rPr>
              <w:t>По цвету.</w:t>
            </w:r>
            <w:r w:rsidRPr="003866A8">
              <w:t> </w:t>
            </w:r>
          </w:p>
          <w:p w:rsidR="00FB2080" w:rsidRPr="003866A8" w:rsidRDefault="00FB2080" w:rsidP="00FB2080">
            <w:pPr>
              <w:rPr>
                <w:sz w:val="22"/>
              </w:rPr>
            </w:pPr>
            <w:r w:rsidRPr="003866A8">
              <w:rPr>
                <w:rStyle w:val="c1"/>
              </w:rPr>
              <w:t xml:space="preserve">Дети группируют </w:t>
            </w:r>
            <w:r w:rsidRPr="003866A8">
              <w:rPr>
                <w:rStyle w:val="c1"/>
              </w:rPr>
              <w:lastRenderedPageBreak/>
              <w:t>фигуры по цвету, а затем аналогично по размеру</w:t>
            </w: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rPr>
                <w:sz w:val="22"/>
              </w:rPr>
            </w:pPr>
            <w:r w:rsidRPr="003866A8">
              <w:rPr>
                <w:rStyle w:val="c1"/>
              </w:rPr>
              <w:t>Ответы.</w:t>
            </w:r>
            <w:r w:rsidRPr="003866A8">
              <w:t> </w:t>
            </w:r>
          </w:p>
          <w:p w:rsidR="00FB2080" w:rsidRPr="003866A8" w:rsidRDefault="00FB2080" w:rsidP="00FB2080">
            <w:pPr>
              <w:rPr>
                <w:sz w:val="22"/>
              </w:rPr>
            </w:pPr>
          </w:p>
          <w:p w:rsidR="00FB2080" w:rsidRPr="003866A8" w:rsidRDefault="00FB2080" w:rsidP="00FB2080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rStyle w:val="c1"/>
                <w:szCs w:val="28"/>
              </w:rPr>
              <w:t>Дети объясняют, какие элементы повторяются, увидеть нарушение ритма и выразить это в речи. Называют, которая по счёту фигура нарушила ритм.</w:t>
            </w:r>
          </w:p>
          <w:p w:rsidR="00FB2080" w:rsidRPr="003866A8" w:rsidRDefault="00FB2080" w:rsidP="00FB2080">
            <w:pPr>
              <w:pStyle w:val="c3"/>
              <w:spacing w:before="0" w:beforeAutospacing="0" w:after="0" w:afterAutospacing="0" w:line="240" w:lineRule="atLeast"/>
              <w:rPr>
                <w:rStyle w:val="c1"/>
                <w:szCs w:val="28"/>
              </w:rPr>
            </w:pPr>
          </w:p>
          <w:p w:rsidR="00FB2080" w:rsidRPr="003866A8" w:rsidRDefault="00FB2080" w:rsidP="00FB2080">
            <w:pPr>
              <w:pStyle w:val="c3"/>
              <w:spacing w:before="0" w:beforeAutospacing="0" w:after="0" w:afterAutospacing="0" w:line="240" w:lineRule="atLeast"/>
              <w:rPr>
                <w:szCs w:val="28"/>
              </w:rPr>
            </w:pPr>
            <w:r w:rsidRPr="003866A8">
              <w:rPr>
                <w:rStyle w:val="c1"/>
                <w:szCs w:val="28"/>
              </w:rPr>
              <w:t>Дети самостоятельно складывают по образцу изображения домиков, животных.</w:t>
            </w:r>
          </w:p>
          <w:p w:rsidR="00FB2080" w:rsidRPr="003866A8" w:rsidRDefault="00FB2080" w:rsidP="00FB2080">
            <w:r w:rsidRPr="003866A8">
              <w:t>Выполняют движение в соответствие с текстом</w:t>
            </w:r>
          </w:p>
        </w:tc>
      </w:tr>
      <w:tr w:rsidR="00FB2080" w:rsidRPr="003866A8" w:rsidTr="008E27B2">
        <w:trPr>
          <w:trHeight w:val="9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spacing w:line="240" w:lineRule="atLeast"/>
              <w:ind w:left="57" w:right="57"/>
              <w:rPr>
                <w:b/>
              </w:rPr>
            </w:pPr>
            <w:r w:rsidRPr="003866A8">
              <w:rPr>
                <w:b/>
              </w:rPr>
              <w:lastRenderedPageBreak/>
              <w:t>Рефлексивно - корригирующий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20" w:rsidRPr="003866A8" w:rsidRDefault="00652D20" w:rsidP="000A04D6">
            <w:pPr>
              <w:spacing w:line="240" w:lineRule="atLeast"/>
              <w:ind w:left="57" w:right="57"/>
              <w:rPr>
                <w:rStyle w:val="c5c1"/>
              </w:rPr>
            </w:pPr>
            <w:r w:rsidRPr="003866A8">
              <w:rPr>
                <w:rStyle w:val="c5c1"/>
              </w:rPr>
              <w:t>Ребята, от кого мы получили письмо?</w:t>
            </w:r>
          </w:p>
          <w:p w:rsidR="00FB2080" w:rsidRPr="003866A8" w:rsidRDefault="00FB2080" w:rsidP="000A04D6">
            <w:pPr>
              <w:spacing w:line="240" w:lineRule="atLeast"/>
              <w:ind w:left="57" w:right="57"/>
              <w:rPr>
                <w:rStyle w:val="c5c1"/>
              </w:rPr>
            </w:pPr>
            <w:r w:rsidRPr="003866A8">
              <w:rPr>
                <w:rStyle w:val="c5c1"/>
              </w:rPr>
              <w:t>Где мы с вами сегодня побывали?</w:t>
            </w:r>
          </w:p>
          <w:p w:rsidR="00FB2080" w:rsidRPr="003866A8" w:rsidRDefault="00FB2080" w:rsidP="000A04D6">
            <w:pPr>
              <w:spacing w:line="240" w:lineRule="atLeast"/>
              <w:ind w:left="57" w:right="57"/>
              <w:rPr>
                <w:rStyle w:val="c5c1"/>
              </w:rPr>
            </w:pPr>
            <w:r w:rsidRPr="003866A8">
              <w:rPr>
                <w:rStyle w:val="c5c1"/>
              </w:rPr>
              <w:t xml:space="preserve">Что нового и интересного вы для себя узнали? </w:t>
            </w:r>
          </w:p>
          <w:p w:rsidR="00FB2080" w:rsidRPr="003866A8" w:rsidRDefault="00FB2080" w:rsidP="000A04D6">
            <w:pPr>
              <w:spacing w:line="240" w:lineRule="atLeast"/>
              <w:ind w:left="57" w:right="57"/>
            </w:pPr>
            <w:r w:rsidRPr="003866A8">
              <w:lastRenderedPageBreak/>
              <w:t>Хотели бы вы еще там побывать?</w:t>
            </w:r>
          </w:p>
          <w:p w:rsidR="00FB2080" w:rsidRPr="003866A8" w:rsidRDefault="00FB2080" w:rsidP="000A04D6">
            <w:pPr>
              <w:spacing w:line="240" w:lineRule="atLeast"/>
              <w:ind w:left="57" w:right="57"/>
            </w:pPr>
            <w:r w:rsidRPr="003866A8">
              <w:t>Какие задания мы выполняли?</w:t>
            </w:r>
          </w:p>
          <w:p w:rsidR="00FB2080" w:rsidRPr="003866A8" w:rsidRDefault="00FB2080" w:rsidP="000A04D6">
            <w:pPr>
              <w:spacing w:line="240" w:lineRule="atLeast"/>
              <w:ind w:left="57" w:right="57"/>
            </w:pPr>
            <w:r w:rsidRPr="003866A8">
              <w:t>Что тебе понравилось делать?</w:t>
            </w:r>
          </w:p>
          <w:p w:rsidR="00FB2080" w:rsidRPr="003866A8" w:rsidRDefault="00FB2080" w:rsidP="000A04D6">
            <w:pPr>
              <w:pStyle w:val="a4"/>
              <w:spacing w:before="0" w:beforeAutospacing="0" w:after="0" w:afterAutospacing="0" w:line="240" w:lineRule="atLeast"/>
              <w:ind w:left="57" w:right="57"/>
              <w:rPr>
                <w:szCs w:val="28"/>
              </w:rPr>
            </w:pPr>
            <w:r w:rsidRPr="003866A8">
              <w:rPr>
                <w:szCs w:val="28"/>
              </w:rPr>
              <w:t>Что тебе не понравилось?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0" w:rsidRPr="003866A8" w:rsidRDefault="00FB2080" w:rsidP="000A04D6">
            <w:pPr>
              <w:spacing w:line="240" w:lineRule="atLeast"/>
              <w:ind w:right="57"/>
            </w:pPr>
            <w:r w:rsidRPr="003866A8">
              <w:lastRenderedPageBreak/>
              <w:t>Ответы детей</w:t>
            </w:r>
          </w:p>
        </w:tc>
      </w:tr>
    </w:tbl>
    <w:p w:rsidR="00FB2080" w:rsidRPr="003866A8" w:rsidRDefault="00FB2080" w:rsidP="00FB2080">
      <w:r w:rsidRPr="003866A8">
        <w:rPr>
          <w:b/>
        </w:rPr>
        <w:lastRenderedPageBreak/>
        <w:t>Ожидаемый результат:</w:t>
      </w:r>
    </w:p>
    <w:p w:rsidR="00FB2080" w:rsidRPr="003866A8" w:rsidRDefault="00FB2080" w:rsidP="00FB2080">
      <w:pPr>
        <w:pStyle w:val="a4"/>
        <w:spacing w:before="0" w:beforeAutospacing="0" w:after="0" w:afterAutospacing="0" w:line="240" w:lineRule="atLeast"/>
        <w:ind w:left="57" w:right="57"/>
        <w:rPr>
          <w:szCs w:val="28"/>
        </w:rPr>
      </w:pPr>
      <w:r w:rsidRPr="003866A8">
        <w:rPr>
          <w:b/>
          <w:szCs w:val="28"/>
        </w:rPr>
        <w:t xml:space="preserve">  Знать: </w:t>
      </w:r>
      <w:r w:rsidRPr="003866A8">
        <w:rPr>
          <w:szCs w:val="28"/>
        </w:rPr>
        <w:t>порядковый счет</w:t>
      </w:r>
      <w:r w:rsidR="00652D20" w:rsidRPr="003866A8">
        <w:rPr>
          <w:szCs w:val="28"/>
        </w:rPr>
        <w:t xml:space="preserve"> до 10</w:t>
      </w:r>
      <w:r w:rsidRPr="003866A8">
        <w:rPr>
          <w:szCs w:val="28"/>
        </w:rPr>
        <w:t xml:space="preserve">, геометрические фигуры. </w:t>
      </w:r>
    </w:p>
    <w:p w:rsidR="00652D20" w:rsidRPr="003866A8" w:rsidRDefault="00FB2080" w:rsidP="008E27B2">
      <w:pPr>
        <w:spacing w:line="240" w:lineRule="atLeast"/>
      </w:pPr>
      <w:r w:rsidRPr="003866A8">
        <w:rPr>
          <w:b/>
        </w:rPr>
        <w:t xml:space="preserve">   </w:t>
      </w:r>
      <w:proofErr w:type="gramStart"/>
      <w:r w:rsidRPr="003866A8">
        <w:rPr>
          <w:b/>
        </w:rPr>
        <w:t xml:space="preserve">Иметь: </w:t>
      </w:r>
      <w:r w:rsidR="00652D20" w:rsidRPr="003866A8">
        <w:t>представления о свойствах предметов: цвет, форма, размер;  конструктивные и творческие способности, фантазию, творческое воображение.</w:t>
      </w:r>
      <w:proofErr w:type="gramEnd"/>
    </w:p>
    <w:p w:rsidR="00FB2080" w:rsidRPr="003866A8" w:rsidRDefault="00FB2080" w:rsidP="00652D20">
      <w:pPr>
        <w:pStyle w:val="a4"/>
        <w:spacing w:before="0" w:beforeAutospacing="0" w:after="0" w:afterAutospacing="0" w:line="240" w:lineRule="atLeast"/>
        <w:ind w:right="57"/>
        <w:rPr>
          <w:szCs w:val="28"/>
        </w:rPr>
      </w:pPr>
      <w:r w:rsidRPr="003866A8">
        <w:rPr>
          <w:iCs/>
          <w:szCs w:val="28"/>
        </w:rPr>
        <w:t xml:space="preserve"> </w:t>
      </w:r>
      <w:r w:rsidRPr="003866A8">
        <w:rPr>
          <w:b/>
          <w:szCs w:val="28"/>
        </w:rPr>
        <w:t xml:space="preserve"> Уметь:</w:t>
      </w:r>
      <w:r w:rsidRPr="003866A8">
        <w:rPr>
          <w:szCs w:val="28"/>
        </w:rPr>
        <w:t xml:space="preserve"> </w:t>
      </w:r>
      <w:r w:rsidR="00652D20" w:rsidRPr="003866A8">
        <w:rPr>
          <w:szCs w:val="28"/>
        </w:rPr>
        <w:t xml:space="preserve">выделять и объяснять признаки сходства и различия предметов, объединять их в группы по общему признаку.              </w:t>
      </w:r>
    </w:p>
    <w:p w:rsidR="008B2E57" w:rsidRPr="003866A8" w:rsidRDefault="00652D20" w:rsidP="00652D20">
      <w:pPr>
        <w:tabs>
          <w:tab w:val="left" w:pos="1034"/>
        </w:tabs>
        <w:rPr>
          <w:sz w:val="22"/>
        </w:rPr>
      </w:pPr>
      <w:r w:rsidRPr="003866A8">
        <w:rPr>
          <w:sz w:val="22"/>
        </w:rPr>
        <w:tab/>
      </w:r>
      <w:r w:rsidRPr="003866A8">
        <w:t>Находить “лишний” предмет</w:t>
      </w:r>
    </w:p>
    <w:sectPr w:rsidR="008B2E57" w:rsidRPr="003866A8" w:rsidSect="006059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8B4"/>
    <w:multiLevelType w:val="multilevel"/>
    <w:tmpl w:val="D5D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205D68"/>
    <w:multiLevelType w:val="multilevel"/>
    <w:tmpl w:val="5FB40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8D95307"/>
    <w:multiLevelType w:val="multilevel"/>
    <w:tmpl w:val="E0FE1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080"/>
    <w:rsid w:val="002171B7"/>
    <w:rsid w:val="003866A8"/>
    <w:rsid w:val="005A063C"/>
    <w:rsid w:val="005B1023"/>
    <w:rsid w:val="006059CD"/>
    <w:rsid w:val="0063068A"/>
    <w:rsid w:val="00645D50"/>
    <w:rsid w:val="00652D20"/>
    <w:rsid w:val="007806FD"/>
    <w:rsid w:val="00853425"/>
    <w:rsid w:val="008B2E57"/>
    <w:rsid w:val="008E27B2"/>
    <w:rsid w:val="00BA24BA"/>
    <w:rsid w:val="00C642A5"/>
    <w:rsid w:val="00CF47DE"/>
    <w:rsid w:val="00DF226B"/>
    <w:rsid w:val="00F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8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B20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0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FB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B2080"/>
    <w:pPr>
      <w:spacing w:before="100" w:beforeAutospacing="1" w:after="100" w:afterAutospacing="1"/>
    </w:pPr>
    <w:rPr>
      <w:szCs w:val="24"/>
    </w:rPr>
  </w:style>
  <w:style w:type="character" w:customStyle="1" w:styleId="c1c8">
    <w:name w:val="c1 c8"/>
    <w:basedOn w:val="a0"/>
    <w:rsid w:val="00FB2080"/>
  </w:style>
  <w:style w:type="character" w:customStyle="1" w:styleId="c5c1">
    <w:name w:val="c5 c1"/>
    <w:basedOn w:val="a0"/>
    <w:rsid w:val="00FB2080"/>
  </w:style>
  <w:style w:type="paragraph" w:customStyle="1" w:styleId="c3">
    <w:name w:val="c3"/>
    <w:basedOn w:val="a"/>
    <w:rsid w:val="00FB2080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B2080"/>
  </w:style>
  <w:style w:type="character" w:customStyle="1" w:styleId="c1">
    <w:name w:val="c1"/>
    <w:basedOn w:val="a0"/>
    <w:rsid w:val="00FB2080"/>
  </w:style>
  <w:style w:type="character" w:customStyle="1" w:styleId="c2c3">
    <w:name w:val="c2 c3"/>
    <w:basedOn w:val="a0"/>
    <w:rsid w:val="00FB2080"/>
  </w:style>
  <w:style w:type="character" w:customStyle="1" w:styleId="c0">
    <w:name w:val="c0"/>
    <w:basedOn w:val="a0"/>
    <w:rsid w:val="00FB2080"/>
  </w:style>
  <w:style w:type="paragraph" w:customStyle="1" w:styleId="c5">
    <w:name w:val="c5"/>
    <w:basedOn w:val="a"/>
    <w:rsid w:val="00FB2080"/>
    <w:pPr>
      <w:spacing w:before="100" w:beforeAutospacing="1" w:after="100" w:afterAutospacing="1"/>
    </w:pPr>
    <w:rPr>
      <w:szCs w:val="24"/>
    </w:rPr>
  </w:style>
  <w:style w:type="character" w:customStyle="1" w:styleId="c1c2">
    <w:name w:val="c1 c2"/>
    <w:basedOn w:val="a0"/>
    <w:rsid w:val="00FB2080"/>
  </w:style>
  <w:style w:type="paragraph" w:customStyle="1" w:styleId="c5c13">
    <w:name w:val="c5 c13"/>
    <w:basedOn w:val="a"/>
    <w:rsid w:val="00FB2080"/>
    <w:pPr>
      <w:spacing w:before="100" w:beforeAutospacing="1" w:after="100" w:afterAutospacing="1"/>
    </w:pPr>
    <w:rPr>
      <w:szCs w:val="24"/>
    </w:rPr>
  </w:style>
  <w:style w:type="character" w:styleId="a5">
    <w:name w:val="Hyperlink"/>
    <w:basedOn w:val="a0"/>
    <w:rsid w:val="00FB2080"/>
    <w:rPr>
      <w:color w:val="0000FF"/>
      <w:u w:val="single"/>
    </w:rPr>
  </w:style>
  <w:style w:type="paragraph" w:customStyle="1" w:styleId="c5c8">
    <w:name w:val="c5 c8"/>
    <w:basedOn w:val="a"/>
    <w:rsid w:val="00FB2080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13</cp:revision>
  <cp:lastPrinted>2014-03-23T09:21:00Z</cp:lastPrinted>
  <dcterms:created xsi:type="dcterms:W3CDTF">2014-03-23T09:04:00Z</dcterms:created>
  <dcterms:modified xsi:type="dcterms:W3CDTF">2018-11-05T10:36:00Z</dcterms:modified>
</cp:coreProperties>
</file>