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7C" w:rsidRPr="0008687C" w:rsidRDefault="0008687C" w:rsidP="0008687C">
      <w:pPr>
        <w:autoSpaceDE w:val="0"/>
        <w:jc w:val="right"/>
        <w:rPr>
          <w:rFonts w:eastAsia="Times New Roman CYR" w:cs="Times New Roman CYR"/>
          <w:b/>
          <w:lang w:val="ru-RU"/>
        </w:rPr>
      </w:pPr>
      <w:proofErr w:type="spellStart"/>
      <w:r w:rsidRPr="0008687C">
        <w:rPr>
          <w:rFonts w:eastAsia="Times New Roman CYR" w:cs="Times New Roman CYR"/>
          <w:b/>
          <w:lang w:val="ru-RU"/>
        </w:rPr>
        <w:t>Бисингалиева</w:t>
      </w:r>
      <w:proofErr w:type="spellEnd"/>
      <w:r w:rsidRPr="0008687C">
        <w:rPr>
          <w:rFonts w:eastAsia="Times New Roman CYR" w:cs="Times New Roman CYR"/>
          <w:b/>
          <w:lang w:val="ru-RU"/>
        </w:rPr>
        <w:t xml:space="preserve"> </w:t>
      </w:r>
      <w:proofErr w:type="spellStart"/>
      <w:r w:rsidRPr="0008687C">
        <w:rPr>
          <w:rFonts w:eastAsia="Times New Roman CYR" w:cs="Times New Roman CYR"/>
          <w:b/>
          <w:lang w:val="ru-RU"/>
        </w:rPr>
        <w:t>Айман</w:t>
      </w:r>
      <w:proofErr w:type="spellEnd"/>
      <w:r w:rsidRPr="0008687C">
        <w:rPr>
          <w:rFonts w:eastAsia="Times New Roman CYR" w:cs="Times New Roman CYR"/>
          <w:b/>
          <w:lang w:val="ru-RU"/>
        </w:rPr>
        <w:t xml:space="preserve"> </w:t>
      </w:r>
      <w:proofErr w:type="spellStart"/>
      <w:r w:rsidRPr="0008687C">
        <w:rPr>
          <w:rFonts w:eastAsia="Times New Roman CYR" w:cs="Times New Roman CYR"/>
          <w:b/>
          <w:lang w:val="ru-RU"/>
        </w:rPr>
        <w:t>Беленкуловна</w:t>
      </w:r>
      <w:proofErr w:type="spellEnd"/>
      <w:r w:rsidRPr="0008687C">
        <w:rPr>
          <w:rFonts w:eastAsia="Times New Roman CYR" w:cs="Times New Roman CYR"/>
          <w:b/>
          <w:lang w:val="ru-RU"/>
        </w:rPr>
        <w:t>,</w:t>
      </w:r>
    </w:p>
    <w:p w:rsidR="0008687C" w:rsidRPr="0008687C" w:rsidRDefault="0008687C" w:rsidP="0008687C">
      <w:pPr>
        <w:autoSpaceDE w:val="0"/>
        <w:jc w:val="right"/>
        <w:rPr>
          <w:rFonts w:eastAsia="Times New Roman CYR" w:cs="Times New Roman CYR"/>
          <w:b/>
          <w:lang w:val="ru-RU"/>
        </w:rPr>
      </w:pPr>
      <w:bookmarkStart w:id="0" w:name="_GoBack"/>
      <w:proofErr w:type="spellStart"/>
      <w:r w:rsidRPr="0008687C">
        <w:rPr>
          <w:rFonts w:eastAsia="Times New Roman CYR" w:cs="Times New Roman CYR"/>
          <w:b/>
          <w:lang w:val="ru-RU"/>
        </w:rPr>
        <w:t>Калкенова</w:t>
      </w:r>
      <w:bookmarkEnd w:id="0"/>
      <w:proofErr w:type="spellEnd"/>
      <w:r w:rsidRPr="0008687C">
        <w:rPr>
          <w:rFonts w:eastAsia="Times New Roman CYR" w:cs="Times New Roman CYR"/>
          <w:b/>
          <w:lang w:val="ru-RU"/>
        </w:rPr>
        <w:t xml:space="preserve"> Мария </w:t>
      </w:r>
      <w:proofErr w:type="spellStart"/>
      <w:r w:rsidRPr="0008687C">
        <w:rPr>
          <w:rFonts w:eastAsia="Times New Roman CYR" w:cs="Times New Roman CYR"/>
          <w:b/>
          <w:lang w:val="ru-RU"/>
        </w:rPr>
        <w:t>Кудайбергеновна</w:t>
      </w:r>
      <w:proofErr w:type="spellEnd"/>
      <w:r w:rsidRPr="0008687C">
        <w:rPr>
          <w:rFonts w:eastAsia="Times New Roman CYR" w:cs="Times New Roman CYR"/>
          <w:b/>
          <w:lang w:val="ru-RU"/>
        </w:rPr>
        <w:t>,</w:t>
      </w:r>
    </w:p>
    <w:p w:rsidR="0008687C" w:rsidRPr="0008687C" w:rsidRDefault="0008687C" w:rsidP="0008687C">
      <w:pPr>
        <w:autoSpaceDE w:val="0"/>
        <w:jc w:val="right"/>
        <w:rPr>
          <w:rFonts w:eastAsia="Times New Roman CYR" w:cs="Times New Roman CYR"/>
          <w:b/>
          <w:lang w:val="ru-RU"/>
        </w:rPr>
      </w:pPr>
      <w:r w:rsidRPr="0008687C">
        <w:rPr>
          <w:rFonts w:eastAsia="Times New Roman CYR" w:cs="Times New Roman CYR"/>
          <w:b/>
          <w:lang w:val="ru-RU"/>
        </w:rPr>
        <w:t>учителя КГУ СШГ №9</w:t>
      </w:r>
    </w:p>
    <w:p w:rsidR="0008687C" w:rsidRDefault="0008687C" w:rsidP="00417879">
      <w:pPr>
        <w:autoSpaceDE w:val="0"/>
        <w:spacing w:after="200"/>
        <w:jc w:val="both"/>
        <w:rPr>
          <w:rFonts w:eastAsia="Times New Roman CYR" w:cs="Times New Roman CYR"/>
          <w:b/>
          <w:lang w:val="ru-RU"/>
        </w:rPr>
      </w:pPr>
    </w:p>
    <w:p w:rsidR="00BC7067" w:rsidRPr="001973A9" w:rsidRDefault="002A7A67" w:rsidP="00417879">
      <w:pPr>
        <w:autoSpaceDE w:val="0"/>
        <w:spacing w:after="200"/>
        <w:jc w:val="both"/>
        <w:rPr>
          <w:b/>
          <w:lang w:val="ru-RU"/>
        </w:rPr>
      </w:pPr>
      <w:r w:rsidRPr="001973A9">
        <w:rPr>
          <w:rFonts w:eastAsia="Times New Roman CYR" w:cs="Times New Roman CYR"/>
          <w:b/>
          <w:lang w:val="ru-RU"/>
        </w:rPr>
        <w:t>Приёмы дифференцированного подхода в начальных классах на уроках русского языка</w:t>
      </w:r>
    </w:p>
    <w:p w:rsidR="00BC7067" w:rsidRPr="00715B9C" w:rsidRDefault="002A7A67" w:rsidP="00417879">
      <w:pPr>
        <w:autoSpaceDE w:val="0"/>
        <w:spacing w:after="200"/>
        <w:ind w:left="138" w:firstLine="399"/>
        <w:jc w:val="both"/>
        <w:rPr>
          <w:lang w:val="ru-RU"/>
        </w:rPr>
      </w:pPr>
      <w:r>
        <w:rPr>
          <w:rFonts w:eastAsia="Times New Roman CYR" w:cs="Times New Roman CYR"/>
          <w:b/>
          <w:bCs/>
          <w:lang w:val="ru-RU"/>
        </w:rPr>
        <w:t xml:space="preserve">    Актуальность темы, нормативно-правовая база</w:t>
      </w:r>
      <w:r w:rsidR="001973A9">
        <w:rPr>
          <w:rFonts w:eastAsia="Times New Roman CYR" w:cs="Times New Roman CYR"/>
          <w:b/>
          <w:bCs/>
          <w:lang w:val="ru-RU"/>
        </w:rPr>
        <w:t>.</w:t>
      </w:r>
      <w:r>
        <w:rPr>
          <w:rFonts w:eastAsia="Times New Roman CYR" w:cs="Times New Roman CYR"/>
          <w:b/>
          <w:bCs/>
          <w:lang w:val="ru-RU"/>
        </w:rPr>
        <w:t xml:space="preserve"> </w:t>
      </w:r>
      <w:proofErr w:type="gramStart"/>
      <w:r>
        <w:rPr>
          <w:rFonts w:eastAsia="Times New Roman CYR" w:cs="Times New Roman CYR"/>
          <w:lang w:val="ru-RU"/>
        </w:rPr>
        <w:t>В</w:t>
      </w:r>
      <w:proofErr w:type="gramEnd"/>
      <w:r>
        <w:rPr>
          <w:rFonts w:eastAsia="Times New Roman CYR" w:cs="Times New Roman CYR"/>
          <w:lang w:val="ru-RU"/>
        </w:rPr>
        <w:t xml:space="preserve"> послании президента РК Н. Назарбаева народу Казахстана от 10 января этого года отмечается, что "идеалом нашего общества должен стать </w:t>
      </w:r>
      <w:proofErr w:type="spellStart"/>
      <w:r>
        <w:rPr>
          <w:rFonts w:eastAsia="Times New Roman CYR" w:cs="Times New Roman CYR"/>
          <w:lang w:val="ru-RU"/>
        </w:rPr>
        <w:t>казахстанец</w:t>
      </w:r>
      <w:proofErr w:type="spellEnd"/>
      <w:r>
        <w:rPr>
          <w:rFonts w:eastAsia="Times New Roman CYR" w:cs="Times New Roman CYR"/>
          <w:lang w:val="ru-RU"/>
        </w:rPr>
        <w:t>, знающий свои историю, язык, культуру, при этом современный, владеющий иностранными языками, имеющий передовые и глобальные взгляды", способный «к постоянной адаптации к изменениям и усвоению новых знаний», для этого необходимо "пересмотреть подходы к обучению".</w:t>
      </w:r>
      <w:r>
        <w:rPr>
          <w:rFonts w:eastAsia="Times New Roman CYR" w:cs="Times New Roman CYR"/>
          <w:color w:val="000000"/>
          <w:lang w:val="ru-RU"/>
        </w:rPr>
        <w:t xml:space="preserve">(3) </w:t>
      </w:r>
      <w:r>
        <w:rPr>
          <w:rFonts w:eastAsia="Times New Roman CYR" w:cs="Times New Roman CYR"/>
          <w:lang w:val="ru-RU"/>
        </w:rPr>
        <w:t>И п</w:t>
      </w:r>
      <w:r>
        <w:rPr>
          <w:rFonts w:eastAsia="Times New Roman CYR" w:cs="Times New Roman CYR"/>
          <w:color w:val="000000"/>
          <w:lang w:val="ru-RU"/>
        </w:rPr>
        <w:t xml:space="preserve">ереход на обновлённую систему образования предполагает пересмотр модели, структуры среднего образования, подходов, методов обучения и воспитания, внедрения </w:t>
      </w:r>
      <w:proofErr w:type="spellStart"/>
      <w:r>
        <w:rPr>
          <w:rFonts w:eastAsia="Times New Roman CYR" w:cs="Times New Roman CYR"/>
          <w:color w:val="000000"/>
          <w:lang w:val="ru-RU"/>
        </w:rPr>
        <w:t>критериальной</w:t>
      </w:r>
      <w:proofErr w:type="spellEnd"/>
      <w:r>
        <w:rPr>
          <w:rFonts w:eastAsia="Times New Roman CYR" w:cs="Times New Roman CYR"/>
          <w:color w:val="000000"/>
          <w:lang w:val="ru-RU"/>
        </w:rPr>
        <w:t xml:space="preserve"> системы оценивания. В настоящее время дифференци</w:t>
      </w:r>
      <w:r w:rsidR="001973A9">
        <w:rPr>
          <w:rFonts w:eastAsia="Times New Roman CYR" w:cs="Times New Roman CYR"/>
          <w:color w:val="000000"/>
          <w:lang w:val="ru-RU"/>
        </w:rPr>
        <w:t>ация</w:t>
      </w:r>
      <w:r>
        <w:rPr>
          <w:rFonts w:eastAsia="Times New Roman CYR" w:cs="Times New Roman CYR"/>
          <w:color w:val="000000"/>
          <w:lang w:val="ru-RU"/>
        </w:rPr>
        <w:t xml:space="preserve"> обучения стала одной из актуальных проблем и ключевых подходов обучения в обновлённой программе. Поскольку в наших массовых школах обучаются дети с разным уровнем развития, и школа не в состоянии предложить каждому школьнику индивидуальную учебную программу, то применение приёмов дифференцированного подхода может обеспечить развитие личности с учетом индивидуальных психологических и интеллектуальных возможностей. </w:t>
      </w:r>
    </w:p>
    <w:p w:rsidR="00BC7067" w:rsidRPr="00715B9C" w:rsidRDefault="002A7A67" w:rsidP="00417879">
      <w:pPr>
        <w:autoSpaceDE w:val="0"/>
        <w:spacing w:after="200"/>
        <w:ind w:left="138" w:firstLine="399"/>
        <w:jc w:val="both"/>
        <w:rPr>
          <w:lang w:val="ru-RU"/>
        </w:rPr>
      </w:pPr>
      <w:r>
        <w:rPr>
          <w:rFonts w:eastAsia="Times New Roman CYR" w:cs="Times New Roman CYR"/>
          <w:color w:val="000000"/>
          <w:lang w:val="ru-RU"/>
        </w:rPr>
        <w:t xml:space="preserve">     Общеизвестно, что начальная школа играет основополагающую роль в становлении личности ребенка, целостного развития его способностей, поэтому она должна и непременно обязана гарантировать высокий уровень образования учащихся. «Целью начального</w:t>
      </w:r>
      <w:r>
        <w:rPr>
          <w:rFonts w:eastAsia="Times New Roman CYR" w:cs="Times New Roman CYR"/>
          <w:color w:val="000000"/>
          <w:lang w:val="kk-KZ"/>
        </w:rPr>
        <w:t xml:space="preserve"> образования является создание образовательного пространства, благоприятного для гармоничного становления и </w:t>
      </w:r>
      <w:r>
        <w:rPr>
          <w:rFonts w:eastAsia="Times New Roman CYR" w:cs="Times New Roman CYR"/>
          <w:b/>
          <w:bCs/>
          <w:color w:val="000000"/>
          <w:lang w:val="kk-KZ"/>
        </w:rPr>
        <w:t xml:space="preserve">развития личности </w:t>
      </w:r>
      <w:r>
        <w:rPr>
          <w:rFonts w:eastAsia="Times New Roman CYR" w:cs="Times New Roman CYR"/>
          <w:b/>
          <w:bCs/>
          <w:color w:val="000000"/>
          <w:lang w:val="ru-RU"/>
        </w:rPr>
        <w:t>о</w:t>
      </w:r>
      <w:r>
        <w:rPr>
          <w:rFonts w:eastAsia="Times New Roman CYR" w:cs="Times New Roman CYR"/>
          <w:b/>
          <w:bCs/>
          <w:color w:val="000000"/>
          <w:lang w:val="kk-KZ"/>
        </w:rPr>
        <w:t>бучающегося</w:t>
      </w:r>
      <w:r>
        <w:rPr>
          <w:rFonts w:eastAsia="Times New Roman CYR" w:cs="Times New Roman CYR"/>
          <w:color w:val="000000"/>
          <w:lang w:val="kk-KZ"/>
        </w:rPr>
        <w:t xml:space="preserve">, обладающего основами следующих навыков широкого спектра: </w:t>
      </w:r>
      <w:r>
        <w:rPr>
          <w:rFonts w:eastAsia="Times New Roman CYR" w:cs="Times New Roman CYR"/>
          <w:color w:val="000000"/>
          <w:lang w:val="ru-RU"/>
        </w:rPr>
        <w:t xml:space="preserve">1) </w:t>
      </w:r>
      <w:r>
        <w:rPr>
          <w:lang w:val="kk-KZ"/>
        </w:rPr>
        <w:t xml:space="preserve">функционального и творческого применения знаний; </w:t>
      </w:r>
      <w:r>
        <w:rPr>
          <w:lang w:val="ru-RU"/>
        </w:rPr>
        <w:t xml:space="preserve">2) </w:t>
      </w:r>
      <w:r>
        <w:rPr>
          <w:lang w:val="kk-KZ"/>
        </w:rPr>
        <w:t xml:space="preserve">критического мышления; </w:t>
      </w:r>
      <w:r>
        <w:rPr>
          <w:lang w:val="ru-RU"/>
        </w:rPr>
        <w:t xml:space="preserve">3) </w:t>
      </w:r>
      <w:r>
        <w:rPr>
          <w:lang w:val="kk-KZ"/>
        </w:rPr>
        <w:t xml:space="preserve">проведения исследовательских работ; </w:t>
      </w:r>
      <w:r>
        <w:rPr>
          <w:lang w:val="ru-RU"/>
        </w:rPr>
        <w:t xml:space="preserve">4) </w:t>
      </w:r>
      <w:r>
        <w:rPr>
          <w:lang w:val="kk-KZ"/>
        </w:rPr>
        <w:t xml:space="preserve">использования информационно-коммуникационных технологий; </w:t>
      </w:r>
      <w:r>
        <w:rPr>
          <w:lang w:val="ru-RU"/>
        </w:rPr>
        <w:t xml:space="preserve">5) </w:t>
      </w:r>
      <w:r>
        <w:rPr>
          <w:lang w:val="kk-KZ"/>
        </w:rPr>
        <w:t xml:space="preserve">применения различных способов коммуникации, в том числе языковых навыков; </w:t>
      </w:r>
      <w:r>
        <w:rPr>
          <w:lang w:val="ru-RU"/>
        </w:rPr>
        <w:t xml:space="preserve">6) </w:t>
      </w:r>
      <w:r>
        <w:rPr>
          <w:rFonts w:eastAsia="Times New Roman CYR" w:cs="Times New Roman CYR"/>
          <w:color w:val="000000"/>
          <w:lang w:val="kk-KZ"/>
        </w:rPr>
        <w:t>умения работать в группе и индивидуально».</w:t>
      </w:r>
      <w:r>
        <w:rPr>
          <w:rFonts w:eastAsia="Times New Roman CYR" w:cs="Times New Roman CYR"/>
          <w:color w:val="000000"/>
          <w:lang w:val="ru-RU"/>
        </w:rPr>
        <w:t xml:space="preserve">(2 с.13-14) Реализация цели начальной ступени образования не возможна без внедрения в практику дифференцированного обучения. Итак, дифференцированный подход в обучении в обновленной системе образования становится </w:t>
      </w:r>
      <w:proofErr w:type="gramStart"/>
      <w:r>
        <w:rPr>
          <w:rFonts w:eastAsia="Times New Roman CYR" w:cs="Times New Roman CYR"/>
          <w:color w:val="000000"/>
          <w:lang w:val="ru-RU"/>
        </w:rPr>
        <w:t>ведущим</w:t>
      </w:r>
      <w:proofErr w:type="gramEnd"/>
      <w:r>
        <w:rPr>
          <w:rFonts w:eastAsia="Times New Roman CYR" w:cs="Times New Roman CYR"/>
          <w:color w:val="000000"/>
          <w:lang w:val="ru-RU"/>
        </w:rPr>
        <w:t xml:space="preserve"> и он закреплен  в нормативно-правовых документах: </w:t>
      </w:r>
      <w:bookmarkStart w:id="1" w:name="currentDocDiv"/>
      <w:bookmarkEnd w:id="1"/>
      <w:r>
        <w:rPr>
          <w:rFonts w:eastAsia="Times New Roman CYR" w:cs="Times New Roman CYR"/>
          <w:color w:val="000000"/>
          <w:lang w:val="ru-RU"/>
        </w:rPr>
        <w:t>-</w:t>
      </w:r>
      <w:r w:rsidR="00417879">
        <w:rPr>
          <w:rFonts w:eastAsia="Times New Roman CYR" w:cs="Times New Roman CYR"/>
          <w:color w:val="000000"/>
          <w:lang w:val="ru-RU"/>
        </w:rPr>
        <w:t xml:space="preserve"> </w:t>
      </w:r>
      <w:r>
        <w:rPr>
          <w:rFonts w:eastAsia="Times New Roman CYR" w:cs="Times New Roman CYR"/>
          <w:color w:val="000000"/>
          <w:lang w:val="ru-RU"/>
        </w:rPr>
        <w:t>Законе Республики Казахстан от 27 июля 2007 года № 319-III «Об образовании» (с изменениями и дополнениями по состоянию на 04.07.2018 г.</w:t>
      </w:r>
      <w:proofErr w:type="gramStart"/>
      <w:r>
        <w:rPr>
          <w:rFonts w:eastAsia="Times New Roman CYR" w:cs="Times New Roman CYR"/>
          <w:color w:val="000000"/>
          <w:lang w:val="ru-RU"/>
        </w:rPr>
        <w:t>)-</w:t>
      </w:r>
      <w:proofErr w:type="gramEnd"/>
      <w:r>
        <w:rPr>
          <w:rFonts w:eastAsia="Times New Roman CYR" w:cs="Times New Roman CYR"/>
          <w:color w:val="000000"/>
          <w:lang w:val="ru-RU"/>
        </w:rPr>
        <w:t xml:space="preserve">Государственном общеобязательном стандарте начального образования, утвержденном постановлением Правительства </w:t>
      </w:r>
      <w:r w:rsidR="00417879">
        <w:rPr>
          <w:rFonts w:eastAsia="Times New Roman CYR" w:cs="Times New Roman CYR"/>
          <w:color w:val="000000"/>
          <w:lang w:val="ru-RU"/>
        </w:rPr>
        <w:t>РК от 25 апреля 2015 года № 327</w:t>
      </w:r>
      <w:r>
        <w:rPr>
          <w:rFonts w:eastAsia="Times New Roman CYR" w:cs="Times New Roman CYR"/>
          <w:color w:val="000000"/>
          <w:lang w:val="ru-RU"/>
        </w:rPr>
        <w:t xml:space="preserve">; </w:t>
      </w:r>
      <w:r w:rsidRPr="00715B9C">
        <w:rPr>
          <w:color w:val="000000"/>
          <w:lang w:val="ru-RU"/>
        </w:rPr>
        <w:t>-</w:t>
      </w:r>
      <w:r w:rsidR="00417879">
        <w:rPr>
          <w:color w:val="000000"/>
          <w:lang w:val="ru-RU"/>
        </w:rPr>
        <w:t xml:space="preserve"> </w:t>
      </w:r>
      <w:r w:rsidRPr="00715B9C">
        <w:rPr>
          <w:color w:val="000000"/>
          <w:lang w:val="ru-RU"/>
        </w:rPr>
        <w:t>Государственно</w:t>
      </w:r>
      <w:r>
        <w:rPr>
          <w:color w:val="000000"/>
          <w:lang w:val="ru-RU"/>
        </w:rPr>
        <w:t>м</w:t>
      </w:r>
      <w:r w:rsidRPr="00715B9C">
        <w:rPr>
          <w:color w:val="000000"/>
          <w:lang w:val="ru-RU"/>
        </w:rPr>
        <w:t xml:space="preserve"> общеобязательно</w:t>
      </w:r>
      <w:r>
        <w:rPr>
          <w:color w:val="000000"/>
          <w:lang w:val="ru-RU"/>
        </w:rPr>
        <w:t>м</w:t>
      </w:r>
      <w:r w:rsidRPr="00715B9C">
        <w:rPr>
          <w:color w:val="000000"/>
          <w:lang w:val="ru-RU"/>
        </w:rPr>
        <w:t xml:space="preserve"> стандарт</w:t>
      </w:r>
      <w:r>
        <w:rPr>
          <w:color w:val="000000"/>
          <w:lang w:val="ru-RU"/>
        </w:rPr>
        <w:t>е</w:t>
      </w:r>
      <w:r w:rsidRPr="00715B9C">
        <w:rPr>
          <w:color w:val="000000"/>
          <w:lang w:val="ru-RU"/>
        </w:rPr>
        <w:t xml:space="preserve"> начального образования, утвержденно</w:t>
      </w:r>
      <w:r>
        <w:rPr>
          <w:color w:val="000000"/>
          <w:lang w:val="ru-RU"/>
        </w:rPr>
        <w:t>м</w:t>
      </w:r>
      <w:r w:rsidRPr="00715B9C">
        <w:rPr>
          <w:color w:val="000000"/>
          <w:lang w:val="ru-RU"/>
        </w:rPr>
        <w:t xml:space="preserve"> постановлением Правительства РК от 15 августа 2017 года № 484; -</w:t>
      </w:r>
      <w:r w:rsidR="00417879">
        <w:rPr>
          <w:color w:val="000000"/>
          <w:lang w:val="ru-RU"/>
        </w:rPr>
        <w:t xml:space="preserve"> </w:t>
      </w:r>
      <w:proofErr w:type="gramStart"/>
      <w:r w:rsidRPr="00715B9C">
        <w:rPr>
          <w:color w:val="000000"/>
          <w:lang w:val="ru-RU"/>
        </w:rPr>
        <w:t>Типовых учебных план</w:t>
      </w:r>
      <w:r>
        <w:rPr>
          <w:color w:val="000000"/>
          <w:lang w:val="ru-RU"/>
        </w:rPr>
        <w:t>ах</w:t>
      </w:r>
      <w:r w:rsidRPr="00715B9C">
        <w:rPr>
          <w:color w:val="000000"/>
          <w:lang w:val="ru-RU"/>
        </w:rPr>
        <w:t xml:space="preserve"> начального образования, утвержденных приказом Министра образования и науки РК от 15 июля 2016года № 453; -Типовых учебных программ</w:t>
      </w:r>
      <w:r>
        <w:rPr>
          <w:color w:val="000000"/>
          <w:lang w:val="ru-RU"/>
        </w:rPr>
        <w:t>ах</w:t>
      </w:r>
      <w:r w:rsidRPr="00715B9C">
        <w:rPr>
          <w:color w:val="000000"/>
          <w:lang w:val="ru-RU"/>
        </w:rPr>
        <w:t xml:space="preserve"> по общеобразовательным предметам начального образования, утвержденных приказом Министра образования и науки РК от 8 апреля 2016 года № 266; -</w:t>
      </w:r>
      <w:r w:rsidR="00417879">
        <w:rPr>
          <w:color w:val="000000"/>
          <w:lang w:val="ru-RU"/>
        </w:rPr>
        <w:t xml:space="preserve"> </w:t>
      </w:r>
      <w:r w:rsidRPr="00715B9C">
        <w:rPr>
          <w:color w:val="000000"/>
          <w:lang w:val="ru-RU"/>
        </w:rPr>
        <w:t>Типовых учебных программ</w:t>
      </w:r>
      <w:r>
        <w:rPr>
          <w:color w:val="000000"/>
          <w:lang w:val="ru-RU"/>
        </w:rPr>
        <w:t>ах</w:t>
      </w:r>
      <w:r w:rsidRPr="00715B9C">
        <w:rPr>
          <w:color w:val="000000"/>
          <w:lang w:val="ru-RU"/>
        </w:rPr>
        <w:t xml:space="preserve"> по общеобразовательным предметам начального образования, утвержденных приказом Министра образования и науки РК от 10 мая 2018 года № 199;</w:t>
      </w:r>
      <w:proofErr w:type="gramEnd"/>
      <w:r w:rsidRPr="00715B9C">
        <w:rPr>
          <w:color w:val="000000"/>
          <w:lang w:val="ru-RU"/>
        </w:rPr>
        <w:t xml:space="preserve"> </w:t>
      </w:r>
      <w:proofErr w:type="gramStart"/>
      <w:r w:rsidRPr="00715B9C">
        <w:rPr>
          <w:color w:val="000000"/>
          <w:lang w:val="ru-RU"/>
        </w:rPr>
        <w:t>-учебных издани</w:t>
      </w:r>
      <w:r>
        <w:rPr>
          <w:color w:val="000000"/>
          <w:lang w:val="ru-RU"/>
        </w:rPr>
        <w:t>ях</w:t>
      </w:r>
      <w:r w:rsidRPr="00715B9C">
        <w:rPr>
          <w:color w:val="000000"/>
          <w:lang w:val="ru-RU"/>
        </w:rPr>
        <w:t xml:space="preserve">, утвержденных приказом Министра образования и науки Республики Казахстан «О внесении изменений и дополнений в приказ исполняющего обязанности Министра образования и науки Республики Казахстан от 27 сентября 2013 года № 400 «Об утверждении перечня учебников, учебно-методических комплексов, пособий и другой дополнительной литературы, в том числе на электронных носителях» от 3 мая 2018 года № 192. </w:t>
      </w:r>
      <w:r>
        <w:rPr>
          <w:color w:val="000000"/>
          <w:lang w:val="ru-RU"/>
        </w:rPr>
        <w:t>(1 с.3-4)</w:t>
      </w:r>
      <w:r w:rsidRPr="00715B9C">
        <w:rPr>
          <w:b/>
          <w:lang w:val="ru-RU"/>
        </w:rPr>
        <w:t xml:space="preserve"> Цели и задачи</w:t>
      </w:r>
      <w:proofErr w:type="gramEnd"/>
      <w:r w:rsidRPr="00715B9C">
        <w:rPr>
          <w:b/>
          <w:lang w:val="ru-RU"/>
        </w:rPr>
        <w:t xml:space="preserve">. </w:t>
      </w:r>
      <w:r>
        <w:rPr>
          <w:rFonts w:eastAsia="Times New Roman CYR" w:cs="Times New Roman CYR"/>
          <w:color w:val="000000"/>
          <w:lang w:val="ru-RU"/>
        </w:rPr>
        <w:t>Понятно, что проблема дифференцированного обучения рассматривается раз</w:t>
      </w:r>
      <w:r w:rsidR="00417879">
        <w:rPr>
          <w:rFonts w:eastAsia="Times New Roman CYR" w:cs="Times New Roman CYR"/>
          <w:color w:val="000000"/>
          <w:lang w:val="ru-RU"/>
        </w:rPr>
        <w:t xml:space="preserve">личными педагогами по-разному. </w:t>
      </w:r>
      <w:r>
        <w:rPr>
          <w:rFonts w:eastAsia="Times New Roman CYR" w:cs="Times New Roman CYR"/>
          <w:color w:val="000000"/>
          <w:lang w:val="ru-RU"/>
        </w:rPr>
        <w:t>Наша</w:t>
      </w:r>
      <w:r w:rsidR="00417879">
        <w:rPr>
          <w:rFonts w:eastAsia="Times New Roman CYR" w:cs="Times New Roman CYR"/>
          <w:color w:val="000000"/>
          <w:lang w:val="ru-RU"/>
        </w:rPr>
        <w:t xml:space="preserve"> </w:t>
      </w:r>
      <w:r>
        <w:rPr>
          <w:b/>
          <w:lang w:val="ru-RU"/>
        </w:rPr>
        <w:t>тема</w:t>
      </w:r>
      <w:r w:rsidRPr="00715B9C">
        <w:rPr>
          <w:b/>
          <w:lang w:val="ru-RU"/>
        </w:rPr>
        <w:t xml:space="preserve"> проекта</w:t>
      </w:r>
      <w:r w:rsidRPr="00715B9C">
        <w:rPr>
          <w:lang w:val="ru-RU"/>
        </w:rPr>
        <w:t xml:space="preserve"> заключается в изучении </w:t>
      </w:r>
      <w:r>
        <w:rPr>
          <w:lang w:val="ru-RU"/>
        </w:rPr>
        <w:t>эффективности</w:t>
      </w:r>
      <w:r w:rsidR="00417879">
        <w:rPr>
          <w:lang w:val="ru-RU"/>
        </w:rPr>
        <w:t xml:space="preserve"> </w:t>
      </w:r>
      <w:r>
        <w:rPr>
          <w:lang w:val="ru-RU"/>
        </w:rPr>
        <w:t xml:space="preserve">приёмов </w:t>
      </w:r>
      <w:r w:rsidRPr="00715B9C">
        <w:rPr>
          <w:lang w:val="ru-RU"/>
        </w:rPr>
        <w:t>дифференци</w:t>
      </w:r>
      <w:r>
        <w:rPr>
          <w:lang w:val="ru-RU"/>
        </w:rPr>
        <w:t>рованного подхода</w:t>
      </w:r>
      <w:r w:rsidRPr="00715B9C">
        <w:rPr>
          <w:lang w:val="ru-RU"/>
        </w:rPr>
        <w:t xml:space="preserve"> в процессе обучения русскому языку.</w:t>
      </w:r>
    </w:p>
    <w:p w:rsidR="00BC7067" w:rsidRPr="00715B9C" w:rsidRDefault="002A7A67" w:rsidP="00417879">
      <w:pPr>
        <w:ind w:left="138" w:firstLine="399"/>
        <w:jc w:val="both"/>
        <w:rPr>
          <w:lang w:val="ru-RU"/>
        </w:rPr>
      </w:pPr>
      <w:r w:rsidRPr="00715B9C">
        <w:rPr>
          <w:lang w:val="ru-RU"/>
        </w:rPr>
        <w:lastRenderedPageBreak/>
        <w:t xml:space="preserve">Решение данной проблемы определило </w:t>
      </w:r>
      <w:r w:rsidRPr="00715B9C">
        <w:rPr>
          <w:b/>
          <w:lang w:val="ru-RU"/>
        </w:rPr>
        <w:t>цель нашего проекта</w:t>
      </w:r>
      <w:r w:rsidRPr="00715B9C">
        <w:rPr>
          <w:lang w:val="ru-RU"/>
        </w:rPr>
        <w:t>: обеспечить каждому ученику условия для максимального развития его способностей, склонностей, удовлетворения познавательных интересов, потребностей в процессе обучения русскому языку.</w:t>
      </w:r>
    </w:p>
    <w:p w:rsidR="00BC7067" w:rsidRPr="00715B9C" w:rsidRDefault="002A7A67" w:rsidP="00417879">
      <w:pPr>
        <w:ind w:left="138" w:firstLine="399"/>
        <w:jc w:val="both"/>
        <w:rPr>
          <w:lang w:val="ru-RU"/>
        </w:rPr>
      </w:pPr>
      <w:r w:rsidRPr="00715B9C">
        <w:rPr>
          <w:b/>
          <w:lang w:val="ru-RU"/>
        </w:rPr>
        <w:t>Предметом</w:t>
      </w:r>
      <w:r w:rsidRPr="00715B9C">
        <w:rPr>
          <w:lang w:val="ru-RU"/>
        </w:rPr>
        <w:t xml:space="preserve"> проекта является использование </w:t>
      </w:r>
      <w:r>
        <w:rPr>
          <w:lang w:val="ru-RU"/>
        </w:rPr>
        <w:t>приёмов</w:t>
      </w:r>
      <w:r w:rsidRPr="00715B9C">
        <w:rPr>
          <w:lang w:val="ru-RU"/>
        </w:rPr>
        <w:t xml:space="preserve"> дифференцированного подход</w:t>
      </w:r>
      <w:r>
        <w:rPr>
          <w:lang w:val="ru-RU"/>
        </w:rPr>
        <w:t>а</w:t>
      </w:r>
      <w:r w:rsidRPr="00715B9C">
        <w:rPr>
          <w:lang w:val="ru-RU"/>
        </w:rPr>
        <w:t xml:space="preserve"> при обучении русскому языку в начальных классах.</w:t>
      </w:r>
    </w:p>
    <w:p w:rsidR="00BC7067" w:rsidRPr="00715B9C" w:rsidRDefault="002A7A67" w:rsidP="00417879">
      <w:pPr>
        <w:ind w:left="138" w:firstLine="399"/>
        <w:jc w:val="both"/>
        <w:rPr>
          <w:lang w:val="ru-RU"/>
        </w:rPr>
      </w:pPr>
      <w:r w:rsidRPr="00715B9C">
        <w:rPr>
          <w:b/>
          <w:lang w:val="ru-RU"/>
        </w:rPr>
        <w:t>Объект исследования:</w:t>
      </w:r>
      <w:r w:rsidRPr="00715B9C">
        <w:rPr>
          <w:lang w:val="ru-RU"/>
        </w:rPr>
        <w:t xml:space="preserve"> процесс обучения младших школьников на уроках русского языка.</w:t>
      </w:r>
    </w:p>
    <w:p w:rsidR="00BC7067" w:rsidRPr="00715B9C" w:rsidRDefault="002A7A67" w:rsidP="00417879">
      <w:pPr>
        <w:ind w:left="138" w:firstLine="399"/>
        <w:jc w:val="both"/>
        <w:rPr>
          <w:lang w:val="ru-RU"/>
        </w:rPr>
      </w:pPr>
      <w:r w:rsidRPr="00715B9C">
        <w:rPr>
          <w:b/>
          <w:lang w:val="ru-RU"/>
        </w:rPr>
        <w:t>Гипотеза исследования</w:t>
      </w:r>
      <w:r w:rsidRPr="00715B9C">
        <w:rPr>
          <w:lang w:val="ru-RU"/>
        </w:rPr>
        <w:t xml:space="preserve">: использование </w:t>
      </w:r>
      <w:r>
        <w:rPr>
          <w:lang w:val="ru-RU"/>
        </w:rPr>
        <w:t xml:space="preserve">приёмов </w:t>
      </w:r>
      <w:r w:rsidRPr="00715B9C">
        <w:rPr>
          <w:lang w:val="ru-RU"/>
        </w:rPr>
        <w:t>дифференци</w:t>
      </w:r>
      <w:r>
        <w:rPr>
          <w:lang w:val="ru-RU"/>
        </w:rPr>
        <w:t>рованного подхода</w:t>
      </w:r>
      <w:r w:rsidRPr="00715B9C">
        <w:rPr>
          <w:lang w:val="ru-RU"/>
        </w:rPr>
        <w:t xml:space="preserve"> позволят повысить эффективность усвоения материала по рус</w:t>
      </w:r>
      <w:r w:rsidR="00417879">
        <w:rPr>
          <w:lang w:val="ru-RU"/>
        </w:rPr>
        <w:t xml:space="preserve">скому языку в начальной школе. </w:t>
      </w:r>
    </w:p>
    <w:p w:rsidR="00BC7067" w:rsidRDefault="002A7A67" w:rsidP="00417879">
      <w:pPr>
        <w:ind w:left="138" w:firstLine="399"/>
        <w:jc w:val="both"/>
      </w:pPr>
      <w:r>
        <w:rPr>
          <w:b/>
          <w:lang w:val="ru-RU"/>
        </w:rPr>
        <w:t>З</w:t>
      </w:r>
      <w:proofErr w:type="spellStart"/>
      <w:r>
        <w:rPr>
          <w:b/>
        </w:rPr>
        <w:t>адачи</w:t>
      </w:r>
      <w:proofErr w:type="spellEnd"/>
      <w:r>
        <w:rPr>
          <w:b/>
        </w:rPr>
        <w:t>:</w:t>
      </w:r>
    </w:p>
    <w:p w:rsidR="00BC7067" w:rsidRDefault="002A7A67" w:rsidP="00417879">
      <w:pPr>
        <w:numPr>
          <w:ilvl w:val="0"/>
          <w:numId w:val="11"/>
        </w:numPr>
        <w:ind w:left="138" w:firstLine="399"/>
        <w:jc w:val="both"/>
      </w:pPr>
      <w:r>
        <w:rPr>
          <w:color w:val="000000"/>
          <w:lang w:val="ru-RU"/>
        </w:rPr>
        <w:t>Изучить</w:t>
      </w:r>
      <w:r>
        <w:rPr>
          <w:color w:val="000000"/>
        </w:rPr>
        <w:t xml:space="preserve"> </w:t>
      </w:r>
      <w:proofErr w:type="spellStart"/>
      <w:r>
        <w:rPr>
          <w:color w:val="000000"/>
        </w:rPr>
        <w:t>понятие</w:t>
      </w:r>
      <w:proofErr w:type="spellEnd"/>
      <w:r>
        <w:rPr>
          <w:color w:val="000000"/>
        </w:rPr>
        <w:t xml:space="preserve"> «</w:t>
      </w:r>
      <w:proofErr w:type="spellStart"/>
      <w:r>
        <w:rPr>
          <w:color w:val="000000"/>
        </w:rPr>
        <w:t>дифференциация</w:t>
      </w:r>
      <w:proofErr w:type="spellEnd"/>
      <w:r>
        <w:rPr>
          <w:color w:val="000000"/>
        </w:rPr>
        <w:t xml:space="preserve">», </w:t>
      </w:r>
      <w:proofErr w:type="spellStart"/>
      <w:r>
        <w:rPr>
          <w:color w:val="000000"/>
        </w:rPr>
        <w:t>ее</w:t>
      </w:r>
      <w:proofErr w:type="spellEnd"/>
      <w:r>
        <w:rPr>
          <w:color w:val="000000"/>
        </w:rPr>
        <w:t xml:space="preserve"> </w:t>
      </w:r>
      <w:proofErr w:type="spellStart"/>
      <w:r>
        <w:rPr>
          <w:color w:val="000000"/>
        </w:rPr>
        <w:t>виды</w:t>
      </w:r>
      <w:proofErr w:type="spellEnd"/>
      <w:r>
        <w:rPr>
          <w:color w:val="000000"/>
        </w:rPr>
        <w:t xml:space="preserve">, </w:t>
      </w:r>
      <w:r>
        <w:rPr>
          <w:color w:val="000000"/>
          <w:lang w:val="ru-RU"/>
        </w:rPr>
        <w:t xml:space="preserve">цели </w:t>
      </w:r>
      <w:r>
        <w:rPr>
          <w:bCs/>
          <w:color w:val="000000"/>
          <w:lang w:val="ru-RU"/>
        </w:rPr>
        <w:t>дифференцированного обучения</w:t>
      </w:r>
      <w:r>
        <w:rPr>
          <w:color w:val="000000"/>
        </w:rPr>
        <w:t>;</w:t>
      </w:r>
    </w:p>
    <w:p w:rsidR="00BC7067" w:rsidRDefault="002A7A67" w:rsidP="00417879">
      <w:pPr>
        <w:numPr>
          <w:ilvl w:val="0"/>
          <w:numId w:val="2"/>
        </w:numPr>
        <w:tabs>
          <w:tab w:val="left" w:pos="1218"/>
          <w:tab w:val="left" w:pos="10486"/>
        </w:tabs>
        <w:autoSpaceDE w:val="0"/>
        <w:ind w:left="138" w:firstLine="399"/>
        <w:jc w:val="both"/>
        <w:rPr>
          <w:bCs/>
          <w:color w:val="000000"/>
          <w:lang w:val="ru-RU"/>
        </w:rPr>
      </w:pPr>
      <w:r>
        <w:rPr>
          <w:bCs/>
          <w:color w:val="000000"/>
          <w:lang w:val="ru-RU"/>
        </w:rPr>
        <w:t>Отобрать эффективные приёмы для дифференцированного обучения;</w:t>
      </w:r>
    </w:p>
    <w:p w:rsidR="00BC7067" w:rsidRPr="00715B9C" w:rsidRDefault="002A7A67" w:rsidP="00417879">
      <w:pPr>
        <w:numPr>
          <w:ilvl w:val="0"/>
          <w:numId w:val="2"/>
        </w:numPr>
        <w:tabs>
          <w:tab w:val="left" w:pos="1218"/>
          <w:tab w:val="left" w:pos="10486"/>
        </w:tabs>
        <w:autoSpaceDE w:val="0"/>
        <w:ind w:left="138" w:firstLine="399"/>
        <w:jc w:val="both"/>
        <w:rPr>
          <w:lang w:val="ru-RU"/>
        </w:rPr>
      </w:pPr>
      <w:r>
        <w:rPr>
          <w:color w:val="000000"/>
          <w:lang w:val="ru-RU"/>
        </w:rPr>
        <w:t>Изучить индивидуальные особенности учеников и в</w:t>
      </w:r>
      <w:r w:rsidR="00417879">
        <w:rPr>
          <w:color w:val="000000"/>
          <w:lang w:val="ru-RU"/>
        </w:rPr>
        <w:t xml:space="preserve">ыделить группы учащихся </w:t>
      </w:r>
      <w:r w:rsidRPr="00715B9C">
        <w:rPr>
          <w:color w:val="000000"/>
          <w:lang w:val="ru-RU"/>
        </w:rPr>
        <w:t>по уровню обучаемости;</w:t>
      </w:r>
    </w:p>
    <w:p w:rsidR="00BC7067" w:rsidRDefault="002A7A67" w:rsidP="00417879">
      <w:pPr>
        <w:numPr>
          <w:ilvl w:val="0"/>
          <w:numId w:val="2"/>
        </w:numPr>
        <w:tabs>
          <w:tab w:val="left" w:pos="1218"/>
          <w:tab w:val="left" w:pos="10486"/>
        </w:tabs>
        <w:autoSpaceDE w:val="0"/>
        <w:ind w:left="138" w:firstLine="399"/>
        <w:jc w:val="both"/>
        <w:rPr>
          <w:color w:val="000000"/>
          <w:lang w:val="ru-RU"/>
        </w:rPr>
      </w:pPr>
      <w:r>
        <w:rPr>
          <w:color w:val="000000"/>
          <w:lang w:val="ru-RU"/>
        </w:rPr>
        <w:t xml:space="preserve">Осуществлять </w:t>
      </w:r>
      <w:proofErr w:type="gramStart"/>
      <w:r>
        <w:rPr>
          <w:color w:val="000000"/>
          <w:lang w:val="ru-RU"/>
        </w:rPr>
        <w:t>контроль за</w:t>
      </w:r>
      <w:proofErr w:type="gramEnd"/>
      <w:r>
        <w:rPr>
          <w:color w:val="000000"/>
          <w:lang w:val="ru-RU"/>
        </w:rPr>
        <w:t xml:space="preserve"> результатами работы учащихся и анализ их деятельности.</w:t>
      </w:r>
    </w:p>
    <w:p w:rsidR="00BC7067" w:rsidRPr="00715B9C" w:rsidRDefault="002A7A67" w:rsidP="00417879">
      <w:pPr>
        <w:ind w:left="138" w:firstLine="399"/>
        <w:jc w:val="both"/>
        <w:rPr>
          <w:color w:val="00FF00"/>
          <w:lang w:val="ru-RU"/>
        </w:rPr>
      </w:pPr>
      <w:r w:rsidRPr="00715B9C">
        <w:rPr>
          <w:color w:val="00FF00"/>
          <w:lang w:val="ru-RU"/>
        </w:rPr>
        <w:tab/>
      </w:r>
      <w:r w:rsidRPr="00715B9C">
        <w:rPr>
          <w:b/>
          <w:color w:val="000000"/>
          <w:lang w:val="ru-RU"/>
        </w:rPr>
        <w:t>Методы исследования:</w:t>
      </w:r>
      <w:r w:rsidRPr="00715B9C">
        <w:rPr>
          <w:color w:val="000000"/>
          <w:lang w:val="ru-RU"/>
        </w:rPr>
        <w:t xml:space="preserve"> изучение </w:t>
      </w:r>
      <w:proofErr w:type="spellStart"/>
      <w:r>
        <w:rPr>
          <w:color w:val="000000"/>
          <w:lang w:val="ru-RU"/>
        </w:rPr>
        <w:t>психоло</w:t>
      </w:r>
      <w:proofErr w:type="spellEnd"/>
      <w:r>
        <w:rPr>
          <w:color w:val="000000"/>
          <w:lang w:val="ru-RU"/>
        </w:rPr>
        <w:t>-педагогической литературы</w:t>
      </w:r>
      <w:r w:rsidR="00417879">
        <w:rPr>
          <w:color w:val="000000"/>
          <w:lang w:val="ru-RU"/>
        </w:rPr>
        <w:t>, наблюдение</w:t>
      </w:r>
      <w:r w:rsidRPr="00715B9C">
        <w:rPr>
          <w:color w:val="000000"/>
          <w:lang w:val="ru-RU"/>
        </w:rPr>
        <w:t xml:space="preserve"> за работой учащихся, индивидуальные и коллективные беседы с ними.</w:t>
      </w:r>
    </w:p>
    <w:p w:rsidR="00BC7067" w:rsidRPr="00715B9C" w:rsidRDefault="002A7A67" w:rsidP="00417879">
      <w:pPr>
        <w:autoSpaceDE w:val="0"/>
        <w:spacing w:after="200"/>
        <w:ind w:left="138" w:firstLine="399"/>
        <w:jc w:val="both"/>
        <w:rPr>
          <w:lang w:val="ru-RU"/>
        </w:rPr>
      </w:pPr>
      <w:r>
        <w:rPr>
          <w:rFonts w:eastAsia="Times New Roman CYR" w:cs="Times New Roman CYR"/>
          <w:b/>
          <w:bCs/>
          <w:color w:val="000000"/>
          <w:lang w:val="ru-RU"/>
        </w:rPr>
        <w:t xml:space="preserve">Изучение психолого-педагогической литературы </w:t>
      </w:r>
      <w:r w:rsidR="00417879">
        <w:rPr>
          <w:rFonts w:eastAsia="Times New Roman CYR" w:cs="Times New Roman CYR"/>
          <w:color w:val="000000"/>
          <w:lang w:val="ru-RU"/>
        </w:rPr>
        <w:t>показывает, что в</w:t>
      </w:r>
      <w:r>
        <w:rPr>
          <w:rFonts w:eastAsia="Times New Roman CYR" w:cs="Times New Roman CYR"/>
          <w:color w:val="000000"/>
          <w:lang w:val="ru-RU"/>
        </w:rPr>
        <w:t>первые мировая педагогика задумалась о дифференциации обучения ещё в конце 17 века, и связана с научно</w:t>
      </w:r>
      <w:r w:rsidR="00417879">
        <w:rPr>
          <w:rFonts w:eastAsia="Times New Roman CYR" w:cs="Times New Roman CYR"/>
          <w:color w:val="000000"/>
          <w:lang w:val="ru-RU"/>
        </w:rPr>
        <w:t xml:space="preserve">й революцией. По мнению автора </w:t>
      </w:r>
      <w:r>
        <w:rPr>
          <w:rFonts w:eastAsia="Times New Roman CYR" w:cs="Times New Roman CYR"/>
          <w:color w:val="000000"/>
          <w:lang w:val="ru-RU"/>
        </w:rPr>
        <w:t xml:space="preserve">статьи </w:t>
      </w:r>
      <w:proofErr w:type="spellStart"/>
      <w:r>
        <w:rPr>
          <w:rFonts w:eastAsia="Times New Roman CYR" w:cs="Times New Roman CYR"/>
          <w:color w:val="000000"/>
          <w:lang w:val="ru-RU"/>
        </w:rPr>
        <w:t>Гердо</w:t>
      </w:r>
      <w:proofErr w:type="spellEnd"/>
      <w:r>
        <w:rPr>
          <w:rFonts w:eastAsia="Times New Roman CYR" w:cs="Times New Roman CYR"/>
          <w:color w:val="000000"/>
          <w:lang w:val="ru-RU"/>
        </w:rPr>
        <w:t xml:space="preserve"> можно выделить пять этапов: </w:t>
      </w:r>
      <w:r>
        <w:rPr>
          <w:color w:val="000000"/>
        </w:rPr>
        <w:t>I</w:t>
      </w:r>
      <w:r w:rsidRPr="00715B9C">
        <w:rPr>
          <w:color w:val="000000"/>
          <w:lang w:val="ru-RU"/>
        </w:rPr>
        <w:t xml:space="preserve"> этап: </w:t>
      </w:r>
      <w:r>
        <w:rPr>
          <w:color w:val="000000"/>
        </w:rPr>
        <w:t>XVII</w:t>
      </w:r>
      <w:r w:rsidRPr="00715B9C">
        <w:rPr>
          <w:color w:val="000000"/>
          <w:lang w:val="ru-RU"/>
        </w:rPr>
        <w:t xml:space="preserve"> в. – конец Х</w:t>
      </w:r>
      <w:r>
        <w:rPr>
          <w:color w:val="000000"/>
        </w:rPr>
        <w:t>I</w:t>
      </w:r>
      <w:r w:rsidRPr="00715B9C">
        <w:rPr>
          <w:color w:val="000000"/>
          <w:lang w:val="ru-RU"/>
        </w:rPr>
        <w:t xml:space="preserve">Х </w:t>
      </w:r>
      <w:proofErr w:type="gramStart"/>
      <w:r w:rsidRPr="00715B9C">
        <w:rPr>
          <w:color w:val="000000"/>
          <w:lang w:val="ru-RU"/>
        </w:rPr>
        <w:t>в.,</w:t>
      </w:r>
      <w:proofErr w:type="gramEnd"/>
      <w:r w:rsidRPr="00715B9C">
        <w:rPr>
          <w:color w:val="000000"/>
          <w:lang w:val="ru-RU"/>
        </w:rPr>
        <w:t xml:space="preserve"> </w:t>
      </w:r>
      <w:r>
        <w:rPr>
          <w:color w:val="000000"/>
        </w:rPr>
        <w:t>II</w:t>
      </w:r>
      <w:r w:rsidRPr="00715B9C">
        <w:rPr>
          <w:color w:val="000000"/>
          <w:lang w:val="ru-RU"/>
        </w:rPr>
        <w:t xml:space="preserve"> этап: начало </w:t>
      </w:r>
      <w:r>
        <w:rPr>
          <w:color w:val="000000"/>
        </w:rPr>
        <w:t>XX</w:t>
      </w:r>
      <w:r w:rsidRPr="00715B9C">
        <w:rPr>
          <w:color w:val="000000"/>
          <w:lang w:val="ru-RU"/>
        </w:rPr>
        <w:t xml:space="preserve"> века – конец 20-х гг. </w:t>
      </w:r>
      <w:proofErr w:type="gramStart"/>
      <w:r w:rsidRPr="00715B9C">
        <w:rPr>
          <w:color w:val="000000"/>
          <w:lang w:val="ru-RU"/>
        </w:rPr>
        <w:t xml:space="preserve">ХХ в., </w:t>
      </w:r>
      <w:r>
        <w:rPr>
          <w:color w:val="000000"/>
        </w:rPr>
        <w:t>III</w:t>
      </w:r>
      <w:r w:rsidRPr="00715B9C">
        <w:rPr>
          <w:color w:val="000000"/>
          <w:lang w:val="ru-RU"/>
        </w:rPr>
        <w:t xml:space="preserve"> этап: 30–50-е гг. ХХ в.,</w:t>
      </w:r>
      <w:r>
        <w:rPr>
          <w:color w:val="000000"/>
        </w:rPr>
        <w:t>IV</w:t>
      </w:r>
      <w:r w:rsidRPr="00715B9C">
        <w:rPr>
          <w:color w:val="000000"/>
          <w:lang w:val="ru-RU"/>
        </w:rPr>
        <w:t xml:space="preserve"> этап: конец 50-х гг. ХХ в. – начало 90-х гг. ХХ в., </w:t>
      </w:r>
      <w:r>
        <w:rPr>
          <w:color w:val="000000"/>
        </w:rPr>
        <w:t>V</w:t>
      </w:r>
      <w:r w:rsidRPr="00715B9C">
        <w:rPr>
          <w:color w:val="000000"/>
          <w:lang w:val="ru-RU"/>
        </w:rPr>
        <w:t xml:space="preserve"> этап: с начала 90-х гг. ХХ в. по настоящее время.</w:t>
      </w:r>
      <w:proofErr w:type="gramEnd"/>
      <w:r w:rsidRPr="00715B9C">
        <w:rPr>
          <w:color w:val="000000"/>
          <w:lang w:val="ru-RU"/>
        </w:rPr>
        <w:t xml:space="preserve"> П</w:t>
      </w:r>
      <w:r>
        <w:rPr>
          <w:color w:val="000000"/>
          <w:lang w:val="ru-RU"/>
        </w:rPr>
        <w:t xml:space="preserve">о </w:t>
      </w:r>
      <w:proofErr w:type="spellStart"/>
      <w:r>
        <w:rPr>
          <w:color w:val="000000"/>
          <w:lang w:val="ru-RU"/>
        </w:rPr>
        <w:t>Гердо</w:t>
      </w:r>
      <w:proofErr w:type="spellEnd"/>
      <w:r>
        <w:rPr>
          <w:rFonts w:eastAsia="Times New Roman CYR" w:cs="Times New Roman CYR"/>
          <w:color w:val="000000"/>
          <w:lang w:val="ru-RU"/>
        </w:rPr>
        <w:t xml:space="preserve">, «четвертый этап – это период активного накопления теоретической и методической базы индивидуализации обучения, в рамках которого теория развивалась более быстрыми темпами, чем практика» (особенно в СССР). (8) </w:t>
      </w:r>
      <w:proofErr w:type="gramStart"/>
      <w:r>
        <w:rPr>
          <w:rFonts w:eastAsia="Times New Roman CYR" w:cs="Times New Roman CYR"/>
          <w:color w:val="000000"/>
          <w:lang w:val="ru-RU"/>
        </w:rPr>
        <w:t>Начиная с конца 50-х годов метод</w:t>
      </w:r>
      <w:r w:rsidR="00417879">
        <w:rPr>
          <w:rFonts w:eastAsia="Times New Roman CYR" w:cs="Times New Roman CYR"/>
          <w:color w:val="000000"/>
          <w:lang w:val="ru-RU"/>
        </w:rPr>
        <w:t xml:space="preserve">ическая копилка по данной теме пополнилась работами </w:t>
      </w:r>
      <w:r>
        <w:rPr>
          <w:rFonts w:eastAsia="Times New Roman CYR" w:cs="Times New Roman CYR"/>
          <w:color w:val="000000"/>
          <w:lang w:val="ru-RU"/>
        </w:rPr>
        <w:t>американских</w:t>
      </w:r>
      <w:proofErr w:type="gramEnd"/>
      <w:r>
        <w:rPr>
          <w:rFonts w:eastAsia="Times New Roman CYR" w:cs="Times New Roman CYR"/>
          <w:color w:val="000000"/>
          <w:lang w:val="ru-RU"/>
        </w:rPr>
        <w:t xml:space="preserve">, европейских, российских педагогов-учёных. </w:t>
      </w:r>
      <w:proofErr w:type="gramStart"/>
      <w:r>
        <w:rPr>
          <w:rFonts w:eastAsia="Times New Roman CYR" w:cs="Times New Roman CYR"/>
          <w:color w:val="000000"/>
          <w:lang w:val="ru-RU"/>
        </w:rPr>
        <w:t xml:space="preserve">В нашей стране данная тема, как </w:t>
      </w:r>
      <w:r w:rsidR="00417879">
        <w:rPr>
          <w:rFonts w:eastAsia="Times New Roman CYR" w:cs="Times New Roman CYR"/>
          <w:color w:val="000000"/>
          <w:lang w:val="ru-RU"/>
        </w:rPr>
        <w:t xml:space="preserve">отмечается в статье </w:t>
      </w:r>
      <w:proofErr w:type="spellStart"/>
      <w:r w:rsidR="00417879">
        <w:rPr>
          <w:rFonts w:eastAsia="Times New Roman CYR" w:cs="Times New Roman CYR"/>
          <w:color w:val="000000"/>
          <w:lang w:val="ru-RU"/>
        </w:rPr>
        <w:t>Жекибаевой</w:t>
      </w:r>
      <w:proofErr w:type="spellEnd"/>
      <w:r w:rsidR="00417879">
        <w:rPr>
          <w:rFonts w:eastAsia="Times New Roman CYR" w:cs="Times New Roman CYR"/>
          <w:color w:val="000000"/>
          <w:lang w:val="ru-RU"/>
        </w:rPr>
        <w:t xml:space="preserve"> </w:t>
      </w:r>
      <w:r>
        <w:rPr>
          <w:rFonts w:eastAsia="Times New Roman CYR" w:cs="Times New Roman CYR"/>
          <w:color w:val="000000"/>
          <w:lang w:val="ru-RU"/>
        </w:rPr>
        <w:t xml:space="preserve">Б.А., «является предметом исследования М. И. </w:t>
      </w:r>
      <w:proofErr w:type="spellStart"/>
      <w:r>
        <w:rPr>
          <w:rFonts w:eastAsia="Times New Roman CYR" w:cs="Times New Roman CYR"/>
          <w:color w:val="000000"/>
          <w:lang w:val="ru-RU"/>
        </w:rPr>
        <w:t>Джексенбаевой</w:t>
      </w:r>
      <w:proofErr w:type="spellEnd"/>
      <w:r>
        <w:rPr>
          <w:rFonts w:eastAsia="Times New Roman CYR" w:cs="Times New Roman CYR"/>
          <w:color w:val="000000"/>
          <w:lang w:val="ru-RU"/>
        </w:rPr>
        <w:t xml:space="preserve">, Л.В. Антиповой, С. </w:t>
      </w:r>
      <w:proofErr w:type="spellStart"/>
      <w:r>
        <w:rPr>
          <w:rFonts w:eastAsia="Times New Roman CYR" w:cs="Times New Roman CYR"/>
          <w:color w:val="000000"/>
          <w:lang w:val="ru-RU"/>
        </w:rPr>
        <w:t>Ербергеновой</w:t>
      </w:r>
      <w:proofErr w:type="spellEnd"/>
      <w:r>
        <w:rPr>
          <w:rFonts w:eastAsia="Times New Roman CYR" w:cs="Times New Roman CYR"/>
          <w:color w:val="000000"/>
          <w:lang w:val="ru-RU"/>
        </w:rPr>
        <w:t>, А. Фалеевой,</w:t>
      </w:r>
      <w:r w:rsidR="00417879">
        <w:rPr>
          <w:rFonts w:eastAsia="Times New Roman CYR" w:cs="Times New Roman CYR"/>
          <w:color w:val="000000"/>
          <w:lang w:val="ru-RU"/>
        </w:rPr>
        <w:t xml:space="preserve"> </w:t>
      </w:r>
      <w:r>
        <w:rPr>
          <w:rFonts w:eastAsia="Times New Roman CYR" w:cs="Times New Roman CYR"/>
          <w:color w:val="000000"/>
          <w:lang w:val="ru-RU"/>
        </w:rPr>
        <w:t>Д.Н.</w:t>
      </w:r>
      <w:r w:rsidR="00417879">
        <w:rPr>
          <w:rFonts w:eastAsia="Times New Roman CYR" w:cs="Times New Roman CYR"/>
          <w:color w:val="000000"/>
          <w:lang w:val="ru-RU"/>
        </w:rPr>
        <w:t xml:space="preserve"> </w:t>
      </w:r>
      <w:proofErr w:type="spellStart"/>
      <w:r>
        <w:rPr>
          <w:rFonts w:eastAsia="Times New Roman CYR" w:cs="Times New Roman CYR"/>
          <w:color w:val="000000"/>
          <w:lang w:val="ru-RU"/>
        </w:rPr>
        <w:t>Кулибаевой</w:t>
      </w:r>
      <w:proofErr w:type="spellEnd"/>
      <w:r>
        <w:rPr>
          <w:rFonts w:eastAsia="Times New Roman CYR" w:cs="Times New Roman CYR"/>
          <w:color w:val="000000"/>
          <w:lang w:val="ru-RU"/>
        </w:rPr>
        <w:t xml:space="preserve">, Р.К. </w:t>
      </w:r>
      <w:proofErr w:type="spellStart"/>
      <w:r>
        <w:rPr>
          <w:rFonts w:eastAsia="Times New Roman CYR" w:cs="Times New Roman CYR"/>
          <w:color w:val="000000"/>
          <w:lang w:val="ru-RU"/>
        </w:rPr>
        <w:t>Шегеновой</w:t>
      </w:r>
      <w:proofErr w:type="spellEnd"/>
      <w:r>
        <w:rPr>
          <w:rFonts w:eastAsia="Times New Roman CYR" w:cs="Times New Roman CYR"/>
          <w:color w:val="000000"/>
          <w:lang w:val="ru-RU"/>
        </w:rPr>
        <w:t xml:space="preserve">, М. </w:t>
      </w:r>
      <w:proofErr w:type="spellStart"/>
      <w:r>
        <w:rPr>
          <w:rFonts w:eastAsia="Times New Roman CYR" w:cs="Times New Roman CYR"/>
          <w:color w:val="000000"/>
          <w:lang w:val="ru-RU"/>
        </w:rPr>
        <w:t>Копжасаровой</w:t>
      </w:r>
      <w:proofErr w:type="spellEnd"/>
      <w:r>
        <w:rPr>
          <w:rFonts w:eastAsia="Times New Roman CYR" w:cs="Times New Roman CYR"/>
          <w:color w:val="000000"/>
          <w:lang w:val="ru-RU"/>
        </w:rPr>
        <w:t xml:space="preserve">, М. </w:t>
      </w:r>
      <w:proofErr w:type="spellStart"/>
      <w:r>
        <w:rPr>
          <w:rFonts w:eastAsia="Times New Roman CYR" w:cs="Times New Roman CYR"/>
          <w:color w:val="000000"/>
          <w:lang w:val="ru-RU"/>
        </w:rPr>
        <w:t>Сырымбетовой</w:t>
      </w:r>
      <w:proofErr w:type="spellEnd"/>
      <w:r>
        <w:rPr>
          <w:rFonts w:eastAsia="Times New Roman CYR" w:cs="Times New Roman CYR"/>
          <w:color w:val="000000"/>
          <w:lang w:val="ru-RU"/>
        </w:rPr>
        <w:t xml:space="preserve">» (9), Ж. А. </w:t>
      </w:r>
      <w:proofErr w:type="spellStart"/>
      <w:r>
        <w:rPr>
          <w:rFonts w:eastAsia="Times New Roman CYR" w:cs="Times New Roman CYR"/>
          <w:color w:val="000000"/>
          <w:lang w:val="ru-RU"/>
        </w:rPr>
        <w:t>Караевым</w:t>
      </w:r>
      <w:proofErr w:type="spellEnd"/>
      <w:r>
        <w:rPr>
          <w:rFonts w:eastAsia="Times New Roman CYR" w:cs="Times New Roman CYR"/>
          <w:color w:val="000000"/>
          <w:lang w:val="ru-RU"/>
        </w:rPr>
        <w:t xml:space="preserve"> и </w:t>
      </w:r>
      <w:proofErr w:type="spellStart"/>
      <w:r>
        <w:rPr>
          <w:rFonts w:eastAsia="Times New Roman CYR" w:cs="Times New Roman CYR"/>
          <w:color w:val="000000"/>
          <w:lang w:val="ru-RU"/>
        </w:rPr>
        <w:t>д.р</w:t>
      </w:r>
      <w:proofErr w:type="spellEnd"/>
      <w:r>
        <w:rPr>
          <w:rFonts w:eastAsia="Times New Roman CYR" w:cs="Times New Roman CYR"/>
          <w:color w:val="000000"/>
          <w:lang w:val="ru-RU"/>
        </w:rPr>
        <w:t xml:space="preserve">., и с каждым годом интерес к ней не угасает.  </w:t>
      </w:r>
      <w:proofErr w:type="gramEnd"/>
    </w:p>
    <w:p w:rsidR="00BC7067" w:rsidRPr="00715B9C" w:rsidRDefault="002A7A67" w:rsidP="00417879">
      <w:pPr>
        <w:autoSpaceDE w:val="0"/>
        <w:spacing w:after="200"/>
        <w:ind w:left="138" w:firstLine="399"/>
        <w:jc w:val="both"/>
        <w:rPr>
          <w:lang w:val="ru-RU"/>
        </w:rPr>
      </w:pPr>
      <w:r>
        <w:rPr>
          <w:rFonts w:eastAsia="Times New Roman" w:cs="Times New Roman"/>
          <w:color w:val="000000"/>
          <w:lang w:val="ru-RU"/>
        </w:rPr>
        <w:t xml:space="preserve">Термин </w:t>
      </w:r>
      <w:r>
        <w:rPr>
          <w:rFonts w:eastAsia="Times New Roman" w:cs="Times New Roman"/>
          <w:b/>
          <w:bCs/>
          <w:color w:val="000000"/>
          <w:lang w:val="ru-RU"/>
        </w:rPr>
        <w:t>д</w:t>
      </w:r>
      <w:r>
        <w:rPr>
          <w:rFonts w:eastAsia="Times New Roman CYR" w:cs="Times New Roman CYR"/>
          <w:b/>
          <w:bCs/>
          <w:color w:val="000000"/>
          <w:lang w:val="ru-RU"/>
        </w:rPr>
        <w:t>ифференциация</w:t>
      </w:r>
      <w:r>
        <w:rPr>
          <w:rFonts w:eastAsia="Times New Roman CYR" w:cs="Times New Roman CYR"/>
          <w:color w:val="000000"/>
          <w:lang w:val="ru-RU"/>
        </w:rPr>
        <w:t xml:space="preserve"> в переводе с латинского </w:t>
      </w:r>
      <w:r w:rsidRPr="00715B9C">
        <w:rPr>
          <w:rFonts w:eastAsia="Times New Roman" w:cs="Times New Roman"/>
          <w:color w:val="000000"/>
          <w:lang w:val="ru-RU"/>
        </w:rPr>
        <w:t>«</w:t>
      </w:r>
      <w:proofErr w:type="spellStart"/>
      <w:r>
        <w:rPr>
          <w:rFonts w:eastAsia="Times New Roman" w:cs="Times New Roman"/>
          <w:color w:val="000000"/>
        </w:rPr>
        <w:t>difference</w:t>
      </w:r>
      <w:proofErr w:type="spellEnd"/>
      <w:r w:rsidRPr="00715B9C">
        <w:rPr>
          <w:rFonts w:eastAsia="Times New Roman" w:cs="Times New Roman"/>
          <w:color w:val="000000"/>
          <w:lang w:val="ru-RU"/>
        </w:rPr>
        <w:t xml:space="preserve">» </w:t>
      </w:r>
      <w:r>
        <w:rPr>
          <w:rFonts w:eastAsia="Times New Roman CYR" w:cs="Times New Roman CYR"/>
          <w:color w:val="000000"/>
          <w:lang w:val="ru-RU"/>
        </w:rPr>
        <w:t>означает разделение, расслоение целого на части. В Российской пе</w:t>
      </w:r>
      <w:r w:rsidR="00417879">
        <w:rPr>
          <w:rFonts w:eastAsia="Times New Roman CYR" w:cs="Times New Roman CYR"/>
          <w:color w:val="000000"/>
          <w:lang w:val="ru-RU"/>
        </w:rPr>
        <w:t xml:space="preserve">дагогической энциклопедии под дифференциацией </w:t>
      </w:r>
      <w:r>
        <w:rPr>
          <w:rFonts w:eastAsia="Times New Roman CYR" w:cs="Times New Roman CYR"/>
          <w:color w:val="000000"/>
          <w:lang w:val="ru-RU"/>
        </w:rPr>
        <w:t xml:space="preserve">обучения «(франц. </w:t>
      </w:r>
      <w:proofErr w:type="spellStart"/>
      <w:r>
        <w:rPr>
          <w:rFonts w:eastAsia="Times New Roman CYR" w:cs="Times New Roman CYR"/>
          <w:color w:val="000000"/>
          <w:lang w:val="ru-RU"/>
        </w:rPr>
        <w:t>Differentiation</w:t>
      </w:r>
      <w:proofErr w:type="spellEnd"/>
      <w:r>
        <w:rPr>
          <w:rFonts w:eastAsia="Times New Roman CYR" w:cs="Times New Roman CYR"/>
          <w:color w:val="000000"/>
          <w:lang w:val="ru-RU"/>
        </w:rPr>
        <w:t xml:space="preserve">, от лат. </w:t>
      </w:r>
      <w:proofErr w:type="spellStart"/>
      <w:r>
        <w:rPr>
          <w:rFonts w:eastAsia="Times New Roman CYR" w:cs="Times New Roman CYR"/>
          <w:color w:val="000000"/>
          <w:lang w:val="ru-RU"/>
        </w:rPr>
        <w:t>dif</w:t>
      </w:r>
      <w:r w:rsidR="00417879">
        <w:rPr>
          <w:rFonts w:eastAsia="Times New Roman CYR" w:cs="Times New Roman CYR"/>
          <w:color w:val="000000"/>
          <w:lang w:val="ru-RU"/>
        </w:rPr>
        <w:t>ferentia</w:t>
      </w:r>
      <w:proofErr w:type="spellEnd"/>
      <w:r w:rsidR="00417879">
        <w:rPr>
          <w:rFonts w:eastAsia="Times New Roman CYR" w:cs="Times New Roman CYR"/>
          <w:color w:val="000000"/>
          <w:lang w:val="ru-RU"/>
        </w:rPr>
        <w:t>—разница)» понимается «</w:t>
      </w:r>
      <w:r>
        <w:rPr>
          <w:rFonts w:eastAsia="Times New Roman CYR" w:cs="Times New Roman CYR"/>
          <w:color w:val="000000"/>
          <w:lang w:val="ru-RU"/>
        </w:rPr>
        <w:t>форма организации учебной деятельности школьников среднего и старшего возраста, при которой учитываются их склонности, интересы и проявившиеся способности. Осуществлени</w:t>
      </w:r>
      <w:r w:rsidR="00417879">
        <w:rPr>
          <w:rFonts w:eastAsia="Times New Roman CYR" w:cs="Times New Roman CYR"/>
          <w:color w:val="000000"/>
          <w:lang w:val="ru-RU"/>
        </w:rPr>
        <w:t xml:space="preserve">е дифференцированного обучения </w:t>
      </w:r>
      <w:r>
        <w:rPr>
          <w:rFonts w:eastAsia="Times New Roman CYR" w:cs="Times New Roman CYR"/>
          <w:color w:val="000000"/>
          <w:lang w:val="ru-RU"/>
        </w:rPr>
        <w:t xml:space="preserve">не снижает общего (базового) уровня общеобразовательной подготовки учащихся. </w:t>
      </w:r>
      <w:proofErr w:type="gramStart"/>
      <w:r>
        <w:rPr>
          <w:rFonts w:eastAsia="Times New Roman CYR" w:cs="Times New Roman CYR"/>
          <w:color w:val="000000"/>
          <w:lang w:val="ru-RU"/>
        </w:rPr>
        <w:t>Этим дифференцированное обучени</w:t>
      </w:r>
      <w:r w:rsidR="00417879">
        <w:rPr>
          <w:rFonts w:eastAsia="Times New Roman CYR" w:cs="Times New Roman CYR"/>
          <w:color w:val="000000"/>
          <w:lang w:val="ru-RU"/>
        </w:rPr>
        <w:t xml:space="preserve">е отличается от фуркации».(10) </w:t>
      </w:r>
      <w:r>
        <w:rPr>
          <w:rFonts w:eastAsia="Times New Roman CYR" w:cs="Times New Roman CYR"/>
          <w:color w:val="000000"/>
          <w:lang w:val="ru-RU"/>
        </w:rPr>
        <w:t>В словаре по коррекционной педагогике дифф</w:t>
      </w:r>
      <w:r>
        <w:rPr>
          <w:rFonts w:eastAsia="Tahoma" w:cs="Tahoma"/>
          <w:color w:val="000000"/>
          <w:lang w:val="ru-RU"/>
        </w:rPr>
        <w:t xml:space="preserve">еренцированный подход — «целенаправленное педагогическое воздействие на группы учащихся, которые существуют в сообществах детей как его структурные или неформальные объединения или выделяются педагогом по сходным индивидуальным качествам учащихся». (6) </w:t>
      </w:r>
      <w:r>
        <w:rPr>
          <w:rFonts w:eastAsia="Times New Roman CYR" w:cs="Times New Roman CYR"/>
          <w:color w:val="000000"/>
          <w:lang w:val="ru-RU"/>
        </w:rPr>
        <w:t>Мы рассматриваем дифференц</w:t>
      </w:r>
      <w:r w:rsidR="00417879">
        <w:rPr>
          <w:rFonts w:eastAsia="Times New Roman CYR" w:cs="Times New Roman CYR"/>
          <w:color w:val="000000"/>
          <w:lang w:val="ru-RU"/>
        </w:rPr>
        <w:t xml:space="preserve">ированное обучение как подход в </w:t>
      </w:r>
      <w:r>
        <w:rPr>
          <w:rFonts w:eastAsia="Times New Roman CYR" w:cs="Times New Roman CYR"/>
          <w:color w:val="000000"/>
          <w:lang w:val="ru-RU"/>
        </w:rPr>
        <w:t>обучении, при котором создаются разнообразные условия обучения для учеников класса с целью учёта</w:t>
      </w:r>
      <w:proofErr w:type="gramEnd"/>
      <w:r>
        <w:rPr>
          <w:rFonts w:eastAsia="Times New Roman CYR" w:cs="Times New Roman CYR"/>
          <w:color w:val="000000"/>
          <w:lang w:val="ru-RU"/>
        </w:rPr>
        <w:t xml:space="preserve"> их индивидуальных особенностей. </w:t>
      </w:r>
      <w:r>
        <w:rPr>
          <w:rFonts w:eastAsia="Times New Roman CYR" w:cs="Times New Roman CYR"/>
          <w:b/>
          <w:bCs/>
          <w:color w:val="000000"/>
          <w:lang w:val="ru-RU"/>
        </w:rPr>
        <w:t>Дифференцированным</w:t>
      </w:r>
      <w:r>
        <w:rPr>
          <w:rFonts w:eastAsia="Times New Roman CYR" w:cs="Times New Roman CYR"/>
          <w:color w:val="000000"/>
          <w:lang w:val="ru-RU"/>
        </w:rPr>
        <w:t xml:space="preserve"> считаем учебно-воспитательный процесс, для которого характерен учет типичных индивидуальных различий учащихся. А </w:t>
      </w:r>
      <w:r>
        <w:rPr>
          <w:rFonts w:eastAsia="Times New Roman CYR" w:cs="Times New Roman CYR"/>
          <w:b/>
          <w:bCs/>
          <w:color w:val="000000"/>
          <w:lang w:val="ru-RU"/>
        </w:rPr>
        <w:t>цель дифференциации</w:t>
      </w:r>
      <w:r>
        <w:rPr>
          <w:rFonts w:eastAsia="Times New Roman CYR" w:cs="Times New Roman CYR"/>
          <w:color w:val="000000"/>
          <w:lang w:val="ru-RU"/>
        </w:rPr>
        <w:t xml:space="preserve"> – обучение каждого на уровне его возможностей, способностей, особенностей. В педагогических источниках выделяют два основных вида дифференциации обучения школьников: внешняя и внутренняя. </w:t>
      </w:r>
      <w:r>
        <w:rPr>
          <w:rFonts w:eastAsia="Times New Roman CYR" w:cs="Times New Roman CYR"/>
          <w:b/>
          <w:bCs/>
          <w:color w:val="000000"/>
          <w:lang w:val="ru-RU"/>
        </w:rPr>
        <w:t>Внешняя дифференциация.</w:t>
      </w:r>
      <w:r>
        <w:rPr>
          <w:rFonts w:eastAsia="Times New Roman CYR" w:cs="Times New Roman CYR"/>
          <w:color w:val="000000"/>
          <w:lang w:val="ru-RU"/>
        </w:rPr>
        <w:t xml:space="preserve"> Создание особых типов школ и классов, в которые зачисляются ученики с определенными индивидуальными особенностями. Внешняя дифференциация бывает профильная и уровневая. Профильная дифференциация означает создание профиля обучения, уровневая – учет уровня развития учащихся. </w:t>
      </w:r>
      <w:r>
        <w:rPr>
          <w:rFonts w:eastAsia="Times New Roman CYR" w:cs="Times New Roman CYR"/>
          <w:b/>
          <w:bCs/>
          <w:color w:val="000000"/>
          <w:lang w:val="ru-RU"/>
        </w:rPr>
        <w:t>Внутренняя дифференциация.</w:t>
      </w:r>
      <w:r>
        <w:rPr>
          <w:rFonts w:eastAsia="Times New Roman CYR" w:cs="Times New Roman CYR"/>
          <w:color w:val="000000"/>
          <w:lang w:val="ru-RU"/>
        </w:rPr>
        <w:t xml:space="preserve"> Организация учебного процесса внутри класса </w:t>
      </w:r>
      <w:r>
        <w:rPr>
          <w:rFonts w:eastAsia="Times New Roman CYR" w:cs="Times New Roman CYR"/>
          <w:color w:val="000000"/>
          <w:lang w:val="ru-RU"/>
        </w:rPr>
        <w:lastRenderedPageBreak/>
        <w:t>соответственно группам учащихся, отличающихся одними и теми же устойчивыми индивидуальными особенностями.</w:t>
      </w:r>
    </w:p>
    <w:p w:rsidR="00BC7067" w:rsidRPr="00715B9C" w:rsidRDefault="00417879" w:rsidP="00417879">
      <w:pPr>
        <w:autoSpaceDE w:val="0"/>
        <w:spacing w:after="200"/>
        <w:ind w:left="138" w:firstLine="399"/>
        <w:jc w:val="both"/>
        <w:rPr>
          <w:lang w:val="ru-RU"/>
        </w:rPr>
      </w:pPr>
      <w:proofErr w:type="gramStart"/>
      <w:r>
        <w:rPr>
          <w:rFonts w:eastAsia="Times New Roman CYR" w:cs="Times New Roman CYR"/>
          <w:color w:val="000000"/>
          <w:lang w:val="ru-RU"/>
        </w:rPr>
        <w:t xml:space="preserve">В своей работе мы использовали </w:t>
      </w:r>
      <w:r w:rsidR="002A7A67">
        <w:rPr>
          <w:rFonts w:eastAsia="Times New Roman CYR" w:cs="Times New Roman CYR"/>
          <w:color w:val="000000"/>
          <w:lang w:val="ru-RU"/>
        </w:rPr>
        <w:t xml:space="preserve">несколько авторских педагогических технологий дифференциации обучения: </w:t>
      </w:r>
      <w:proofErr w:type="spellStart"/>
      <w:r w:rsidR="002A7A67">
        <w:rPr>
          <w:rFonts w:eastAsia="Times New Roman CYR" w:cs="Times New Roman CYR"/>
          <w:color w:val="000000"/>
          <w:lang w:val="ru-RU"/>
        </w:rPr>
        <w:t>внутрипредметная</w:t>
      </w:r>
      <w:proofErr w:type="spellEnd"/>
      <w:r w:rsidR="002A7A67">
        <w:rPr>
          <w:rFonts w:eastAsia="Times New Roman CYR" w:cs="Times New Roman CYR"/>
          <w:color w:val="000000"/>
          <w:lang w:val="ru-RU"/>
        </w:rPr>
        <w:t xml:space="preserve"> – автор </w:t>
      </w:r>
      <w:proofErr w:type="spellStart"/>
      <w:r w:rsidR="002A7A67">
        <w:rPr>
          <w:rFonts w:eastAsia="Times New Roman CYR" w:cs="Times New Roman CYR"/>
          <w:color w:val="000000"/>
          <w:lang w:val="ru-RU"/>
        </w:rPr>
        <w:t>Гузик</w:t>
      </w:r>
      <w:proofErr w:type="spellEnd"/>
      <w:r w:rsidR="002A7A67">
        <w:rPr>
          <w:rFonts w:eastAsia="Times New Roman CYR" w:cs="Times New Roman CYR"/>
          <w:color w:val="000000"/>
          <w:lang w:val="ru-RU"/>
        </w:rPr>
        <w:t xml:space="preserve"> Н.П., уровневая на основе обязательных результатов – автор Фирсов В.В., культурно-воспитывающая по интересам детей – автор </w:t>
      </w:r>
      <w:proofErr w:type="spellStart"/>
      <w:r w:rsidR="002A7A67">
        <w:rPr>
          <w:rFonts w:eastAsia="Times New Roman CYR" w:cs="Times New Roman CYR"/>
          <w:color w:val="000000"/>
          <w:lang w:val="ru-RU"/>
        </w:rPr>
        <w:t>Закатова</w:t>
      </w:r>
      <w:proofErr w:type="spellEnd"/>
      <w:r w:rsidR="002A7A67">
        <w:rPr>
          <w:rFonts w:eastAsia="Times New Roman CYR" w:cs="Times New Roman CYR"/>
          <w:color w:val="000000"/>
          <w:lang w:val="ru-RU"/>
        </w:rPr>
        <w:t xml:space="preserve"> И.В., технология индивидуализации обучения — авторы Инге Унт, </w:t>
      </w:r>
      <w:proofErr w:type="spellStart"/>
      <w:r w:rsidR="002A7A67">
        <w:rPr>
          <w:rFonts w:eastAsia="Times New Roman CYR" w:cs="Times New Roman CYR"/>
          <w:color w:val="000000"/>
          <w:lang w:val="ru-RU"/>
        </w:rPr>
        <w:t>А.С.Границкая</w:t>
      </w:r>
      <w:proofErr w:type="spellEnd"/>
      <w:r w:rsidR="002A7A67">
        <w:rPr>
          <w:rFonts w:eastAsia="Times New Roman CYR" w:cs="Times New Roman CYR"/>
          <w:color w:val="000000"/>
          <w:lang w:val="ru-RU"/>
        </w:rPr>
        <w:t xml:space="preserve">, </w:t>
      </w:r>
      <w:proofErr w:type="spellStart"/>
      <w:r w:rsidR="002A7A67">
        <w:rPr>
          <w:rFonts w:eastAsia="Times New Roman CYR" w:cs="Times New Roman CYR"/>
          <w:color w:val="000000"/>
          <w:lang w:val="ru-RU"/>
        </w:rPr>
        <w:t>В.Д.Шадриков</w:t>
      </w:r>
      <w:proofErr w:type="spellEnd"/>
      <w:r w:rsidR="002A7A67">
        <w:rPr>
          <w:rFonts w:eastAsia="Times New Roman CYR" w:cs="Times New Roman CYR"/>
          <w:color w:val="000000"/>
          <w:lang w:val="ru-RU"/>
        </w:rPr>
        <w:t xml:space="preserve">, личностно-ориентированное обучение в современной школе - автор </w:t>
      </w:r>
      <w:proofErr w:type="spellStart"/>
      <w:r w:rsidR="002A7A67">
        <w:rPr>
          <w:rFonts w:eastAsia="Times New Roman CYR" w:cs="Times New Roman CYR"/>
          <w:color w:val="000000"/>
          <w:lang w:val="ru-RU"/>
        </w:rPr>
        <w:t>И.С.Якиманская</w:t>
      </w:r>
      <w:proofErr w:type="spellEnd"/>
      <w:r w:rsidR="002A7A67">
        <w:rPr>
          <w:rFonts w:eastAsia="Times New Roman CYR" w:cs="Times New Roman CYR"/>
          <w:color w:val="000000"/>
          <w:lang w:val="ru-RU"/>
        </w:rPr>
        <w:t>, т</w:t>
      </w:r>
      <w:r w:rsidR="002A7A67" w:rsidRPr="00715B9C">
        <w:rPr>
          <w:color w:val="000000"/>
          <w:lang w:val="ru-RU"/>
        </w:rPr>
        <w:t xml:space="preserve">ехнология </w:t>
      </w:r>
      <w:r w:rsidR="002A7A67">
        <w:rPr>
          <w:color w:val="000000"/>
          <w:lang w:val="ru-RU"/>
        </w:rPr>
        <w:t>Ж.А.</w:t>
      </w:r>
      <w:r w:rsidR="002A7A67" w:rsidRPr="00715B9C">
        <w:rPr>
          <w:color w:val="000000"/>
          <w:lang w:val="ru-RU"/>
        </w:rPr>
        <w:t xml:space="preserve"> </w:t>
      </w:r>
      <w:proofErr w:type="spellStart"/>
      <w:r w:rsidR="002A7A67" w:rsidRPr="00715B9C">
        <w:rPr>
          <w:color w:val="000000"/>
          <w:lang w:val="ru-RU"/>
        </w:rPr>
        <w:t>Караева</w:t>
      </w:r>
      <w:proofErr w:type="spellEnd"/>
      <w:r w:rsidR="002A7A67" w:rsidRPr="00715B9C">
        <w:rPr>
          <w:color w:val="000000"/>
          <w:lang w:val="ru-RU"/>
        </w:rPr>
        <w:t xml:space="preserve"> </w:t>
      </w:r>
      <w:r w:rsidR="002A7A67">
        <w:rPr>
          <w:color w:val="000000"/>
          <w:lang w:val="ru-RU"/>
        </w:rPr>
        <w:t xml:space="preserve">или </w:t>
      </w:r>
      <w:r w:rsidR="002A7A67" w:rsidRPr="00715B9C">
        <w:rPr>
          <w:color w:val="000000"/>
          <w:lang w:val="ru-RU"/>
        </w:rPr>
        <w:t>«трехмерная</w:t>
      </w:r>
      <w:proofErr w:type="gramEnd"/>
      <w:r w:rsidR="002A7A67" w:rsidRPr="00715B9C">
        <w:rPr>
          <w:color w:val="000000"/>
          <w:lang w:val="ru-RU"/>
        </w:rPr>
        <w:t xml:space="preserve"> </w:t>
      </w:r>
      <w:r w:rsidR="002A7A67" w:rsidRPr="00715B9C">
        <w:rPr>
          <w:color w:val="000000"/>
          <w:lang w:val="ru-RU"/>
        </w:rPr>
        <w:br/>
        <w:t xml:space="preserve">методическая система обучения» </w:t>
      </w:r>
      <w:r w:rsidR="002A7A67">
        <w:rPr>
          <w:color w:val="000000"/>
          <w:lang w:val="ru-RU"/>
        </w:rPr>
        <w:t>(11)</w:t>
      </w:r>
      <w:r w:rsidR="002A7A67" w:rsidRPr="00715B9C">
        <w:rPr>
          <w:color w:val="333333"/>
          <w:lang w:val="ru-RU"/>
        </w:rPr>
        <w:t xml:space="preserve"> .</w:t>
      </w:r>
      <w:r w:rsidR="002A7A67">
        <w:rPr>
          <w:rFonts w:eastAsia="Times New Roman CYR" w:cs="Times New Roman CYR"/>
          <w:color w:val="000000"/>
          <w:lang w:val="ru-RU"/>
        </w:rPr>
        <w:t>Основываясь на высказывание Л. С. Выготского: «То, что сегодня ребенок умеет делать в сотрудничестве и под руководством, завтра он становится способен выполнять самостоятельно», авторы осознали, что индивидуальный подход является одним из важных принципов обучения. Все данные технологии преследуют одну задачу, это дальнейшее развитие индивидуальности ребёнка, его потенциальных возможностей, развитие познавательных интересов и личностных качеств.</w:t>
      </w:r>
    </w:p>
    <w:p w:rsidR="00BC7067" w:rsidRDefault="002A7A67" w:rsidP="00417879">
      <w:pPr>
        <w:autoSpaceDE w:val="0"/>
        <w:spacing w:after="200"/>
        <w:ind w:left="138" w:firstLine="399"/>
        <w:jc w:val="both"/>
      </w:pPr>
      <w:r>
        <w:rPr>
          <w:rFonts w:eastAsia="Times New Roman" w:cs="Times New Roman"/>
          <w:b/>
          <w:bCs/>
          <w:color w:val="000000"/>
          <w:lang w:val="ru-RU"/>
        </w:rPr>
        <w:t xml:space="preserve">       Отбор эффективных приёмов  дифференцированного </w:t>
      </w:r>
      <w:proofErr w:type="gramStart"/>
      <w:r>
        <w:rPr>
          <w:rFonts w:eastAsia="Times New Roman" w:cs="Times New Roman"/>
          <w:b/>
          <w:bCs/>
          <w:color w:val="000000"/>
          <w:lang w:val="ru-RU"/>
        </w:rPr>
        <w:t>обучения</w:t>
      </w:r>
      <w:proofErr w:type="gramEnd"/>
      <w:r>
        <w:rPr>
          <w:rFonts w:eastAsia="Times New Roman" w:cs="Times New Roman"/>
          <w:b/>
          <w:bCs/>
          <w:color w:val="000000"/>
          <w:lang w:val="ru-RU"/>
        </w:rPr>
        <w:t xml:space="preserve"> </w:t>
      </w:r>
      <w:r w:rsidRPr="00715B9C">
        <w:rPr>
          <w:lang w:val="ru-RU"/>
        </w:rPr>
        <w:t>Дифференцированный подход к обучению играет большую роль в освоении знаний учащи</w:t>
      </w:r>
      <w:r w:rsidR="00417879">
        <w:rPr>
          <w:lang w:val="ru-RU"/>
        </w:rPr>
        <w:t xml:space="preserve">мися на уроках русского языка. </w:t>
      </w:r>
      <w:r w:rsidRPr="00715B9C">
        <w:rPr>
          <w:b/>
          <w:bCs/>
          <w:lang w:val="ru-RU"/>
        </w:rPr>
        <w:t>Основная задача дифференцированного обучения</w:t>
      </w:r>
      <w:r w:rsidRPr="00715B9C">
        <w:rPr>
          <w:lang w:val="ru-RU"/>
        </w:rPr>
        <w:t xml:space="preserve"> - вовлечь в работу каждого ученика, помочь «слабому», развивать способности «сильных». </w:t>
      </w:r>
      <w:r>
        <w:rPr>
          <w:rFonts w:eastAsia="Times New Roman CYR" w:cs="Times New Roman CYR"/>
          <w:color w:val="000000"/>
          <w:lang w:val="ru-RU"/>
        </w:rPr>
        <w:t>Для поэтапного осуществления внутренней дифференциации мы использовали рекомендации Н.Н. Деменевой. (4)</w:t>
      </w:r>
      <w:r>
        <w:rPr>
          <w:rFonts w:eastAsia="Times New Roman CYR" w:cs="Times New Roman CYR"/>
          <w:b/>
          <w:bCs/>
          <w:color w:val="000000"/>
          <w:lang w:val="ru-RU"/>
        </w:rPr>
        <w:t xml:space="preserve">Этапы организации внутренней дифференциации: </w:t>
      </w:r>
      <w:r w:rsidRPr="00715B9C">
        <w:rPr>
          <w:rFonts w:eastAsia="Times New Roman" w:cs="Times New Roman"/>
          <w:b/>
          <w:bCs/>
          <w:color w:val="000000"/>
          <w:lang w:val="ru-RU"/>
        </w:rPr>
        <w:t>1.</w:t>
      </w:r>
      <w:r>
        <w:rPr>
          <w:rFonts w:eastAsia="Times New Roman CYR" w:cs="Times New Roman CYR"/>
          <w:b/>
          <w:bCs/>
          <w:color w:val="000000"/>
          <w:lang w:val="ru-RU"/>
        </w:rPr>
        <w:t xml:space="preserve">Определение критериев, в соответствии с которыми создаются группы учащихся. </w:t>
      </w:r>
      <w:r w:rsidRPr="00715B9C">
        <w:rPr>
          <w:color w:val="000000"/>
          <w:lang w:val="ru-RU"/>
        </w:rPr>
        <w:t xml:space="preserve">Выделим основные критерии деления учеников на группы, которые </w:t>
      </w:r>
      <w:r>
        <w:rPr>
          <w:color w:val="000000"/>
          <w:lang w:val="ru-RU"/>
        </w:rPr>
        <w:t>мы</w:t>
      </w:r>
      <w:r w:rsidR="00C90264">
        <w:rPr>
          <w:color w:val="000000"/>
          <w:lang w:val="ru-RU"/>
        </w:rPr>
        <w:t xml:space="preserve"> </w:t>
      </w:r>
      <w:r>
        <w:rPr>
          <w:color w:val="000000"/>
          <w:lang w:val="ru-RU"/>
        </w:rPr>
        <w:t xml:space="preserve">выбрали для учеников вторых классов: </w:t>
      </w:r>
      <w:r>
        <w:rPr>
          <w:color w:val="000000"/>
          <w:u w:val="single"/>
          <w:lang w:val="ru-RU"/>
        </w:rPr>
        <w:t>1</w:t>
      </w:r>
      <w:r w:rsidRPr="00715B9C">
        <w:rPr>
          <w:color w:val="000000"/>
          <w:u w:val="single"/>
          <w:lang w:val="ru-RU"/>
        </w:rPr>
        <w:t xml:space="preserve">. О б у ч е н </w:t>
      </w:r>
      <w:proofErr w:type="spellStart"/>
      <w:proofErr w:type="gramStart"/>
      <w:r w:rsidRPr="00715B9C">
        <w:rPr>
          <w:color w:val="000000"/>
          <w:u w:val="single"/>
          <w:lang w:val="ru-RU"/>
        </w:rPr>
        <w:t>н</w:t>
      </w:r>
      <w:proofErr w:type="spellEnd"/>
      <w:proofErr w:type="gramEnd"/>
      <w:r w:rsidRPr="00715B9C">
        <w:rPr>
          <w:color w:val="000000"/>
          <w:u w:val="single"/>
          <w:lang w:val="ru-RU"/>
        </w:rPr>
        <w:t xml:space="preserve"> о с т ь</w:t>
      </w:r>
      <w:r w:rsidRPr="00715B9C">
        <w:rPr>
          <w:color w:val="000000"/>
          <w:lang w:val="ru-RU"/>
        </w:rPr>
        <w:t xml:space="preserve">– это те характеристики психического развития ребенка, которые сложились в результате всего предыдущего хода обучения… это определенный итог предыдущего обучения… прошлого опыта». </w:t>
      </w:r>
      <w:proofErr w:type="spellStart"/>
      <w:r w:rsidRPr="00715B9C">
        <w:rPr>
          <w:color w:val="000000"/>
          <w:lang w:val="ru-RU"/>
        </w:rPr>
        <w:t>Обученность</w:t>
      </w:r>
      <w:proofErr w:type="spellEnd"/>
      <w:r w:rsidRPr="00715B9C">
        <w:rPr>
          <w:color w:val="000000"/>
          <w:lang w:val="ru-RU"/>
        </w:rPr>
        <w:t xml:space="preserve"> включает «как наличный, имеющийся к сегодняшнему дню запас знаний, так и сложившиеся способы и приемы их приобретения (умение учиться). Все это вместе взятое составляет то, чему ребенка обучили». Умение учиться связано с уровнем </w:t>
      </w:r>
      <w:proofErr w:type="spellStart"/>
      <w:r w:rsidRPr="00715B9C">
        <w:rPr>
          <w:color w:val="000000"/>
          <w:lang w:val="ru-RU"/>
        </w:rPr>
        <w:t>сформированности</w:t>
      </w:r>
      <w:proofErr w:type="spellEnd"/>
      <w:r w:rsidRPr="00715B9C">
        <w:rPr>
          <w:color w:val="000000"/>
          <w:lang w:val="ru-RU"/>
        </w:rPr>
        <w:t xml:space="preserve"> различных компонентов учебной деятельности. Для изучения состояния знаний </w:t>
      </w:r>
      <w:r>
        <w:rPr>
          <w:color w:val="000000"/>
          <w:lang w:val="ru-RU"/>
        </w:rPr>
        <w:t>нам</w:t>
      </w:r>
      <w:r w:rsidRPr="00715B9C">
        <w:rPr>
          <w:color w:val="000000"/>
          <w:lang w:val="ru-RU"/>
        </w:rPr>
        <w:t xml:space="preserve"> важно определить, чего именно в знаниях ученика не хватает, какого уровня усвоения знаний он достиг, каковы качества знаний. </w:t>
      </w:r>
      <w:r>
        <w:rPr>
          <w:color w:val="000000"/>
        </w:rPr>
        <w:t xml:space="preserve">В </w:t>
      </w:r>
      <w:proofErr w:type="spellStart"/>
      <w:r>
        <w:rPr>
          <w:color w:val="000000"/>
        </w:rPr>
        <w:t>практической</w:t>
      </w:r>
      <w:proofErr w:type="spellEnd"/>
      <w:r>
        <w:rPr>
          <w:color w:val="000000"/>
        </w:rPr>
        <w:t xml:space="preserve"> </w:t>
      </w:r>
      <w:proofErr w:type="spellStart"/>
      <w:r>
        <w:rPr>
          <w:color w:val="000000"/>
        </w:rPr>
        <w:t>деятельности</w:t>
      </w:r>
      <w:proofErr w:type="spellEnd"/>
      <w:r>
        <w:rPr>
          <w:color w:val="000000"/>
        </w:rPr>
        <w:t xml:space="preserve">  </w:t>
      </w:r>
      <w:proofErr w:type="spellStart"/>
      <w:r>
        <w:rPr>
          <w:color w:val="000000"/>
        </w:rPr>
        <w:t>ориентир</w:t>
      </w:r>
      <w:r>
        <w:rPr>
          <w:color w:val="000000"/>
          <w:lang w:val="ru-RU"/>
        </w:rPr>
        <w:t>уемся</w:t>
      </w:r>
      <w:proofErr w:type="spellEnd"/>
      <w:r>
        <w:rPr>
          <w:color w:val="000000"/>
          <w:lang w:val="ru-RU"/>
        </w:rPr>
        <w:t xml:space="preserve"> на таксономию </w:t>
      </w:r>
      <w:proofErr w:type="spellStart"/>
      <w:r>
        <w:rPr>
          <w:color w:val="000000"/>
          <w:lang w:val="ru-RU"/>
        </w:rPr>
        <w:t>Блума</w:t>
      </w:r>
      <w:proofErr w:type="spellEnd"/>
      <w:r>
        <w:rPr>
          <w:color w:val="000000"/>
          <w:lang w:val="ru-RU"/>
        </w:rPr>
        <w:t>, охватывающую когнитивную область и включающую в себя шесть категорий целей с внутренним более дробным делением их:</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знание</w:t>
      </w:r>
      <w:proofErr w:type="spellEnd"/>
      <w:r>
        <w:rPr>
          <w:color w:val="000000"/>
        </w:rPr>
        <w:t xml:space="preserve"> (</w:t>
      </w:r>
      <w:proofErr w:type="spellStart"/>
      <w:r>
        <w:rPr>
          <w:color w:val="000000"/>
        </w:rPr>
        <w:t>конкретного</w:t>
      </w:r>
      <w:proofErr w:type="spellEnd"/>
      <w:r>
        <w:rPr>
          <w:color w:val="000000"/>
        </w:rPr>
        <w:t xml:space="preserve"> </w:t>
      </w:r>
      <w:proofErr w:type="spellStart"/>
      <w:r>
        <w:rPr>
          <w:color w:val="000000"/>
        </w:rPr>
        <w:t>материала</w:t>
      </w:r>
      <w:proofErr w:type="spellEnd"/>
      <w:r>
        <w:rPr>
          <w:color w:val="000000"/>
        </w:rPr>
        <w:t xml:space="preserve">, </w:t>
      </w:r>
      <w:proofErr w:type="spellStart"/>
      <w:r>
        <w:rPr>
          <w:color w:val="000000"/>
        </w:rPr>
        <w:t>терминологии</w:t>
      </w:r>
      <w:proofErr w:type="spellEnd"/>
      <w:r>
        <w:rPr>
          <w:color w:val="000000"/>
        </w:rPr>
        <w:t xml:space="preserve">, </w:t>
      </w:r>
      <w:proofErr w:type="spellStart"/>
      <w:r>
        <w:rPr>
          <w:color w:val="000000"/>
        </w:rPr>
        <w:t>фактов</w:t>
      </w:r>
      <w:proofErr w:type="spellEnd"/>
      <w:r>
        <w:rPr>
          <w:color w:val="000000"/>
        </w:rPr>
        <w:t xml:space="preserve">, </w:t>
      </w:r>
      <w:proofErr w:type="spellStart"/>
      <w:r>
        <w:rPr>
          <w:color w:val="000000"/>
        </w:rPr>
        <w:t>определений</w:t>
      </w:r>
      <w:proofErr w:type="spellEnd"/>
      <w:r>
        <w:rPr>
          <w:color w:val="000000"/>
        </w:rPr>
        <w:t xml:space="preserve">, </w:t>
      </w:r>
      <w:proofErr w:type="spellStart"/>
      <w:r>
        <w:rPr>
          <w:color w:val="000000"/>
        </w:rPr>
        <w:t>критериев</w:t>
      </w:r>
      <w:proofErr w:type="spellEnd"/>
      <w:r>
        <w:rPr>
          <w:color w:val="000000"/>
        </w:rPr>
        <w:t xml:space="preserve"> и </w:t>
      </w:r>
      <w:proofErr w:type="spellStart"/>
      <w:r>
        <w:rPr>
          <w:color w:val="000000"/>
        </w:rPr>
        <w:t>т.д</w:t>
      </w:r>
      <w:proofErr w:type="spellEnd"/>
      <w:r>
        <w:rPr>
          <w:color w:val="000000"/>
        </w:rPr>
        <w:t>.);</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понимание</w:t>
      </w:r>
      <w:proofErr w:type="spellEnd"/>
      <w:r>
        <w:rPr>
          <w:color w:val="000000"/>
        </w:rPr>
        <w:t xml:space="preserve"> (</w:t>
      </w:r>
      <w:proofErr w:type="spellStart"/>
      <w:r>
        <w:rPr>
          <w:color w:val="000000"/>
        </w:rPr>
        <w:t>объяснение</w:t>
      </w:r>
      <w:proofErr w:type="spellEnd"/>
      <w:r>
        <w:rPr>
          <w:color w:val="000000"/>
        </w:rPr>
        <w:t xml:space="preserve">, </w:t>
      </w:r>
      <w:proofErr w:type="spellStart"/>
      <w:r>
        <w:rPr>
          <w:color w:val="000000"/>
        </w:rPr>
        <w:t>интерпретация</w:t>
      </w:r>
      <w:proofErr w:type="spellEnd"/>
      <w:r>
        <w:rPr>
          <w:color w:val="000000"/>
        </w:rPr>
        <w:t xml:space="preserve">, </w:t>
      </w:r>
      <w:proofErr w:type="spellStart"/>
      <w:r>
        <w:rPr>
          <w:color w:val="000000"/>
        </w:rPr>
        <w:t>экстраполяция</w:t>
      </w:r>
      <w:proofErr w:type="spellEnd"/>
      <w:r>
        <w:rPr>
          <w:color w:val="000000"/>
        </w:rPr>
        <w:t>);</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применение</w:t>
      </w:r>
      <w:proofErr w:type="spellEnd"/>
      <w:r>
        <w:rPr>
          <w:color w:val="000000"/>
        </w:rPr>
        <w:t>;</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анализ</w:t>
      </w:r>
      <w:proofErr w:type="spellEnd"/>
      <w:r>
        <w:rPr>
          <w:color w:val="000000"/>
        </w:rPr>
        <w:t xml:space="preserve"> (</w:t>
      </w:r>
      <w:proofErr w:type="spellStart"/>
      <w:r>
        <w:rPr>
          <w:color w:val="000000"/>
        </w:rPr>
        <w:t>взаимосвязей</w:t>
      </w:r>
      <w:proofErr w:type="spellEnd"/>
      <w:r>
        <w:rPr>
          <w:color w:val="000000"/>
        </w:rPr>
        <w:t xml:space="preserve">, </w:t>
      </w:r>
      <w:proofErr w:type="spellStart"/>
      <w:r>
        <w:rPr>
          <w:color w:val="000000"/>
        </w:rPr>
        <w:t>принципов</w:t>
      </w:r>
      <w:proofErr w:type="spellEnd"/>
      <w:r>
        <w:rPr>
          <w:color w:val="000000"/>
        </w:rPr>
        <w:t xml:space="preserve"> </w:t>
      </w:r>
      <w:proofErr w:type="spellStart"/>
      <w:r>
        <w:rPr>
          <w:color w:val="000000"/>
        </w:rPr>
        <w:t>построения</w:t>
      </w:r>
      <w:proofErr w:type="spellEnd"/>
      <w:r>
        <w:rPr>
          <w:color w:val="000000"/>
        </w:rPr>
        <w:t>);</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синтез</w:t>
      </w:r>
      <w:proofErr w:type="spellEnd"/>
      <w:r>
        <w:rPr>
          <w:color w:val="000000"/>
        </w:rPr>
        <w:t xml:space="preserve"> (</w:t>
      </w:r>
      <w:proofErr w:type="spellStart"/>
      <w:r>
        <w:rPr>
          <w:color w:val="000000"/>
        </w:rPr>
        <w:t>разработка</w:t>
      </w:r>
      <w:proofErr w:type="spellEnd"/>
      <w:r>
        <w:rPr>
          <w:color w:val="000000"/>
        </w:rPr>
        <w:t xml:space="preserve"> </w:t>
      </w:r>
      <w:proofErr w:type="spellStart"/>
      <w:r>
        <w:rPr>
          <w:color w:val="000000"/>
        </w:rPr>
        <w:t>плана</w:t>
      </w:r>
      <w:proofErr w:type="spellEnd"/>
      <w:r>
        <w:rPr>
          <w:color w:val="000000"/>
        </w:rPr>
        <w:t xml:space="preserve"> и </w:t>
      </w:r>
      <w:proofErr w:type="spellStart"/>
      <w:r>
        <w:rPr>
          <w:color w:val="000000"/>
        </w:rPr>
        <w:t>возможной</w:t>
      </w:r>
      <w:proofErr w:type="spellEnd"/>
      <w:r>
        <w:rPr>
          <w:color w:val="000000"/>
        </w:rPr>
        <w:t xml:space="preserve"> </w:t>
      </w:r>
      <w:proofErr w:type="spellStart"/>
      <w:r>
        <w:rPr>
          <w:color w:val="000000"/>
        </w:rPr>
        <w:t>системы</w:t>
      </w:r>
      <w:proofErr w:type="spellEnd"/>
      <w:r>
        <w:rPr>
          <w:color w:val="000000"/>
        </w:rPr>
        <w:t xml:space="preserve"> </w:t>
      </w:r>
      <w:proofErr w:type="spellStart"/>
      <w:r>
        <w:rPr>
          <w:color w:val="000000"/>
        </w:rPr>
        <w:t>действий</w:t>
      </w:r>
      <w:proofErr w:type="spellEnd"/>
      <w:r>
        <w:rPr>
          <w:color w:val="000000"/>
        </w:rPr>
        <w:t xml:space="preserve">, </w:t>
      </w:r>
      <w:proofErr w:type="spellStart"/>
      <w:r>
        <w:rPr>
          <w:color w:val="000000"/>
        </w:rPr>
        <w:t>получение</w:t>
      </w:r>
      <w:proofErr w:type="spellEnd"/>
      <w:r>
        <w:rPr>
          <w:color w:val="000000"/>
        </w:rPr>
        <w:t xml:space="preserve"> </w:t>
      </w:r>
      <w:proofErr w:type="spellStart"/>
      <w:r>
        <w:rPr>
          <w:color w:val="000000"/>
        </w:rPr>
        <w:t>системы</w:t>
      </w:r>
      <w:proofErr w:type="spellEnd"/>
      <w:r>
        <w:rPr>
          <w:color w:val="000000"/>
        </w:rPr>
        <w:t xml:space="preserve"> </w:t>
      </w:r>
      <w:proofErr w:type="spellStart"/>
      <w:r>
        <w:rPr>
          <w:color w:val="000000"/>
        </w:rPr>
        <w:t>абстрактных</w:t>
      </w:r>
      <w:proofErr w:type="spellEnd"/>
      <w:r>
        <w:rPr>
          <w:color w:val="000000"/>
        </w:rPr>
        <w:t xml:space="preserve"> </w:t>
      </w:r>
      <w:proofErr w:type="spellStart"/>
      <w:r>
        <w:rPr>
          <w:color w:val="000000"/>
        </w:rPr>
        <w:t>отношений</w:t>
      </w:r>
      <w:proofErr w:type="spellEnd"/>
      <w:r>
        <w:rPr>
          <w:color w:val="000000"/>
        </w:rPr>
        <w:t>);</w:t>
      </w:r>
    </w:p>
    <w:p w:rsidR="00BC7067" w:rsidRDefault="002A7A67" w:rsidP="00417879">
      <w:pPr>
        <w:pStyle w:val="Textbody"/>
        <w:widowControl/>
        <w:numPr>
          <w:ilvl w:val="0"/>
          <w:numId w:val="12"/>
        </w:numPr>
        <w:spacing w:after="0"/>
        <w:ind w:left="138" w:firstLine="399"/>
        <w:jc w:val="both"/>
        <w:rPr>
          <w:color w:val="000000"/>
        </w:rPr>
      </w:pPr>
      <w:proofErr w:type="spellStart"/>
      <w:r>
        <w:rPr>
          <w:color w:val="000000"/>
        </w:rPr>
        <w:t>оценка</w:t>
      </w:r>
      <w:proofErr w:type="spellEnd"/>
      <w:r>
        <w:rPr>
          <w:color w:val="000000"/>
        </w:rPr>
        <w:t xml:space="preserve"> (</w:t>
      </w:r>
      <w:proofErr w:type="spellStart"/>
      <w:r>
        <w:rPr>
          <w:color w:val="000000"/>
        </w:rPr>
        <w:t>суждение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основе</w:t>
      </w:r>
      <w:proofErr w:type="spellEnd"/>
      <w:r>
        <w:rPr>
          <w:color w:val="000000"/>
        </w:rPr>
        <w:t xml:space="preserve"> </w:t>
      </w:r>
      <w:proofErr w:type="spellStart"/>
      <w:r>
        <w:rPr>
          <w:color w:val="000000"/>
        </w:rPr>
        <w:t>имеющихся</w:t>
      </w:r>
      <w:proofErr w:type="spellEnd"/>
      <w:r>
        <w:rPr>
          <w:color w:val="000000"/>
        </w:rPr>
        <w:t xml:space="preserve"> </w:t>
      </w:r>
      <w:proofErr w:type="spellStart"/>
      <w:r>
        <w:rPr>
          <w:color w:val="000000"/>
        </w:rPr>
        <w:t>данных</w:t>
      </w:r>
      <w:proofErr w:type="spellEnd"/>
      <w:r>
        <w:rPr>
          <w:color w:val="000000"/>
        </w:rPr>
        <w:t xml:space="preserve">, </w:t>
      </w:r>
      <w:proofErr w:type="spellStart"/>
      <w:r>
        <w:rPr>
          <w:color w:val="000000"/>
        </w:rPr>
        <w:t>суждение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основе</w:t>
      </w:r>
      <w:proofErr w:type="spellEnd"/>
      <w:r>
        <w:rPr>
          <w:color w:val="000000"/>
        </w:rPr>
        <w:t xml:space="preserve"> </w:t>
      </w:r>
      <w:proofErr w:type="spellStart"/>
      <w:r>
        <w:rPr>
          <w:color w:val="000000"/>
        </w:rPr>
        <w:t>внешних</w:t>
      </w:r>
      <w:proofErr w:type="spellEnd"/>
      <w:r>
        <w:rPr>
          <w:color w:val="000000"/>
        </w:rPr>
        <w:t xml:space="preserve"> </w:t>
      </w:r>
      <w:proofErr w:type="spellStart"/>
      <w:r>
        <w:rPr>
          <w:color w:val="000000"/>
        </w:rPr>
        <w:t>критериев</w:t>
      </w:r>
      <w:proofErr w:type="spellEnd"/>
      <w:r>
        <w:rPr>
          <w:color w:val="000000"/>
        </w:rPr>
        <w:t>).</w:t>
      </w:r>
    </w:p>
    <w:p w:rsidR="00BC7067" w:rsidRDefault="002A7A67" w:rsidP="00417879">
      <w:pPr>
        <w:ind w:left="138" w:firstLine="399"/>
        <w:jc w:val="both"/>
        <w:rPr>
          <w:color w:val="000000"/>
        </w:rPr>
      </w:pPr>
      <w:r>
        <w:rPr>
          <w:color w:val="000000"/>
        </w:rPr>
        <w:t xml:space="preserve"> </w:t>
      </w:r>
      <w:proofErr w:type="spellStart"/>
      <w:r>
        <w:rPr>
          <w:color w:val="000000"/>
        </w:rPr>
        <w:t>на</w:t>
      </w:r>
      <w:proofErr w:type="spellEnd"/>
      <w:r>
        <w:rPr>
          <w:color w:val="000000"/>
        </w:rPr>
        <w:t xml:space="preserve"> </w:t>
      </w:r>
      <w:proofErr w:type="spellStart"/>
      <w:r>
        <w:rPr>
          <w:color w:val="000000"/>
        </w:rPr>
        <w:t>следующие</w:t>
      </w:r>
      <w:proofErr w:type="spellEnd"/>
      <w:r>
        <w:rPr>
          <w:color w:val="000000"/>
        </w:rPr>
        <w:t xml:space="preserve"> </w:t>
      </w:r>
      <w:proofErr w:type="spellStart"/>
      <w:r>
        <w:rPr>
          <w:color w:val="000000"/>
        </w:rPr>
        <w:t>уровни</w:t>
      </w:r>
      <w:proofErr w:type="spellEnd"/>
      <w:r>
        <w:rPr>
          <w:color w:val="000000"/>
        </w:rPr>
        <w:t xml:space="preserve"> </w:t>
      </w:r>
      <w:proofErr w:type="spellStart"/>
      <w:r>
        <w:rPr>
          <w:color w:val="000000"/>
        </w:rPr>
        <w:t>усвоения</w:t>
      </w:r>
      <w:proofErr w:type="spellEnd"/>
      <w:r>
        <w:rPr>
          <w:color w:val="000000"/>
        </w:rPr>
        <w:t xml:space="preserve"> </w:t>
      </w:r>
      <w:proofErr w:type="spellStart"/>
      <w:r>
        <w:rPr>
          <w:color w:val="000000"/>
        </w:rPr>
        <w:t>знаний</w:t>
      </w:r>
      <w:proofErr w:type="spellEnd"/>
      <w:r>
        <w:rPr>
          <w:color w:val="000000"/>
        </w:rPr>
        <w:t>.</w:t>
      </w:r>
    </w:p>
    <w:p w:rsidR="00BC7067" w:rsidRDefault="002A7A67" w:rsidP="00417879">
      <w:pPr>
        <w:ind w:left="138" w:firstLine="399"/>
        <w:jc w:val="both"/>
        <w:rPr>
          <w:color w:val="000000"/>
        </w:rPr>
      </w:pPr>
      <w:r>
        <w:rPr>
          <w:color w:val="000000"/>
          <w:u w:val="single"/>
          <w:lang w:val="ru-RU"/>
        </w:rPr>
        <w:t>2</w:t>
      </w:r>
      <w:r>
        <w:rPr>
          <w:color w:val="000000"/>
          <w:u w:val="single"/>
        </w:rPr>
        <w:t xml:space="preserve">. </w:t>
      </w:r>
      <w:proofErr w:type="spellStart"/>
      <w:r>
        <w:rPr>
          <w:color w:val="000000"/>
          <w:u w:val="single"/>
        </w:rPr>
        <w:t>Обучаемость</w:t>
      </w:r>
      <w:proofErr w:type="spellEnd"/>
      <w:r>
        <w:rPr>
          <w:color w:val="000000"/>
        </w:rPr>
        <w:t xml:space="preserve"> – </w:t>
      </w:r>
      <w:proofErr w:type="spellStart"/>
      <w:r>
        <w:rPr>
          <w:color w:val="000000"/>
        </w:rPr>
        <w:t>это</w:t>
      </w:r>
      <w:proofErr w:type="spellEnd"/>
      <w:r>
        <w:rPr>
          <w:color w:val="000000"/>
        </w:rPr>
        <w:t xml:space="preserve"> </w:t>
      </w:r>
      <w:proofErr w:type="spellStart"/>
      <w:r>
        <w:rPr>
          <w:color w:val="000000"/>
        </w:rPr>
        <w:t>восприи</w:t>
      </w:r>
      <w:r w:rsidR="00456B23">
        <w:rPr>
          <w:color w:val="000000"/>
        </w:rPr>
        <w:t>мчивость</w:t>
      </w:r>
      <w:proofErr w:type="spellEnd"/>
      <w:r w:rsidR="00456B23">
        <w:rPr>
          <w:color w:val="000000"/>
        </w:rPr>
        <w:t xml:space="preserve"> </w:t>
      </w:r>
      <w:proofErr w:type="spellStart"/>
      <w:r w:rsidR="00456B23">
        <w:rPr>
          <w:color w:val="000000"/>
        </w:rPr>
        <w:t>школьника</w:t>
      </w:r>
      <w:proofErr w:type="spellEnd"/>
      <w:r w:rsidR="00456B23">
        <w:rPr>
          <w:color w:val="000000"/>
        </w:rPr>
        <w:t xml:space="preserve"> к </w:t>
      </w:r>
      <w:proofErr w:type="spellStart"/>
      <w:r w:rsidR="00456B23">
        <w:rPr>
          <w:color w:val="000000"/>
        </w:rPr>
        <w:t>обучению</w:t>
      </w:r>
      <w:proofErr w:type="spellEnd"/>
      <w:r w:rsidR="00456B23">
        <w:rPr>
          <w:color w:val="000000"/>
        </w:rPr>
        <w:t xml:space="preserve">, </w:t>
      </w:r>
      <w:r>
        <w:rPr>
          <w:color w:val="000000"/>
        </w:rPr>
        <w:t xml:space="preserve">к </w:t>
      </w:r>
      <w:proofErr w:type="spellStart"/>
      <w:r>
        <w:rPr>
          <w:color w:val="000000"/>
        </w:rPr>
        <w:t>усвоению</w:t>
      </w:r>
      <w:proofErr w:type="spellEnd"/>
      <w:r>
        <w:rPr>
          <w:color w:val="000000"/>
        </w:rPr>
        <w:t xml:space="preserve"> </w:t>
      </w:r>
      <w:proofErr w:type="spellStart"/>
      <w:r>
        <w:rPr>
          <w:color w:val="000000"/>
        </w:rPr>
        <w:t>новых</w:t>
      </w:r>
      <w:proofErr w:type="spellEnd"/>
      <w:r>
        <w:rPr>
          <w:color w:val="000000"/>
        </w:rPr>
        <w:t xml:space="preserve"> </w:t>
      </w:r>
      <w:proofErr w:type="spellStart"/>
      <w:r>
        <w:rPr>
          <w:color w:val="000000"/>
        </w:rPr>
        <w:t>знаний</w:t>
      </w:r>
      <w:proofErr w:type="spellEnd"/>
      <w:r>
        <w:rPr>
          <w:color w:val="000000"/>
        </w:rPr>
        <w:t xml:space="preserve"> и </w:t>
      </w:r>
      <w:proofErr w:type="spellStart"/>
      <w:r>
        <w:rPr>
          <w:color w:val="000000"/>
        </w:rPr>
        <w:t>новых</w:t>
      </w:r>
      <w:proofErr w:type="spellEnd"/>
      <w:r>
        <w:rPr>
          <w:color w:val="000000"/>
        </w:rPr>
        <w:t xml:space="preserve"> </w:t>
      </w:r>
      <w:proofErr w:type="spellStart"/>
      <w:r>
        <w:rPr>
          <w:color w:val="000000"/>
        </w:rPr>
        <w:t>способов</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добывания</w:t>
      </w:r>
      <w:proofErr w:type="spellEnd"/>
      <w:r>
        <w:rPr>
          <w:color w:val="000000"/>
        </w:rPr>
        <w:t xml:space="preserve">, а </w:t>
      </w:r>
      <w:proofErr w:type="spellStart"/>
      <w:r>
        <w:rPr>
          <w:color w:val="000000"/>
        </w:rPr>
        <w:t>также</w:t>
      </w:r>
      <w:proofErr w:type="spellEnd"/>
      <w:r>
        <w:rPr>
          <w:color w:val="000000"/>
        </w:rPr>
        <w:t xml:space="preserve"> </w:t>
      </w:r>
      <w:proofErr w:type="spellStart"/>
      <w:r>
        <w:rPr>
          <w:color w:val="000000"/>
        </w:rPr>
        <w:t>готовность</w:t>
      </w:r>
      <w:proofErr w:type="spellEnd"/>
      <w:r>
        <w:rPr>
          <w:color w:val="000000"/>
        </w:rPr>
        <w:t xml:space="preserve"> к </w:t>
      </w:r>
      <w:proofErr w:type="spellStart"/>
      <w:r>
        <w:rPr>
          <w:color w:val="000000"/>
        </w:rPr>
        <w:t>переходу</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новые</w:t>
      </w:r>
      <w:proofErr w:type="spellEnd"/>
      <w:r>
        <w:rPr>
          <w:color w:val="000000"/>
        </w:rPr>
        <w:t xml:space="preserve"> </w:t>
      </w:r>
      <w:proofErr w:type="spellStart"/>
      <w:r>
        <w:rPr>
          <w:color w:val="000000"/>
        </w:rPr>
        <w:t>уровни</w:t>
      </w:r>
      <w:proofErr w:type="spellEnd"/>
      <w:r>
        <w:rPr>
          <w:color w:val="000000"/>
        </w:rPr>
        <w:t xml:space="preserve"> </w:t>
      </w:r>
      <w:proofErr w:type="spellStart"/>
      <w:r>
        <w:rPr>
          <w:color w:val="000000"/>
        </w:rPr>
        <w:t>умственного</w:t>
      </w:r>
      <w:proofErr w:type="spellEnd"/>
      <w:r>
        <w:rPr>
          <w:color w:val="000000"/>
        </w:rPr>
        <w:t xml:space="preserve"> </w:t>
      </w:r>
      <w:proofErr w:type="spellStart"/>
      <w:r>
        <w:rPr>
          <w:color w:val="000000"/>
        </w:rPr>
        <w:t>развития</w:t>
      </w:r>
      <w:proofErr w:type="spellEnd"/>
      <w:r>
        <w:rPr>
          <w:color w:val="000000"/>
        </w:rPr>
        <w:t xml:space="preserve">. </w:t>
      </w:r>
      <w:proofErr w:type="spellStart"/>
      <w:r>
        <w:rPr>
          <w:color w:val="000000"/>
        </w:rPr>
        <w:t>Если</w:t>
      </w:r>
      <w:proofErr w:type="spellEnd"/>
      <w:r>
        <w:rPr>
          <w:color w:val="000000"/>
        </w:rPr>
        <w:t xml:space="preserve"> </w:t>
      </w:r>
      <w:proofErr w:type="spellStart"/>
      <w:r>
        <w:rPr>
          <w:color w:val="000000"/>
        </w:rPr>
        <w:t>обученность</w:t>
      </w:r>
      <w:proofErr w:type="spellEnd"/>
      <w:r>
        <w:rPr>
          <w:color w:val="000000"/>
        </w:rPr>
        <w:t xml:space="preserve"> </w:t>
      </w:r>
      <w:proofErr w:type="spellStart"/>
      <w:r>
        <w:rPr>
          <w:color w:val="000000"/>
        </w:rPr>
        <w:t>является</w:t>
      </w:r>
      <w:proofErr w:type="spellEnd"/>
      <w:r>
        <w:rPr>
          <w:color w:val="000000"/>
        </w:rPr>
        <w:t xml:space="preserve"> </w:t>
      </w:r>
      <w:proofErr w:type="spellStart"/>
      <w:r>
        <w:rPr>
          <w:color w:val="000000"/>
        </w:rPr>
        <w:t>характеристикой</w:t>
      </w:r>
      <w:proofErr w:type="spellEnd"/>
      <w:r>
        <w:rPr>
          <w:color w:val="000000"/>
        </w:rPr>
        <w:t xml:space="preserve"> </w:t>
      </w:r>
      <w:proofErr w:type="spellStart"/>
      <w:r>
        <w:rPr>
          <w:color w:val="000000"/>
        </w:rPr>
        <w:t>актуального</w:t>
      </w:r>
      <w:proofErr w:type="spellEnd"/>
      <w:r>
        <w:rPr>
          <w:color w:val="000000"/>
        </w:rPr>
        <w:t xml:space="preserve"> </w:t>
      </w:r>
      <w:proofErr w:type="spellStart"/>
      <w:r>
        <w:rPr>
          <w:color w:val="000000"/>
        </w:rPr>
        <w:t>развития</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есть</w:t>
      </w:r>
      <w:proofErr w:type="spellEnd"/>
      <w:r>
        <w:rPr>
          <w:color w:val="000000"/>
        </w:rPr>
        <w:t xml:space="preserve"> </w:t>
      </w:r>
      <w:proofErr w:type="spellStart"/>
      <w:r>
        <w:rPr>
          <w:color w:val="000000"/>
        </w:rPr>
        <w:t>того</w:t>
      </w:r>
      <w:proofErr w:type="spellEnd"/>
      <w:r>
        <w:rPr>
          <w:color w:val="000000"/>
        </w:rPr>
        <w:t xml:space="preserve">, </w:t>
      </w:r>
      <w:proofErr w:type="spellStart"/>
      <w:r>
        <w:rPr>
          <w:color w:val="000000"/>
        </w:rPr>
        <w:t>чем</w:t>
      </w:r>
      <w:proofErr w:type="spellEnd"/>
      <w:r>
        <w:rPr>
          <w:color w:val="000000"/>
        </w:rPr>
        <w:t xml:space="preserve"> </w:t>
      </w:r>
      <w:proofErr w:type="spellStart"/>
      <w:r>
        <w:rPr>
          <w:color w:val="000000"/>
        </w:rPr>
        <w:t>уже</w:t>
      </w:r>
      <w:proofErr w:type="spellEnd"/>
      <w:r>
        <w:rPr>
          <w:color w:val="000000"/>
        </w:rPr>
        <w:t xml:space="preserve"> </w:t>
      </w:r>
      <w:proofErr w:type="spellStart"/>
      <w:r>
        <w:rPr>
          <w:color w:val="000000"/>
        </w:rPr>
        <w:t>располагает</w:t>
      </w:r>
      <w:proofErr w:type="spellEnd"/>
      <w:r>
        <w:rPr>
          <w:color w:val="000000"/>
        </w:rPr>
        <w:t xml:space="preserve"> </w:t>
      </w:r>
      <w:proofErr w:type="spellStart"/>
      <w:r>
        <w:rPr>
          <w:color w:val="000000"/>
        </w:rPr>
        <w:t>ученик</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обучаемость</w:t>
      </w:r>
      <w:proofErr w:type="spellEnd"/>
      <w:r>
        <w:rPr>
          <w:color w:val="000000"/>
        </w:rPr>
        <w:t xml:space="preserve"> – </w:t>
      </w:r>
      <w:proofErr w:type="spellStart"/>
      <w:r>
        <w:rPr>
          <w:color w:val="000000"/>
        </w:rPr>
        <w:t>характеристикой</w:t>
      </w:r>
      <w:proofErr w:type="spellEnd"/>
      <w:r>
        <w:rPr>
          <w:color w:val="000000"/>
        </w:rPr>
        <w:t xml:space="preserve"> </w:t>
      </w:r>
      <w:proofErr w:type="spellStart"/>
      <w:r>
        <w:rPr>
          <w:color w:val="000000"/>
        </w:rPr>
        <w:t>его</w:t>
      </w:r>
      <w:proofErr w:type="spellEnd"/>
      <w:r>
        <w:rPr>
          <w:color w:val="000000"/>
        </w:rPr>
        <w:t xml:space="preserve"> </w:t>
      </w:r>
      <w:proofErr w:type="spellStart"/>
      <w:r>
        <w:rPr>
          <w:color w:val="000000"/>
        </w:rPr>
        <w:t>потенциального</w:t>
      </w:r>
      <w:proofErr w:type="spellEnd"/>
      <w:r>
        <w:rPr>
          <w:color w:val="000000"/>
        </w:rPr>
        <w:t xml:space="preserve"> </w:t>
      </w:r>
      <w:proofErr w:type="spellStart"/>
      <w:r>
        <w:rPr>
          <w:color w:val="000000"/>
        </w:rPr>
        <w:t>развития</w:t>
      </w:r>
      <w:proofErr w:type="spellEnd"/>
      <w:r>
        <w:rPr>
          <w:color w:val="000000"/>
        </w:rPr>
        <w:t xml:space="preserve">. С </w:t>
      </w:r>
      <w:proofErr w:type="spellStart"/>
      <w:r>
        <w:rPr>
          <w:color w:val="000000"/>
        </w:rPr>
        <w:t>этой</w:t>
      </w:r>
      <w:proofErr w:type="spellEnd"/>
      <w:r>
        <w:rPr>
          <w:color w:val="000000"/>
        </w:rPr>
        <w:t xml:space="preserve"> </w:t>
      </w:r>
      <w:proofErr w:type="spellStart"/>
      <w:r>
        <w:rPr>
          <w:color w:val="000000"/>
        </w:rPr>
        <w:t>точки</w:t>
      </w:r>
      <w:proofErr w:type="spellEnd"/>
      <w:r>
        <w:rPr>
          <w:color w:val="000000"/>
        </w:rPr>
        <w:t xml:space="preserve"> </w:t>
      </w:r>
      <w:proofErr w:type="spellStart"/>
      <w:r>
        <w:rPr>
          <w:color w:val="000000"/>
        </w:rPr>
        <w:t>зрения</w:t>
      </w:r>
      <w:proofErr w:type="spellEnd"/>
      <w:r>
        <w:rPr>
          <w:color w:val="000000"/>
        </w:rPr>
        <w:t xml:space="preserve"> </w:t>
      </w:r>
      <w:proofErr w:type="spellStart"/>
      <w:r>
        <w:rPr>
          <w:color w:val="000000"/>
        </w:rPr>
        <w:t>понятие</w:t>
      </w:r>
      <w:proofErr w:type="spellEnd"/>
      <w:r>
        <w:rPr>
          <w:color w:val="000000"/>
        </w:rPr>
        <w:t xml:space="preserve"> </w:t>
      </w:r>
      <w:proofErr w:type="spellStart"/>
      <w:r>
        <w:rPr>
          <w:color w:val="000000"/>
        </w:rPr>
        <w:t>обучаемость</w:t>
      </w:r>
      <w:proofErr w:type="spellEnd"/>
      <w:r>
        <w:rPr>
          <w:color w:val="000000"/>
        </w:rPr>
        <w:t xml:space="preserve"> </w:t>
      </w:r>
      <w:proofErr w:type="spellStart"/>
      <w:r>
        <w:rPr>
          <w:color w:val="000000"/>
        </w:rPr>
        <w:t>близко</w:t>
      </w:r>
      <w:proofErr w:type="spellEnd"/>
      <w:r>
        <w:rPr>
          <w:color w:val="000000"/>
        </w:rPr>
        <w:t xml:space="preserve"> к </w:t>
      </w:r>
      <w:proofErr w:type="spellStart"/>
      <w:r>
        <w:rPr>
          <w:color w:val="000000"/>
        </w:rPr>
        <w:t>понятию</w:t>
      </w:r>
      <w:proofErr w:type="spellEnd"/>
      <w:r>
        <w:rPr>
          <w:color w:val="000000"/>
        </w:rPr>
        <w:t xml:space="preserve"> «</w:t>
      </w:r>
      <w:proofErr w:type="spellStart"/>
      <w:r>
        <w:rPr>
          <w:color w:val="000000"/>
        </w:rPr>
        <w:t>зона</w:t>
      </w:r>
      <w:proofErr w:type="spellEnd"/>
      <w:r>
        <w:rPr>
          <w:color w:val="000000"/>
        </w:rPr>
        <w:t xml:space="preserve"> </w:t>
      </w:r>
      <w:proofErr w:type="spellStart"/>
      <w:r>
        <w:rPr>
          <w:color w:val="000000"/>
        </w:rPr>
        <w:t>ближайшего</w:t>
      </w:r>
      <w:proofErr w:type="spellEnd"/>
      <w:r>
        <w:rPr>
          <w:color w:val="000000"/>
        </w:rPr>
        <w:t xml:space="preserve"> </w:t>
      </w:r>
      <w:proofErr w:type="spellStart"/>
      <w:r>
        <w:rPr>
          <w:color w:val="000000"/>
        </w:rPr>
        <w:t>развития</w:t>
      </w:r>
      <w:proofErr w:type="spellEnd"/>
      <w:r>
        <w:rPr>
          <w:color w:val="000000"/>
        </w:rPr>
        <w:t>»,</w:t>
      </w:r>
      <w:r w:rsidR="00456B23">
        <w:rPr>
          <w:color w:val="000000"/>
        </w:rPr>
        <w:t xml:space="preserve"> </w:t>
      </w:r>
      <w:proofErr w:type="spellStart"/>
      <w:r w:rsidR="00456B23">
        <w:rPr>
          <w:color w:val="000000"/>
        </w:rPr>
        <w:t>предложенному</w:t>
      </w:r>
      <w:proofErr w:type="spellEnd"/>
      <w:r w:rsidR="00456B23">
        <w:rPr>
          <w:color w:val="000000"/>
        </w:rPr>
        <w:t xml:space="preserve"> Л. С. </w:t>
      </w:r>
      <w:proofErr w:type="spellStart"/>
      <w:r w:rsidR="00456B23">
        <w:rPr>
          <w:color w:val="000000"/>
        </w:rPr>
        <w:t>Выготским</w:t>
      </w:r>
      <w:proofErr w:type="spellEnd"/>
      <w:r w:rsidR="00456B23">
        <w:rPr>
          <w:color w:val="000000"/>
        </w:rPr>
        <w:t>.</w:t>
      </w:r>
      <w:r>
        <w:rPr>
          <w:color w:val="000000"/>
        </w:rPr>
        <w:t xml:space="preserve"> </w:t>
      </w:r>
      <w:r>
        <w:rPr>
          <w:color w:val="000000"/>
          <w:lang w:val="ru-RU"/>
        </w:rPr>
        <w:t xml:space="preserve">Мы </w:t>
      </w:r>
      <w:proofErr w:type="spellStart"/>
      <w:r>
        <w:rPr>
          <w:color w:val="000000"/>
        </w:rPr>
        <w:t>руководствова</w:t>
      </w:r>
      <w:proofErr w:type="spellEnd"/>
      <w:r>
        <w:rPr>
          <w:color w:val="000000"/>
          <w:lang w:val="ru-RU"/>
        </w:rPr>
        <w:t>ли</w:t>
      </w:r>
      <w:r>
        <w:rPr>
          <w:color w:val="000000"/>
        </w:rPr>
        <w:t>с</w:t>
      </w:r>
      <w:r>
        <w:rPr>
          <w:color w:val="000000"/>
          <w:lang w:val="ru-RU"/>
        </w:rPr>
        <w:t>ь</w:t>
      </w:r>
      <w:r w:rsidR="00456B23">
        <w:rPr>
          <w:color w:val="000000"/>
        </w:rPr>
        <w:t xml:space="preserve"> </w:t>
      </w:r>
      <w:proofErr w:type="spellStart"/>
      <w:r>
        <w:rPr>
          <w:color w:val="000000"/>
        </w:rPr>
        <w:t>базой</w:t>
      </w:r>
      <w:proofErr w:type="spellEnd"/>
      <w:r>
        <w:rPr>
          <w:color w:val="000000"/>
        </w:rPr>
        <w:t xml:space="preserve"> </w:t>
      </w:r>
      <w:proofErr w:type="spellStart"/>
      <w:r>
        <w:rPr>
          <w:color w:val="000000"/>
        </w:rPr>
        <w:t>уровней</w:t>
      </w:r>
      <w:proofErr w:type="spellEnd"/>
      <w:r>
        <w:rPr>
          <w:color w:val="000000"/>
        </w:rPr>
        <w:t xml:space="preserve"> </w:t>
      </w:r>
      <w:proofErr w:type="spellStart"/>
      <w:r>
        <w:rPr>
          <w:color w:val="000000"/>
        </w:rPr>
        <w:t>обучаемости</w:t>
      </w:r>
      <w:proofErr w:type="spellEnd"/>
      <w:r>
        <w:rPr>
          <w:color w:val="000000"/>
        </w:rPr>
        <w:t xml:space="preserve">, </w:t>
      </w:r>
      <w:proofErr w:type="spellStart"/>
      <w:r>
        <w:rPr>
          <w:color w:val="000000"/>
        </w:rPr>
        <w:t>сформулированной</w:t>
      </w:r>
      <w:proofErr w:type="spellEnd"/>
      <w:r>
        <w:rPr>
          <w:color w:val="000000"/>
        </w:rPr>
        <w:t xml:space="preserve"> И.М. </w:t>
      </w:r>
      <w:proofErr w:type="spellStart"/>
      <w:r>
        <w:rPr>
          <w:b/>
          <w:color w:val="000000"/>
        </w:rPr>
        <w:t>Чередовым</w:t>
      </w:r>
      <w:proofErr w:type="spellEnd"/>
      <w:r>
        <w:rPr>
          <w:b/>
          <w:color w:val="000000"/>
        </w:rPr>
        <w:t>.</w:t>
      </w:r>
      <w:r>
        <w:rPr>
          <w:color w:val="000000"/>
        </w:rPr>
        <w:t xml:space="preserve"> [</w:t>
      </w:r>
      <w:r>
        <w:rPr>
          <w:color w:val="000000"/>
          <w:lang w:val="ru-RU"/>
        </w:rPr>
        <w:t>7</w:t>
      </w:r>
      <w:r w:rsidRPr="00456B23">
        <w:rPr>
          <w:color w:val="000000"/>
          <w:lang w:val="ru-RU"/>
        </w:rPr>
        <w:t>]</w:t>
      </w:r>
      <w:r>
        <w:rPr>
          <w:color w:val="000000"/>
        </w:rPr>
        <w:t xml:space="preserve">. </w:t>
      </w:r>
      <w:proofErr w:type="spellStart"/>
      <w:r>
        <w:rPr>
          <w:color w:val="000000"/>
        </w:rPr>
        <w:t>Автор</w:t>
      </w:r>
      <w:proofErr w:type="spellEnd"/>
      <w:r>
        <w:rPr>
          <w:color w:val="000000"/>
        </w:rPr>
        <w:t xml:space="preserve"> </w:t>
      </w:r>
      <w:proofErr w:type="spellStart"/>
      <w:r>
        <w:rPr>
          <w:color w:val="000000"/>
        </w:rPr>
        <w:t>даёт</w:t>
      </w:r>
      <w:proofErr w:type="spellEnd"/>
      <w:r>
        <w:rPr>
          <w:color w:val="000000"/>
        </w:rPr>
        <w:t xml:space="preserve"> </w:t>
      </w:r>
      <w:proofErr w:type="spellStart"/>
      <w:r>
        <w:rPr>
          <w:color w:val="000000"/>
        </w:rPr>
        <w:t>следующую</w:t>
      </w:r>
      <w:proofErr w:type="spellEnd"/>
      <w:r>
        <w:rPr>
          <w:color w:val="000000"/>
        </w:rPr>
        <w:t xml:space="preserve"> </w:t>
      </w:r>
      <w:proofErr w:type="spellStart"/>
      <w:r>
        <w:rPr>
          <w:color w:val="000000"/>
        </w:rPr>
        <w:t>характеристику</w:t>
      </w:r>
      <w:proofErr w:type="spellEnd"/>
      <w:r>
        <w:rPr>
          <w:color w:val="000000"/>
        </w:rPr>
        <w:t xml:space="preserve"> </w:t>
      </w:r>
      <w:proofErr w:type="spellStart"/>
      <w:r>
        <w:rPr>
          <w:color w:val="000000"/>
        </w:rPr>
        <w:t>уровней</w:t>
      </w:r>
      <w:proofErr w:type="spellEnd"/>
      <w:r>
        <w:rPr>
          <w:color w:val="000000"/>
        </w:rPr>
        <w:t>:</w:t>
      </w:r>
    </w:p>
    <w:p w:rsidR="00BC7067" w:rsidRDefault="002A7A67" w:rsidP="00417879">
      <w:pPr>
        <w:tabs>
          <w:tab w:val="left" w:pos="8418"/>
        </w:tabs>
        <w:ind w:left="138" w:firstLine="399"/>
        <w:jc w:val="both"/>
      </w:pPr>
      <w:r>
        <w:t xml:space="preserve">- </w:t>
      </w:r>
      <w:proofErr w:type="spellStart"/>
      <w:r>
        <w:rPr>
          <w:b/>
        </w:rPr>
        <w:t>высокий</w:t>
      </w:r>
      <w:proofErr w:type="spellEnd"/>
      <w:r>
        <w:rPr>
          <w:b/>
        </w:rPr>
        <w:t xml:space="preserve"> </w:t>
      </w:r>
      <w:proofErr w:type="spellStart"/>
      <w:r>
        <w:rPr>
          <w:b/>
        </w:rPr>
        <w:t>уровень</w:t>
      </w:r>
      <w:proofErr w:type="spellEnd"/>
      <w:r>
        <w:t xml:space="preserve"> </w:t>
      </w:r>
      <w:proofErr w:type="spellStart"/>
      <w:r>
        <w:t>обучаемости</w:t>
      </w:r>
      <w:proofErr w:type="spellEnd"/>
      <w:r>
        <w:t xml:space="preserve"> – </w:t>
      </w:r>
      <w:proofErr w:type="spellStart"/>
      <w:r>
        <w:t>учащиеся</w:t>
      </w:r>
      <w:proofErr w:type="spellEnd"/>
      <w:r>
        <w:t xml:space="preserve">, </w:t>
      </w:r>
      <w:proofErr w:type="spellStart"/>
      <w:r>
        <w:t>которые</w:t>
      </w:r>
      <w:proofErr w:type="spellEnd"/>
      <w:r>
        <w:t xml:space="preserve"> </w:t>
      </w:r>
      <w:proofErr w:type="spellStart"/>
      <w:r>
        <w:t>свободно</w:t>
      </w:r>
      <w:proofErr w:type="spellEnd"/>
      <w:r>
        <w:t xml:space="preserve"> </w:t>
      </w:r>
      <w:proofErr w:type="spellStart"/>
      <w:r>
        <w:t>усваивают</w:t>
      </w:r>
      <w:proofErr w:type="spellEnd"/>
      <w:r>
        <w:t xml:space="preserve"> </w:t>
      </w:r>
      <w:proofErr w:type="spellStart"/>
      <w:r>
        <w:t>изучаемый</w:t>
      </w:r>
      <w:proofErr w:type="spellEnd"/>
      <w:r>
        <w:t xml:space="preserve"> </w:t>
      </w:r>
      <w:proofErr w:type="spellStart"/>
      <w:r>
        <w:lastRenderedPageBreak/>
        <w:t>материал</w:t>
      </w:r>
      <w:proofErr w:type="spellEnd"/>
      <w:r>
        <w:t xml:space="preserve">, </w:t>
      </w:r>
      <w:proofErr w:type="spellStart"/>
      <w:r>
        <w:t>выделяют</w:t>
      </w:r>
      <w:proofErr w:type="spellEnd"/>
      <w:r>
        <w:t xml:space="preserve"> </w:t>
      </w:r>
      <w:proofErr w:type="spellStart"/>
      <w:r>
        <w:t>существенное</w:t>
      </w:r>
      <w:proofErr w:type="spellEnd"/>
      <w:r>
        <w:t xml:space="preserve">, </w:t>
      </w:r>
      <w:proofErr w:type="spellStart"/>
      <w:r>
        <w:t>закономерное</w:t>
      </w:r>
      <w:proofErr w:type="spellEnd"/>
      <w:r>
        <w:t xml:space="preserve">, в </w:t>
      </w:r>
      <w:proofErr w:type="spellStart"/>
      <w:r>
        <w:t>частном</w:t>
      </w:r>
      <w:proofErr w:type="spellEnd"/>
      <w:r>
        <w:t xml:space="preserve"> </w:t>
      </w:r>
      <w:proofErr w:type="spellStart"/>
      <w:r>
        <w:t>видят</w:t>
      </w:r>
      <w:proofErr w:type="spellEnd"/>
      <w:r>
        <w:t xml:space="preserve"> </w:t>
      </w:r>
      <w:proofErr w:type="spellStart"/>
      <w:r>
        <w:t>общее</w:t>
      </w:r>
      <w:proofErr w:type="spellEnd"/>
      <w:r>
        <w:t xml:space="preserve">, </w:t>
      </w:r>
      <w:proofErr w:type="spellStart"/>
      <w:r>
        <w:t>способны</w:t>
      </w:r>
      <w:proofErr w:type="spellEnd"/>
      <w:r>
        <w:t xml:space="preserve"> </w:t>
      </w:r>
      <w:proofErr w:type="spellStart"/>
      <w:r>
        <w:t>самостоятельно</w:t>
      </w:r>
      <w:proofErr w:type="spellEnd"/>
      <w:r>
        <w:t xml:space="preserve"> </w:t>
      </w:r>
      <w:proofErr w:type="spellStart"/>
      <w:r>
        <w:t>развивать</w:t>
      </w:r>
      <w:proofErr w:type="spellEnd"/>
      <w:r>
        <w:t xml:space="preserve"> </w:t>
      </w:r>
      <w:proofErr w:type="spellStart"/>
      <w:r>
        <w:t>раскрытые</w:t>
      </w:r>
      <w:proofErr w:type="spellEnd"/>
      <w:r>
        <w:t xml:space="preserve"> </w:t>
      </w:r>
      <w:proofErr w:type="spellStart"/>
      <w:r>
        <w:t>на</w:t>
      </w:r>
      <w:proofErr w:type="spellEnd"/>
      <w:r>
        <w:t xml:space="preserve"> </w:t>
      </w:r>
      <w:proofErr w:type="spellStart"/>
      <w:r>
        <w:t>уроке</w:t>
      </w:r>
      <w:proofErr w:type="spellEnd"/>
      <w:r>
        <w:t xml:space="preserve"> </w:t>
      </w:r>
      <w:proofErr w:type="spellStart"/>
      <w:r>
        <w:t>положения</w:t>
      </w:r>
      <w:proofErr w:type="spellEnd"/>
      <w:r>
        <w:t xml:space="preserve">, </w:t>
      </w:r>
      <w:proofErr w:type="spellStart"/>
      <w:r>
        <w:t>легко</w:t>
      </w:r>
      <w:proofErr w:type="spellEnd"/>
      <w:r>
        <w:t xml:space="preserve"> </w:t>
      </w:r>
      <w:proofErr w:type="spellStart"/>
      <w:r>
        <w:t>переносят</w:t>
      </w:r>
      <w:proofErr w:type="spellEnd"/>
      <w:r>
        <w:t xml:space="preserve"> </w:t>
      </w:r>
      <w:proofErr w:type="spellStart"/>
      <w:r>
        <w:t>знания</w:t>
      </w:r>
      <w:proofErr w:type="spellEnd"/>
      <w:r>
        <w:t xml:space="preserve"> в </w:t>
      </w:r>
      <w:proofErr w:type="spellStart"/>
      <w:r>
        <w:t>новые</w:t>
      </w:r>
      <w:proofErr w:type="spellEnd"/>
      <w:r>
        <w:t xml:space="preserve"> </w:t>
      </w:r>
      <w:proofErr w:type="spellStart"/>
      <w:r>
        <w:t>ситуации</w:t>
      </w:r>
      <w:proofErr w:type="spellEnd"/>
      <w:r>
        <w:t xml:space="preserve">, </w:t>
      </w:r>
      <w:proofErr w:type="spellStart"/>
      <w:r>
        <w:t>достигают</w:t>
      </w:r>
      <w:proofErr w:type="spellEnd"/>
      <w:r>
        <w:t xml:space="preserve"> </w:t>
      </w:r>
      <w:proofErr w:type="spellStart"/>
      <w:r>
        <w:t>высокого</w:t>
      </w:r>
      <w:proofErr w:type="spellEnd"/>
      <w:r>
        <w:t xml:space="preserve"> </w:t>
      </w:r>
      <w:proofErr w:type="spellStart"/>
      <w:r>
        <w:t>уровня</w:t>
      </w:r>
      <w:proofErr w:type="spellEnd"/>
      <w:r>
        <w:t xml:space="preserve"> </w:t>
      </w:r>
      <w:proofErr w:type="spellStart"/>
      <w:r>
        <w:t>знаний</w:t>
      </w:r>
      <w:proofErr w:type="spellEnd"/>
      <w:r>
        <w:t xml:space="preserve"> </w:t>
      </w:r>
      <w:proofErr w:type="spellStart"/>
      <w:r>
        <w:t>за</w:t>
      </w:r>
      <w:proofErr w:type="spellEnd"/>
      <w:r>
        <w:t xml:space="preserve"> </w:t>
      </w:r>
      <w:proofErr w:type="spellStart"/>
      <w:r>
        <w:t>самое</w:t>
      </w:r>
      <w:proofErr w:type="spellEnd"/>
      <w:r>
        <w:t xml:space="preserve"> </w:t>
      </w:r>
      <w:proofErr w:type="spellStart"/>
      <w:r>
        <w:t>короткое</w:t>
      </w:r>
      <w:proofErr w:type="spellEnd"/>
      <w:r>
        <w:t xml:space="preserve"> </w:t>
      </w:r>
      <w:proofErr w:type="spellStart"/>
      <w:r>
        <w:t>время</w:t>
      </w:r>
      <w:proofErr w:type="spellEnd"/>
      <w:r>
        <w:t>;</w:t>
      </w:r>
    </w:p>
    <w:p w:rsidR="00BC7067" w:rsidRDefault="002A7A67" w:rsidP="00417879">
      <w:pPr>
        <w:tabs>
          <w:tab w:val="left" w:pos="8418"/>
        </w:tabs>
        <w:ind w:left="138" w:firstLine="399"/>
        <w:jc w:val="both"/>
      </w:pPr>
      <w:r>
        <w:t xml:space="preserve">- </w:t>
      </w:r>
      <w:proofErr w:type="spellStart"/>
      <w:r>
        <w:rPr>
          <w:b/>
        </w:rPr>
        <w:t>средний</w:t>
      </w:r>
      <w:proofErr w:type="spellEnd"/>
      <w:r>
        <w:rPr>
          <w:b/>
        </w:rPr>
        <w:t xml:space="preserve"> </w:t>
      </w:r>
      <w:proofErr w:type="spellStart"/>
      <w:r>
        <w:rPr>
          <w:b/>
        </w:rPr>
        <w:t>уровень</w:t>
      </w:r>
      <w:proofErr w:type="spellEnd"/>
      <w:r>
        <w:t xml:space="preserve"> – </w:t>
      </w:r>
      <w:proofErr w:type="spellStart"/>
      <w:r>
        <w:t>ученики</w:t>
      </w:r>
      <w:proofErr w:type="spellEnd"/>
      <w:r>
        <w:t xml:space="preserve"> </w:t>
      </w:r>
      <w:proofErr w:type="spellStart"/>
      <w:r>
        <w:t>усваивают</w:t>
      </w:r>
      <w:proofErr w:type="spellEnd"/>
      <w:r>
        <w:t xml:space="preserve"> </w:t>
      </w:r>
      <w:proofErr w:type="spellStart"/>
      <w:r>
        <w:t>учебный</w:t>
      </w:r>
      <w:proofErr w:type="spellEnd"/>
      <w:r>
        <w:t xml:space="preserve"> </w:t>
      </w:r>
      <w:proofErr w:type="spellStart"/>
      <w:r>
        <w:t>материал</w:t>
      </w:r>
      <w:proofErr w:type="spellEnd"/>
      <w:r>
        <w:t xml:space="preserve"> </w:t>
      </w:r>
      <w:proofErr w:type="spellStart"/>
      <w:r>
        <w:t>после</w:t>
      </w:r>
      <w:proofErr w:type="spellEnd"/>
      <w:r>
        <w:t xml:space="preserve"> </w:t>
      </w:r>
      <w:proofErr w:type="spellStart"/>
      <w:r>
        <w:t>тренировочной</w:t>
      </w:r>
      <w:proofErr w:type="spellEnd"/>
      <w:r>
        <w:t xml:space="preserve"> </w:t>
      </w:r>
      <w:proofErr w:type="spellStart"/>
      <w:r>
        <w:t>работы</w:t>
      </w:r>
      <w:proofErr w:type="spellEnd"/>
      <w:r>
        <w:t xml:space="preserve">, </w:t>
      </w:r>
      <w:proofErr w:type="spellStart"/>
      <w:r>
        <w:t>выделяют</w:t>
      </w:r>
      <w:proofErr w:type="spellEnd"/>
      <w:r>
        <w:t xml:space="preserve"> </w:t>
      </w:r>
      <w:proofErr w:type="spellStart"/>
      <w:r>
        <w:t>существенное</w:t>
      </w:r>
      <w:proofErr w:type="spellEnd"/>
      <w:r>
        <w:t xml:space="preserve">, </w:t>
      </w:r>
      <w:proofErr w:type="spellStart"/>
      <w:r>
        <w:t>закономерное</w:t>
      </w:r>
      <w:proofErr w:type="spellEnd"/>
      <w:r>
        <w:t xml:space="preserve"> </w:t>
      </w:r>
      <w:proofErr w:type="spellStart"/>
      <w:r>
        <w:t>не</w:t>
      </w:r>
      <w:proofErr w:type="spellEnd"/>
      <w:r>
        <w:t xml:space="preserve"> </w:t>
      </w:r>
      <w:proofErr w:type="spellStart"/>
      <w:r>
        <w:t>сразу</w:t>
      </w:r>
      <w:proofErr w:type="spellEnd"/>
      <w:r>
        <w:t xml:space="preserve">, а </w:t>
      </w:r>
      <w:proofErr w:type="spellStart"/>
      <w:r>
        <w:t>после</w:t>
      </w:r>
      <w:proofErr w:type="spellEnd"/>
      <w:r>
        <w:t xml:space="preserve"> </w:t>
      </w:r>
      <w:proofErr w:type="spellStart"/>
      <w:r>
        <w:t>выполнения</w:t>
      </w:r>
      <w:proofErr w:type="spellEnd"/>
      <w:r>
        <w:t xml:space="preserve"> </w:t>
      </w:r>
      <w:proofErr w:type="spellStart"/>
      <w:r>
        <w:t>определённых</w:t>
      </w:r>
      <w:proofErr w:type="spellEnd"/>
      <w:r>
        <w:t xml:space="preserve"> </w:t>
      </w:r>
      <w:proofErr w:type="spellStart"/>
      <w:r>
        <w:t>тренировочных</w:t>
      </w:r>
      <w:proofErr w:type="spellEnd"/>
      <w:r>
        <w:t xml:space="preserve"> </w:t>
      </w:r>
      <w:proofErr w:type="spellStart"/>
      <w:r>
        <w:t>упражнений</w:t>
      </w:r>
      <w:proofErr w:type="spellEnd"/>
      <w:r>
        <w:t xml:space="preserve"> </w:t>
      </w:r>
      <w:proofErr w:type="spellStart"/>
      <w:r>
        <w:t>умеют</w:t>
      </w:r>
      <w:proofErr w:type="spellEnd"/>
      <w:r>
        <w:t xml:space="preserve"> </w:t>
      </w:r>
      <w:proofErr w:type="spellStart"/>
      <w:r>
        <w:t>увидеть</w:t>
      </w:r>
      <w:proofErr w:type="spellEnd"/>
      <w:r>
        <w:t xml:space="preserve"> в </w:t>
      </w:r>
      <w:proofErr w:type="spellStart"/>
      <w:r>
        <w:t>частном</w:t>
      </w:r>
      <w:proofErr w:type="spellEnd"/>
      <w:r>
        <w:t xml:space="preserve"> </w:t>
      </w:r>
      <w:proofErr w:type="spellStart"/>
      <w:r>
        <w:t>общее</w:t>
      </w:r>
      <w:proofErr w:type="spellEnd"/>
      <w:r>
        <w:t xml:space="preserve">; </w:t>
      </w:r>
      <w:proofErr w:type="spellStart"/>
      <w:r>
        <w:t>овладев</w:t>
      </w:r>
      <w:proofErr w:type="spellEnd"/>
      <w:r>
        <w:t xml:space="preserve"> </w:t>
      </w:r>
      <w:proofErr w:type="spellStart"/>
      <w:r>
        <w:t>знаниями</w:t>
      </w:r>
      <w:proofErr w:type="spellEnd"/>
      <w:r>
        <w:t xml:space="preserve">, </w:t>
      </w:r>
      <w:proofErr w:type="spellStart"/>
      <w:r>
        <w:t>осуществляют</w:t>
      </w:r>
      <w:proofErr w:type="spellEnd"/>
      <w:r>
        <w:t xml:space="preserve"> </w:t>
      </w:r>
      <w:proofErr w:type="spellStart"/>
      <w:r>
        <w:t>параллельный</w:t>
      </w:r>
      <w:proofErr w:type="spellEnd"/>
      <w:r>
        <w:t xml:space="preserve"> </w:t>
      </w:r>
      <w:proofErr w:type="spellStart"/>
      <w:r>
        <w:t>перенос</w:t>
      </w:r>
      <w:proofErr w:type="spellEnd"/>
      <w:r>
        <w:t xml:space="preserve"> в </w:t>
      </w:r>
      <w:proofErr w:type="spellStart"/>
      <w:r>
        <w:t>новые</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усвоения</w:t>
      </w:r>
      <w:proofErr w:type="spellEnd"/>
      <w:r>
        <w:t xml:space="preserve"> </w:t>
      </w:r>
      <w:proofErr w:type="spellStart"/>
      <w:r>
        <w:t>знаний</w:t>
      </w:r>
      <w:proofErr w:type="spellEnd"/>
      <w:r>
        <w:t xml:space="preserve"> </w:t>
      </w:r>
      <w:proofErr w:type="spellStart"/>
      <w:r>
        <w:t>требуется</w:t>
      </w:r>
      <w:proofErr w:type="spellEnd"/>
      <w:r>
        <w:t xml:space="preserve"> </w:t>
      </w:r>
      <w:proofErr w:type="spellStart"/>
      <w:r>
        <w:t>более</w:t>
      </w:r>
      <w:proofErr w:type="spellEnd"/>
      <w:r>
        <w:t xml:space="preserve"> </w:t>
      </w:r>
      <w:proofErr w:type="spellStart"/>
      <w:r>
        <w:t>длительное</w:t>
      </w:r>
      <w:proofErr w:type="spellEnd"/>
      <w:r>
        <w:t xml:space="preserve"> </w:t>
      </w:r>
      <w:proofErr w:type="spellStart"/>
      <w:r>
        <w:t>время</w:t>
      </w:r>
      <w:proofErr w:type="spellEnd"/>
      <w:r>
        <w:t xml:space="preserve"> </w:t>
      </w:r>
      <w:proofErr w:type="spellStart"/>
      <w:r>
        <w:t>по</w:t>
      </w:r>
      <w:proofErr w:type="spellEnd"/>
      <w:r>
        <w:t xml:space="preserve"> </w:t>
      </w:r>
      <w:proofErr w:type="spellStart"/>
      <w:r>
        <w:t>сравнению</w:t>
      </w:r>
      <w:proofErr w:type="spellEnd"/>
      <w:r>
        <w:t xml:space="preserve"> с </w:t>
      </w:r>
      <w:proofErr w:type="spellStart"/>
      <w:r>
        <w:t>учащимися</w:t>
      </w:r>
      <w:proofErr w:type="spellEnd"/>
      <w:r>
        <w:t xml:space="preserve"> </w:t>
      </w:r>
      <w:proofErr w:type="spellStart"/>
      <w:r>
        <w:t>высокого</w:t>
      </w:r>
      <w:proofErr w:type="spellEnd"/>
      <w:r>
        <w:t xml:space="preserve"> </w:t>
      </w:r>
      <w:proofErr w:type="spellStart"/>
      <w:r>
        <w:t>уровня</w:t>
      </w:r>
      <w:proofErr w:type="spellEnd"/>
      <w:r>
        <w:t xml:space="preserve"> </w:t>
      </w:r>
      <w:proofErr w:type="spellStart"/>
      <w:r>
        <w:t>обучаемости</w:t>
      </w:r>
      <w:proofErr w:type="spellEnd"/>
      <w:r>
        <w:t>;</w:t>
      </w:r>
    </w:p>
    <w:p w:rsidR="00BC7067" w:rsidRDefault="002A7A67" w:rsidP="00417879">
      <w:pPr>
        <w:ind w:left="138" w:firstLine="399"/>
        <w:jc w:val="both"/>
        <w:rPr>
          <w:color w:val="000000"/>
        </w:rPr>
      </w:pPr>
      <w:r>
        <w:rPr>
          <w:color w:val="000000"/>
        </w:rPr>
        <w:t xml:space="preserve">- </w:t>
      </w:r>
      <w:proofErr w:type="spellStart"/>
      <w:r>
        <w:rPr>
          <w:b/>
          <w:color w:val="000000"/>
        </w:rPr>
        <w:t>низкий</w:t>
      </w:r>
      <w:proofErr w:type="spellEnd"/>
      <w:r>
        <w:rPr>
          <w:b/>
          <w:color w:val="000000"/>
        </w:rPr>
        <w:t xml:space="preserve"> </w:t>
      </w:r>
      <w:proofErr w:type="spellStart"/>
      <w:r>
        <w:rPr>
          <w:b/>
          <w:color w:val="000000"/>
        </w:rPr>
        <w:t>уровень</w:t>
      </w:r>
      <w:proofErr w:type="spellEnd"/>
      <w:r>
        <w:rPr>
          <w:color w:val="000000"/>
        </w:rPr>
        <w:t xml:space="preserve"> – </w:t>
      </w:r>
      <w:proofErr w:type="spellStart"/>
      <w:r>
        <w:rPr>
          <w:color w:val="000000"/>
        </w:rPr>
        <w:t>учащиеся</w:t>
      </w:r>
      <w:proofErr w:type="spellEnd"/>
      <w:r>
        <w:rPr>
          <w:color w:val="000000"/>
        </w:rPr>
        <w:t xml:space="preserve"> </w:t>
      </w:r>
      <w:proofErr w:type="spellStart"/>
      <w:r>
        <w:rPr>
          <w:color w:val="000000"/>
        </w:rPr>
        <w:t>усваивают</w:t>
      </w:r>
      <w:proofErr w:type="spellEnd"/>
      <w:r>
        <w:rPr>
          <w:color w:val="000000"/>
        </w:rPr>
        <w:t xml:space="preserve"> </w:t>
      </w:r>
      <w:proofErr w:type="spellStart"/>
      <w:r>
        <w:rPr>
          <w:color w:val="000000"/>
        </w:rPr>
        <w:t>материал</w:t>
      </w:r>
      <w:proofErr w:type="spellEnd"/>
      <w:r>
        <w:rPr>
          <w:color w:val="000000"/>
        </w:rPr>
        <w:t xml:space="preserve"> </w:t>
      </w:r>
      <w:proofErr w:type="spellStart"/>
      <w:r>
        <w:rPr>
          <w:color w:val="000000"/>
        </w:rPr>
        <w:t>после</w:t>
      </w:r>
      <w:proofErr w:type="spellEnd"/>
      <w:r>
        <w:rPr>
          <w:color w:val="000000"/>
        </w:rPr>
        <w:t xml:space="preserve"> </w:t>
      </w:r>
      <w:proofErr w:type="spellStart"/>
      <w:r>
        <w:rPr>
          <w:color w:val="000000"/>
        </w:rPr>
        <w:t>многократных</w:t>
      </w:r>
      <w:proofErr w:type="spellEnd"/>
      <w:r>
        <w:rPr>
          <w:color w:val="000000"/>
        </w:rPr>
        <w:t xml:space="preserve"> </w:t>
      </w:r>
      <w:proofErr w:type="spellStart"/>
      <w:r>
        <w:rPr>
          <w:color w:val="000000"/>
        </w:rPr>
        <w:t>упражнений</w:t>
      </w:r>
      <w:proofErr w:type="spellEnd"/>
      <w:r>
        <w:rPr>
          <w:color w:val="000000"/>
        </w:rPr>
        <w:t xml:space="preserve"> и </w:t>
      </w:r>
      <w:proofErr w:type="spellStart"/>
      <w:r>
        <w:rPr>
          <w:color w:val="000000"/>
        </w:rPr>
        <w:t>не</w:t>
      </w:r>
      <w:proofErr w:type="spellEnd"/>
      <w:r>
        <w:rPr>
          <w:color w:val="000000"/>
        </w:rPr>
        <w:t xml:space="preserve"> </w:t>
      </w:r>
      <w:proofErr w:type="spellStart"/>
      <w:r>
        <w:rPr>
          <w:color w:val="000000"/>
        </w:rPr>
        <w:t>всегда</w:t>
      </w:r>
      <w:proofErr w:type="spellEnd"/>
      <w:r>
        <w:rPr>
          <w:color w:val="000000"/>
        </w:rPr>
        <w:t xml:space="preserve"> в </w:t>
      </w:r>
      <w:proofErr w:type="spellStart"/>
      <w:r>
        <w:rPr>
          <w:color w:val="000000"/>
        </w:rPr>
        <w:t>полном</w:t>
      </w:r>
      <w:proofErr w:type="spellEnd"/>
      <w:r>
        <w:rPr>
          <w:color w:val="000000"/>
        </w:rPr>
        <w:t xml:space="preserve"> </w:t>
      </w:r>
      <w:proofErr w:type="spellStart"/>
      <w:r>
        <w:rPr>
          <w:color w:val="000000"/>
        </w:rPr>
        <w:t>объёме</w:t>
      </w:r>
      <w:proofErr w:type="spellEnd"/>
      <w:r>
        <w:rPr>
          <w:color w:val="000000"/>
        </w:rPr>
        <w:t xml:space="preserve">, </w:t>
      </w:r>
      <w:proofErr w:type="spellStart"/>
      <w:r>
        <w:rPr>
          <w:color w:val="000000"/>
        </w:rPr>
        <w:t>затрудняются</w:t>
      </w:r>
      <w:proofErr w:type="spellEnd"/>
      <w:r>
        <w:rPr>
          <w:color w:val="000000"/>
        </w:rPr>
        <w:t xml:space="preserve"> в </w:t>
      </w:r>
      <w:proofErr w:type="spellStart"/>
      <w:r>
        <w:rPr>
          <w:color w:val="000000"/>
        </w:rPr>
        <w:t>выделении</w:t>
      </w:r>
      <w:proofErr w:type="spellEnd"/>
      <w:r>
        <w:rPr>
          <w:color w:val="000000"/>
        </w:rPr>
        <w:t xml:space="preserve"> </w:t>
      </w:r>
      <w:proofErr w:type="spellStart"/>
      <w:r>
        <w:rPr>
          <w:color w:val="000000"/>
        </w:rPr>
        <w:t>существенного</w:t>
      </w:r>
      <w:proofErr w:type="spellEnd"/>
      <w:r>
        <w:rPr>
          <w:color w:val="000000"/>
        </w:rPr>
        <w:t xml:space="preserve">, </w:t>
      </w:r>
      <w:proofErr w:type="spellStart"/>
      <w:r>
        <w:rPr>
          <w:color w:val="000000"/>
        </w:rPr>
        <w:t>закономерного</w:t>
      </w:r>
      <w:proofErr w:type="spellEnd"/>
      <w:r>
        <w:rPr>
          <w:color w:val="000000"/>
        </w:rPr>
        <w:t xml:space="preserve"> </w:t>
      </w:r>
      <w:proofErr w:type="spellStart"/>
      <w:r>
        <w:rPr>
          <w:color w:val="000000"/>
        </w:rPr>
        <w:t>после</w:t>
      </w:r>
      <w:proofErr w:type="spellEnd"/>
      <w:r>
        <w:rPr>
          <w:color w:val="000000"/>
        </w:rPr>
        <w:t xml:space="preserve"> </w:t>
      </w:r>
      <w:proofErr w:type="spellStart"/>
      <w:r>
        <w:rPr>
          <w:color w:val="000000"/>
        </w:rPr>
        <w:t>общей</w:t>
      </w:r>
      <w:proofErr w:type="spellEnd"/>
      <w:r>
        <w:rPr>
          <w:color w:val="000000"/>
        </w:rPr>
        <w:t xml:space="preserve"> </w:t>
      </w:r>
      <w:proofErr w:type="spellStart"/>
      <w:r>
        <w:rPr>
          <w:color w:val="000000"/>
        </w:rPr>
        <w:t>тренировочной</w:t>
      </w:r>
      <w:proofErr w:type="spellEnd"/>
      <w:r>
        <w:rPr>
          <w:color w:val="000000"/>
        </w:rPr>
        <w:t xml:space="preserve"> </w:t>
      </w:r>
      <w:proofErr w:type="spellStart"/>
      <w:r>
        <w:rPr>
          <w:color w:val="000000"/>
        </w:rPr>
        <w:t>работы</w:t>
      </w:r>
      <w:proofErr w:type="spellEnd"/>
      <w:r>
        <w:rPr>
          <w:color w:val="000000"/>
        </w:rPr>
        <w:t xml:space="preserve"> </w:t>
      </w:r>
      <w:proofErr w:type="spellStart"/>
      <w:r>
        <w:rPr>
          <w:color w:val="000000"/>
        </w:rPr>
        <w:t>со</w:t>
      </w:r>
      <w:proofErr w:type="spellEnd"/>
      <w:r>
        <w:rPr>
          <w:color w:val="000000"/>
        </w:rPr>
        <w:t xml:space="preserve"> </w:t>
      </w:r>
      <w:proofErr w:type="spellStart"/>
      <w:r>
        <w:rPr>
          <w:color w:val="000000"/>
        </w:rPr>
        <w:t>всем</w:t>
      </w:r>
      <w:proofErr w:type="spellEnd"/>
      <w:r>
        <w:rPr>
          <w:color w:val="000000"/>
        </w:rPr>
        <w:t xml:space="preserve"> </w:t>
      </w:r>
      <w:proofErr w:type="spellStart"/>
      <w:r>
        <w:rPr>
          <w:color w:val="000000"/>
        </w:rPr>
        <w:t>классом</w:t>
      </w:r>
      <w:proofErr w:type="spellEnd"/>
      <w:r>
        <w:rPr>
          <w:color w:val="000000"/>
        </w:rPr>
        <w:t xml:space="preserve">, </w:t>
      </w:r>
      <w:proofErr w:type="spellStart"/>
      <w:r>
        <w:rPr>
          <w:color w:val="000000"/>
        </w:rPr>
        <w:t>выполняют</w:t>
      </w:r>
      <w:proofErr w:type="spellEnd"/>
      <w:r>
        <w:rPr>
          <w:color w:val="000000"/>
        </w:rPr>
        <w:t xml:space="preserve"> </w:t>
      </w:r>
      <w:proofErr w:type="spellStart"/>
      <w:r>
        <w:rPr>
          <w:color w:val="000000"/>
        </w:rPr>
        <w:t>задания</w:t>
      </w:r>
      <w:proofErr w:type="spellEnd"/>
      <w:r>
        <w:rPr>
          <w:color w:val="000000"/>
        </w:rPr>
        <w:t xml:space="preserve"> </w:t>
      </w:r>
      <w:proofErr w:type="spellStart"/>
      <w:r>
        <w:rPr>
          <w:color w:val="000000"/>
        </w:rPr>
        <w:t>репродуктивного</w:t>
      </w:r>
      <w:proofErr w:type="spellEnd"/>
      <w:r>
        <w:rPr>
          <w:color w:val="000000"/>
        </w:rPr>
        <w:t xml:space="preserve"> </w:t>
      </w:r>
      <w:proofErr w:type="spellStart"/>
      <w:r>
        <w:rPr>
          <w:color w:val="000000"/>
        </w:rPr>
        <w:t>характера</w:t>
      </w:r>
      <w:proofErr w:type="spellEnd"/>
      <w:r>
        <w:rPr>
          <w:color w:val="000000"/>
        </w:rPr>
        <w:t xml:space="preserve">; </w:t>
      </w:r>
      <w:proofErr w:type="spellStart"/>
      <w:r>
        <w:rPr>
          <w:color w:val="000000"/>
        </w:rPr>
        <w:t>овладевают</w:t>
      </w:r>
      <w:proofErr w:type="spellEnd"/>
      <w:r>
        <w:rPr>
          <w:color w:val="000000"/>
        </w:rPr>
        <w:t xml:space="preserve"> </w:t>
      </w:r>
      <w:proofErr w:type="spellStart"/>
      <w:r>
        <w:rPr>
          <w:color w:val="000000"/>
        </w:rPr>
        <w:t>знаниями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более</w:t>
      </w:r>
      <w:proofErr w:type="spellEnd"/>
      <w:r>
        <w:rPr>
          <w:color w:val="000000"/>
        </w:rPr>
        <w:t xml:space="preserve"> </w:t>
      </w:r>
      <w:proofErr w:type="spellStart"/>
      <w:r>
        <w:rPr>
          <w:color w:val="000000"/>
        </w:rPr>
        <w:t>длительное</w:t>
      </w:r>
      <w:proofErr w:type="spellEnd"/>
      <w:r>
        <w:rPr>
          <w:color w:val="000000"/>
        </w:rPr>
        <w:t xml:space="preserve"> </w:t>
      </w:r>
      <w:proofErr w:type="spellStart"/>
      <w:r>
        <w:rPr>
          <w:color w:val="000000"/>
        </w:rPr>
        <w:t>время</w:t>
      </w:r>
      <w:proofErr w:type="spellEnd"/>
      <w:r>
        <w:rPr>
          <w:color w:val="000000"/>
        </w:rPr>
        <w:t xml:space="preserve">, </w:t>
      </w:r>
      <w:proofErr w:type="spellStart"/>
      <w:r>
        <w:rPr>
          <w:color w:val="000000"/>
        </w:rPr>
        <w:t>чем</w:t>
      </w:r>
      <w:proofErr w:type="spellEnd"/>
      <w:r>
        <w:rPr>
          <w:color w:val="000000"/>
        </w:rPr>
        <w:t xml:space="preserve"> </w:t>
      </w:r>
      <w:proofErr w:type="spellStart"/>
      <w:r>
        <w:rPr>
          <w:color w:val="000000"/>
        </w:rPr>
        <w:t>предыдущая</w:t>
      </w:r>
      <w:proofErr w:type="spellEnd"/>
      <w:r>
        <w:rPr>
          <w:color w:val="000000"/>
        </w:rPr>
        <w:t xml:space="preserve"> </w:t>
      </w:r>
      <w:proofErr w:type="spellStart"/>
      <w:r>
        <w:rPr>
          <w:color w:val="000000"/>
        </w:rPr>
        <w:t>группа</w:t>
      </w:r>
      <w:proofErr w:type="spellEnd"/>
      <w:r>
        <w:rPr>
          <w:color w:val="000000"/>
        </w:rPr>
        <w:t>.</w:t>
      </w:r>
    </w:p>
    <w:p w:rsidR="00456B23" w:rsidRDefault="002A7A67" w:rsidP="00417879">
      <w:pPr>
        <w:autoSpaceDE w:val="0"/>
        <w:spacing w:after="200"/>
        <w:ind w:left="138" w:firstLine="399"/>
        <w:jc w:val="both"/>
        <w:rPr>
          <w:rFonts w:eastAsia="Times New Roman CYR" w:cs="Times New Roman CYR"/>
          <w:color w:val="000000"/>
          <w:lang w:val="ru-RU"/>
        </w:rPr>
      </w:pPr>
      <w:r>
        <w:rPr>
          <w:rFonts w:eastAsia="Times New Roman" w:cs="Times New Roman"/>
          <w:b/>
          <w:bCs/>
          <w:color w:val="000000"/>
        </w:rPr>
        <w:t xml:space="preserve">2. </w:t>
      </w:r>
      <w:r>
        <w:rPr>
          <w:rFonts w:eastAsia="Times New Roman CYR" w:cs="Times New Roman CYR"/>
          <w:b/>
          <w:bCs/>
          <w:color w:val="000000"/>
          <w:lang w:val="ru-RU"/>
        </w:rPr>
        <w:t>Проведение диагностики на основе выбранных критериев.</w:t>
      </w:r>
      <w:r>
        <w:rPr>
          <w:color w:val="000000"/>
          <w:lang w:val="ru-RU"/>
        </w:rPr>
        <w:t xml:space="preserve">  В первом классе мы </w:t>
      </w:r>
      <w:r w:rsidRPr="00715B9C">
        <w:rPr>
          <w:color w:val="000000"/>
          <w:lang w:val="ru-RU"/>
        </w:rPr>
        <w:t>использова</w:t>
      </w:r>
      <w:r>
        <w:rPr>
          <w:color w:val="000000"/>
          <w:lang w:val="ru-RU"/>
        </w:rPr>
        <w:t>ли</w:t>
      </w:r>
      <w:r w:rsidRPr="00715B9C">
        <w:rPr>
          <w:color w:val="000000"/>
          <w:lang w:val="ru-RU"/>
        </w:rPr>
        <w:t xml:space="preserve"> в своей работе результаты диагностики, проводимой школьным психологом. </w:t>
      </w:r>
      <w:proofErr w:type="gramStart"/>
      <w:r>
        <w:rPr>
          <w:color w:val="000000"/>
          <w:lang w:val="ru-RU"/>
        </w:rPr>
        <w:t>В</w:t>
      </w:r>
      <w:proofErr w:type="gramEnd"/>
      <w:r>
        <w:rPr>
          <w:color w:val="000000"/>
          <w:lang w:val="ru-RU"/>
        </w:rPr>
        <w:t xml:space="preserve"> втором классе </w:t>
      </w:r>
      <w:r w:rsidRPr="00715B9C">
        <w:rPr>
          <w:color w:val="000000"/>
          <w:lang w:val="ru-RU"/>
        </w:rPr>
        <w:t>проводи</w:t>
      </w:r>
      <w:r>
        <w:rPr>
          <w:color w:val="000000"/>
          <w:lang w:val="ru-RU"/>
        </w:rPr>
        <w:t xml:space="preserve">м </w:t>
      </w:r>
      <w:r w:rsidRPr="00715B9C">
        <w:rPr>
          <w:color w:val="000000"/>
          <w:lang w:val="ru-RU"/>
        </w:rPr>
        <w:t xml:space="preserve">диагностические процедуры </w:t>
      </w:r>
      <w:r>
        <w:rPr>
          <w:color w:val="000000"/>
          <w:lang w:val="ru-RU"/>
        </w:rPr>
        <w:t>сами</w:t>
      </w:r>
      <w:r w:rsidRPr="00715B9C">
        <w:rPr>
          <w:color w:val="000000"/>
          <w:lang w:val="ru-RU"/>
        </w:rPr>
        <w:t xml:space="preserve">. Их характер определяется выбранным критерием дифференциации. Так, для диагностики </w:t>
      </w:r>
      <w:proofErr w:type="spellStart"/>
      <w:r w:rsidRPr="00715B9C">
        <w:rPr>
          <w:color w:val="000000"/>
          <w:lang w:val="ru-RU"/>
        </w:rPr>
        <w:t>обученности</w:t>
      </w:r>
      <w:proofErr w:type="spellEnd"/>
      <w:r w:rsidRPr="00715B9C">
        <w:rPr>
          <w:color w:val="000000"/>
          <w:lang w:val="ru-RU"/>
        </w:rPr>
        <w:t xml:space="preserve"> </w:t>
      </w:r>
      <w:r>
        <w:rPr>
          <w:color w:val="000000"/>
          <w:lang w:val="ru-RU"/>
        </w:rPr>
        <w:t>использовали</w:t>
      </w:r>
      <w:r w:rsidRPr="00715B9C">
        <w:rPr>
          <w:color w:val="000000"/>
          <w:lang w:val="ru-RU"/>
        </w:rPr>
        <w:t xml:space="preserve"> работы проверочного характера. </w:t>
      </w:r>
      <w:r>
        <w:rPr>
          <w:color w:val="000000"/>
          <w:lang w:val="ru-RU"/>
        </w:rPr>
        <w:t>Т</w:t>
      </w:r>
      <w:r w:rsidRPr="00715B9C">
        <w:rPr>
          <w:color w:val="000000"/>
          <w:lang w:val="ru-RU"/>
        </w:rPr>
        <w:t>акже анализир</w:t>
      </w:r>
      <w:r>
        <w:rPr>
          <w:color w:val="000000"/>
          <w:lang w:val="ru-RU"/>
        </w:rPr>
        <w:t>овали</w:t>
      </w:r>
      <w:r w:rsidRPr="00715B9C">
        <w:rPr>
          <w:color w:val="000000"/>
          <w:lang w:val="ru-RU"/>
        </w:rPr>
        <w:t xml:space="preserve"> результаты самостоятельного выполнения детьми различных заданий, устные ответы у доски, работу в тетрадях и т. д. Наиболее полную картину дают </w:t>
      </w:r>
      <w:proofErr w:type="spellStart"/>
      <w:r w:rsidRPr="00715B9C">
        <w:rPr>
          <w:color w:val="000000"/>
          <w:lang w:val="ru-RU"/>
        </w:rPr>
        <w:t>разноуровневые</w:t>
      </w:r>
      <w:proofErr w:type="spellEnd"/>
      <w:r w:rsidRPr="00715B9C">
        <w:rPr>
          <w:color w:val="000000"/>
          <w:lang w:val="ru-RU"/>
        </w:rPr>
        <w:t xml:space="preserve"> </w:t>
      </w:r>
      <w:proofErr w:type="spellStart"/>
      <w:r>
        <w:rPr>
          <w:color w:val="000000"/>
          <w:lang w:val="ru-RU"/>
        </w:rPr>
        <w:t>формативные</w:t>
      </w:r>
      <w:proofErr w:type="spellEnd"/>
      <w:r w:rsidRPr="00715B9C">
        <w:rPr>
          <w:color w:val="000000"/>
          <w:lang w:val="ru-RU"/>
        </w:rPr>
        <w:t xml:space="preserve"> работы. Для них специально подбира</w:t>
      </w:r>
      <w:r>
        <w:rPr>
          <w:color w:val="000000"/>
          <w:lang w:val="ru-RU"/>
        </w:rPr>
        <w:t>ем</w:t>
      </w:r>
      <w:r w:rsidRPr="00715B9C">
        <w:rPr>
          <w:color w:val="000000"/>
          <w:lang w:val="ru-RU"/>
        </w:rPr>
        <w:t xml:space="preserve"> задания на разный уровень усвоения знаний, например репродуктивные и творческие. </w:t>
      </w:r>
      <w:proofErr w:type="gramStart"/>
      <w:r w:rsidRPr="00715B9C">
        <w:rPr>
          <w:color w:val="000000"/>
          <w:lang w:val="ru-RU"/>
        </w:rPr>
        <w:t>Диагностические задания, помогающие определить уровень обучаемости включ</w:t>
      </w:r>
      <w:r>
        <w:rPr>
          <w:color w:val="000000"/>
          <w:lang w:val="ru-RU"/>
        </w:rPr>
        <w:t>аем</w:t>
      </w:r>
      <w:proofErr w:type="gramEnd"/>
      <w:r w:rsidRPr="00715B9C">
        <w:rPr>
          <w:color w:val="000000"/>
          <w:lang w:val="ru-RU"/>
        </w:rPr>
        <w:t xml:space="preserve"> в обычный урок. </w:t>
      </w:r>
      <w:r>
        <w:rPr>
          <w:color w:val="000000"/>
          <w:lang w:val="ru-RU"/>
        </w:rPr>
        <w:t>Д</w:t>
      </w:r>
      <w:r w:rsidRPr="00715B9C">
        <w:rPr>
          <w:color w:val="000000"/>
          <w:lang w:val="ru-RU"/>
        </w:rPr>
        <w:t>ля диагностики восприимчивости к помощи использ</w:t>
      </w:r>
      <w:r>
        <w:rPr>
          <w:color w:val="000000"/>
          <w:lang w:val="ru-RU"/>
        </w:rPr>
        <w:t>овали</w:t>
      </w:r>
      <w:r w:rsidRPr="00715B9C">
        <w:rPr>
          <w:color w:val="000000"/>
          <w:lang w:val="ru-RU"/>
        </w:rPr>
        <w:t xml:space="preserve"> модифицированн</w:t>
      </w:r>
      <w:r>
        <w:rPr>
          <w:color w:val="000000"/>
          <w:lang w:val="ru-RU"/>
        </w:rPr>
        <w:t>ую</w:t>
      </w:r>
      <w:r w:rsidRPr="00715B9C">
        <w:rPr>
          <w:color w:val="000000"/>
          <w:lang w:val="ru-RU"/>
        </w:rPr>
        <w:t xml:space="preserve"> методик</w:t>
      </w:r>
      <w:r>
        <w:rPr>
          <w:color w:val="000000"/>
          <w:lang w:val="ru-RU"/>
        </w:rPr>
        <w:t>у</w:t>
      </w:r>
      <w:r w:rsidRPr="00715B9C">
        <w:rPr>
          <w:color w:val="000000"/>
          <w:lang w:val="ru-RU"/>
        </w:rPr>
        <w:t xml:space="preserve"> З. И. Калмыковой. </w:t>
      </w:r>
      <w:r>
        <w:rPr>
          <w:color w:val="000000"/>
          <w:lang w:val="ru-RU"/>
        </w:rPr>
        <w:t xml:space="preserve">(5) </w:t>
      </w:r>
      <w:r w:rsidRPr="00715B9C">
        <w:rPr>
          <w:color w:val="000000"/>
          <w:lang w:val="ru-RU"/>
        </w:rPr>
        <w:t xml:space="preserve">Детям дается для самостоятельного выполнения новое задание или задание творческого характера. При этом предлагается помощь (чаще всего в виде карточек-помощниц), от самой минимальной </w:t>
      </w:r>
      <w:proofErr w:type="gramStart"/>
      <w:r w:rsidRPr="00715B9C">
        <w:rPr>
          <w:color w:val="000000"/>
          <w:lang w:val="ru-RU"/>
        </w:rPr>
        <w:t>до</w:t>
      </w:r>
      <w:proofErr w:type="gramEnd"/>
      <w:r w:rsidRPr="00715B9C">
        <w:rPr>
          <w:color w:val="000000"/>
          <w:lang w:val="ru-RU"/>
        </w:rPr>
        <w:t xml:space="preserve"> максимальной, если потребуется. </w:t>
      </w:r>
      <w:proofErr w:type="spellStart"/>
      <w:r>
        <w:rPr>
          <w:color w:val="000000"/>
        </w:rPr>
        <w:t>Шк</w:t>
      </w:r>
      <w:r w:rsidR="00456B23">
        <w:rPr>
          <w:color w:val="000000"/>
        </w:rPr>
        <w:t>ольники</w:t>
      </w:r>
      <w:proofErr w:type="spellEnd"/>
      <w:r w:rsidR="00456B23">
        <w:rPr>
          <w:color w:val="000000"/>
        </w:rPr>
        <w:t xml:space="preserve"> с </w:t>
      </w:r>
      <w:proofErr w:type="spellStart"/>
      <w:r w:rsidR="00456B23">
        <w:rPr>
          <w:color w:val="000000"/>
        </w:rPr>
        <w:t>высокой</w:t>
      </w:r>
      <w:proofErr w:type="spellEnd"/>
      <w:r w:rsidR="00456B23">
        <w:rPr>
          <w:color w:val="000000"/>
        </w:rPr>
        <w:t xml:space="preserve"> </w:t>
      </w:r>
      <w:proofErr w:type="spellStart"/>
      <w:r w:rsidR="00456B23">
        <w:rPr>
          <w:color w:val="000000"/>
        </w:rPr>
        <w:t>обучаемостью</w:t>
      </w:r>
      <w:proofErr w:type="spellEnd"/>
      <w:r w:rsidR="00456B23">
        <w:rPr>
          <w:color w:val="000000"/>
        </w:rPr>
        <w:t xml:space="preserve"> </w:t>
      </w:r>
      <w:proofErr w:type="spellStart"/>
      <w:r>
        <w:rPr>
          <w:color w:val="000000"/>
        </w:rPr>
        <w:t>выполняют</w:t>
      </w:r>
      <w:proofErr w:type="spellEnd"/>
      <w:r>
        <w:rPr>
          <w:color w:val="000000"/>
        </w:rPr>
        <w:t xml:space="preserve"> </w:t>
      </w:r>
      <w:proofErr w:type="spellStart"/>
      <w:r>
        <w:rPr>
          <w:color w:val="000000"/>
        </w:rPr>
        <w:t>задания</w:t>
      </w:r>
      <w:proofErr w:type="spellEnd"/>
      <w:r>
        <w:rPr>
          <w:color w:val="000000"/>
        </w:rPr>
        <w:t xml:space="preserve"> </w:t>
      </w:r>
      <w:proofErr w:type="spellStart"/>
      <w:r>
        <w:rPr>
          <w:color w:val="000000"/>
        </w:rPr>
        <w:t>самостоятельно</w:t>
      </w:r>
      <w:proofErr w:type="spellEnd"/>
      <w:r>
        <w:rPr>
          <w:color w:val="000000"/>
        </w:rPr>
        <w:t xml:space="preserve"> </w:t>
      </w:r>
      <w:proofErr w:type="spellStart"/>
      <w:r>
        <w:rPr>
          <w:color w:val="000000"/>
        </w:rPr>
        <w:t>или</w:t>
      </w:r>
      <w:proofErr w:type="spellEnd"/>
      <w:r>
        <w:rPr>
          <w:color w:val="000000"/>
        </w:rPr>
        <w:t xml:space="preserve"> с </w:t>
      </w:r>
      <w:proofErr w:type="spellStart"/>
      <w:r>
        <w:rPr>
          <w:color w:val="000000"/>
        </w:rPr>
        <w:t>минимальной</w:t>
      </w:r>
      <w:proofErr w:type="spellEnd"/>
      <w:r>
        <w:rPr>
          <w:color w:val="000000"/>
        </w:rPr>
        <w:t xml:space="preserve"> </w:t>
      </w:r>
      <w:proofErr w:type="spellStart"/>
      <w:r>
        <w:rPr>
          <w:color w:val="000000"/>
        </w:rPr>
        <w:t>подсказкой</w:t>
      </w:r>
      <w:proofErr w:type="spellEnd"/>
      <w:r>
        <w:rPr>
          <w:color w:val="000000"/>
        </w:rPr>
        <w:t xml:space="preserve">. </w:t>
      </w:r>
      <w:proofErr w:type="spellStart"/>
      <w:r>
        <w:rPr>
          <w:color w:val="000000"/>
        </w:rPr>
        <w:t>Дети</w:t>
      </w:r>
      <w:proofErr w:type="spellEnd"/>
      <w:r>
        <w:rPr>
          <w:color w:val="000000"/>
        </w:rPr>
        <w:t xml:space="preserve"> с </w:t>
      </w:r>
      <w:proofErr w:type="spellStart"/>
      <w:r>
        <w:rPr>
          <w:color w:val="000000"/>
        </w:rPr>
        <w:t>низкой</w:t>
      </w:r>
      <w:proofErr w:type="spellEnd"/>
      <w:r>
        <w:rPr>
          <w:color w:val="000000"/>
        </w:rPr>
        <w:t xml:space="preserve"> </w:t>
      </w:r>
      <w:proofErr w:type="spellStart"/>
      <w:r>
        <w:rPr>
          <w:color w:val="000000"/>
        </w:rPr>
        <w:t>обучаемостью</w:t>
      </w:r>
      <w:proofErr w:type="spellEnd"/>
      <w:r>
        <w:rPr>
          <w:color w:val="000000"/>
        </w:rPr>
        <w:t xml:space="preserve"> </w:t>
      </w:r>
      <w:proofErr w:type="spellStart"/>
      <w:r>
        <w:rPr>
          <w:color w:val="000000"/>
        </w:rPr>
        <w:t>справляются</w:t>
      </w:r>
      <w:proofErr w:type="spellEnd"/>
      <w:r>
        <w:rPr>
          <w:color w:val="000000"/>
        </w:rPr>
        <w:t xml:space="preserve"> с </w:t>
      </w:r>
      <w:proofErr w:type="spellStart"/>
      <w:r>
        <w:rPr>
          <w:color w:val="000000"/>
        </w:rPr>
        <w:t>заданием</w:t>
      </w:r>
      <w:proofErr w:type="spellEnd"/>
      <w:r>
        <w:rPr>
          <w:color w:val="000000"/>
        </w:rPr>
        <w:t xml:space="preserve"> </w:t>
      </w:r>
      <w:proofErr w:type="spellStart"/>
      <w:r>
        <w:rPr>
          <w:color w:val="000000"/>
        </w:rPr>
        <w:t>только</w:t>
      </w:r>
      <w:proofErr w:type="spellEnd"/>
      <w:r>
        <w:rPr>
          <w:color w:val="000000"/>
        </w:rPr>
        <w:t xml:space="preserve"> с </w:t>
      </w:r>
      <w:proofErr w:type="spellStart"/>
      <w:r>
        <w:rPr>
          <w:color w:val="000000"/>
        </w:rPr>
        <w:t>большой</w:t>
      </w:r>
      <w:proofErr w:type="spellEnd"/>
      <w:r>
        <w:rPr>
          <w:color w:val="000000"/>
        </w:rPr>
        <w:t xml:space="preserve"> </w:t>
      </w:r>
      <w:proofErr w:type="spellStart"/>
      <w:r>
        <w:rPr>
          <w:color w:val="000000"/>
        </w:rPr>
        <w:t>помощью</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вообще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выполняют</w:t>
      </w:r>
      <w:proofErr w:type="spellEnd"/>
      <w:r>
        <w:rPr>
          <w:color w:val="000000"/>
        </w:rPr>
        <w:t xml:space="preserve"> </w:t>
      </w:r>
      <w:proofErr w:type="spellStart"/>
      <w:r>
        <w:rPr>
          <w:color w:val="000000"/>
        </w:rPr>
        <w:t>его</w:t>
      </w:r>
      <w:proofErr w:type="spellEnd"/>
      <w:r>
        <w:rPr>
          <w:color w:val="000000"/>
        </w:rPr>
        <w:t xml:space="preserve">. </w:t>
      </w:r>
      <w:r>
        <w:rPr>
          <w:rFonts w:eastAsia="Times New Roman CYR" w:cs="Times New Roman CYR"/>
          <w:color w:val="000000"/>
          <w:lang w:val="ru-RU"/>
        </w:rPr>
        <w:t xml:space="preserve">Использовали также результаты наблюдений за учащимися и анализ их деятельности, на основе чего сделали вывод об уровне развития и </w:t>
      </w:r>
      <w:proofErr w:type="spellStart"/>
      <w:r>
        <w:rPr>
          <w:rFonts w:eastAsia="Times New Roman CYR" w:cs="Times New Roman CYR"/>
          <w:color w:val="000000"/>
          <w:lang w:val="ru-RU"/>
        </w:rPr>
        <w:t>обученности</w:t>
      </w:r>
      <w:proofErr w:type="spellEnd"/>
      <w:r>
        <w:rPr>
          <w:rFonts w:eastAsia="Times New Roman CYR" w:cs="Times New Roman CYR"/>
          <w:color w:val="000000"/>
          <w:lang w:val="ru-RU"/>
        </w:rPr>
        <w:t xml:space="preserve"> школьников. </w:t>
      </w:r>
      <w:r>
        <w:rPr>
          <w:rFonts w:eastAsia="Times New Roman" w:cs="Times New Roman"/>
          <w:b/>
          <w:bCs/>
          <w:color w:val="000000"/>
          <w:lang w:val="ru-RU"/>
        </w:rPr>
        <w:t xml:space="preserve">3. </w:t>
      </w:r>
      <w:r>
        <w:rPr>
          <w:rFonts w:eastAsia="Times New Roman CYR" w:cs="Times New Roman CYR"/>
          <w:b/>
          <w:bCs/>
          <w:color w:val="000000"/>
          <w:lang w:val="ru-RU"/>
        </w:rPr>
        <w:t>Распределяются учащиеся по группам с учетом результатов диагностики.</w:t>
      </w:r>
      <w:r>
        <w:rPr>
          <w:color w:val="000000"/>
        </w:rPr>
        <w:t xml:space="preserve"> </w:t>
      </w:r>
      <w:proofErr w:type="spellStart"/>
      <w:r>
        <w:rPr>
          <w:color w:val="000000"/>
        </w:rPr>
        <w:t>На</w:t>
      </w:r>
      <w:proofErr w:type="spellEnd"/>
      <w:r>
        <w:rPr>
          <w:color w:val="000000"/>
        </w:rPr>
        <w:t xml:space="preserve"> </w:t>
      </w:r>
      <w:proofErr w:type="spellStart"/>
      <w:r w:rsidR="00456B23">
        <w:rPr>
          <w:color w:val="000000"/>
        </w:rPr>
        <w:t>основе</w:t>
      </w:r>
      <w:proofErr w:type="spellEnd"/>
      <w:r w:rsidR="00456B23">
        <w:rPr>
          <w:color w:val="000000"/>
        </w:rPr>
        <w:t xml:space="preserve"> </w:t>
      </w:r>
      <w:proofErr w:type="spellStart"/>
      <w:r w:rsidR="00456B23">
        <w:rPr>
          <w:color w:val="000000"/>
        </w:rPr>
        <w:t>результатов</w:t>
      </w:r>
      <w:proofErr w:type="spellEnd"/>
      <w:r w:rsidR="00456B23">
        <w:rPr>
          <w:color w:val="000000"/>
        </w:rPr>
        <w:t xml:space="preserve"> </w:t>
      </w:r>
      <w:proofErr w:type="spellStart"/>
      <w:r w:rsidR="00456B23">
        <w:rPr>
          <w:color w:val="000000"/>
        </w:rPr>
        <w:t>диагностики</w:t>
      </w:r>
      <w:proofErr w:type="spellEnd"/>
      <w:r w:rsidR="00456B23">
        <w:rPr>
          <w:color w:val="000000"/>
        </w:rPr>
        <w:t xml:space="preserve"> </w:t>
      </w:r>
      <w:proofErr w:type="spellStart"/>
      <w:r>
        <w:rPr>
          <w:color w:val="000000"/>
        </w:rPr>
        <w:t>распределяе</w:t>
      </w:r>
      <w:proofErr w:type="spellEnd"/>
      <w:r>
        <w:rPr>
          <w:color w:val="000000"/>
          <w:lang w:val="ru-RU"/>
        </w:rPr>
        <w:t>м</w:t>
      </w:r>
      <w:r>
        <w:rPr>
          <w:color w:val="000000"/>
        </w:rPr>
        <w:t xml:space="preserve"> </w:t>
      </w:r>
      <w:proofErr w:type="spellStart"/>
      <w:r>
        <w:rPr>
          <w:color w:val="000000"/>
        </w:rPr>
        <w:t>детей</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группам</w:t>
      </w:r>
      <w:proofErr w:type="spellEnd"/>
      <w:r>
        <w:rPr>
          <w:color w:val="000000"/>
        </w:rPr>
        <w:t xml:space="preserve"> (</w:t>
      </w:r>
      <w:proofErr w:type="spellStart"/>
      <w:r>
        <w:rPr>
          <w:color w:val="000000"/>
        </w:rPr>
        <w:t>уровням</w:t>
      </w:r>
      <w:proofErr w:type="spellEnd"/>
      <w:r>
        <w:rPr>
          <w:color w:val="000000"/>
        </w:rPr>
        <w:t xml:space="preserve">), </w:t>
      </w:r>
      <w:proofErr w:type="spellStart"/>
      <w:r>
        <w:rPr>
          <w:color w:val="000000"/>
        </w:rPr>
        <w:t>соблюда</w:t>
      </w:r>
      <w:proofErr w:type="spellEnd"/>
      <w:r>
        <w:rPr>
          <w:color w:val="000000"/>
          <w:lang w:val="ru-RU"/>
        </w:rPr>
        <w:t>я</w:t>
      </w:r>
      <w:r w:rsidR="00456B23">
        <w:rPr>
          <w:color w:val="000000"/>
          <w:lang w:val="ru-RU"/>
        </w:rPr>
        <w:t xml:space="preserve"> </w:t>
      </w:r>
      <w:r>
        <w:rPr>
          <w:color w:val="000000"/>
          <w:lang w:val="ru-RU"/>
        </w:rPr>
        <w:t>при этом</w:t>
      </w:r>
      <w:r w:rsidR="00456B23">
        <w:rPr>
          <w:color w:val="000000"/>
        </w:rPr>
        <w:t xml:space="preserve"> </w:t>
      </w:r>
      <w:proofErr w:type="spellStart"/>
      <w:r w:rsidR="00456B23">
        <w:rPr>
          <w:color w:val="000000"/>
        </w:rPr>
        <w:t>педагогический</w:t>
      </w:r>
      <w:proofErr w:type="spellEnd"/>
      <w:r w:rsidR="00456B23">
        <w:rPr>
          <w:color w:val="000000"/>
        </w:rPr>
        <w:t xml:space="preserve"> </w:t>
      </w:r>
      <w:proofErr w:type="spellStart"/>
      <w:r w:rsidR="00456B23">
        <w:rPr>
          <w:color w:val="000000"/>
        </w:rPr>
        <w:t>такт</w:t>
      </w:r>
      <w:proofErr w:type="spellEnd"/>
      <w:r>
        <w:rPr>
          <w:color w:val="000000"/>
        </w:rPr>
        <w:t xml:space="preserve">. </w:t>
      </w:r>
      <w:r>
        <w:rPr>
          <w:color w:val="000000"/>
          <w:lang w:val="ru-RU"/>
        </w:rPr>
        <w:t>Мы</w:t>
      </w:r>
      <w:r>
        <w:rPr>
          <w:color w:val="000000"/>
        </w:rPr>
        <w:t xml:space="preserve"> </w:t>
      </w:r>
      <w:proofErr w:type="spellStart"/>
      <w:r>
        <w:rPr>
          <w:color w:val="000000"/>
        </w:rPr>
        <w:t>не</w:t>
      </w:r>
      <w:proofErr w:type="spellEnd"/>
      <w:r>
        <w:rPr>
          <w:color w:val="000000"/>
        </w:rPr>
        <w:t xml:space="preserve"> </w:t>
      </w:r>
      <w:proofErr w:type="spellStart"/>
      <w:r>
        <w:rPr>
          <w:color w:val="000000"/>
        </w:rPr>
        <w:t>объявля</w:t>
      </w:r>
      <w:proofErr w:type="spellEnd"/>
      <w:r>
        <w:rPr>
          <w:color w:val="000000"/>
          <w:lang w:val="ru-RU"/>
        </w:rPr>
        <w:t>ем</w:t>
      </w:r>
      <w:r>
        <w:rPr>
          <w:color w:val="000000"/>
        </w:rPr>
        <w:t xml:space="preserve"> в </w:t>
      </w:r>
      <w:proofErr w:type="spellStart"/>
      <w:r>
        <w:rPr>
          <w:color w:val="000000"/>
        </w:rPr>
        <w:t>классе</w:t>
      </w:r>
      <w:proofErr w:type="spellEnd"/>
      <w:r>
        <w:rPr>
          <w:color w:val="000000"/>
        </w:rPr>
        <w:t xml:space="preserve"> </w:t>
      </w:r>
      <w:proofErr w:type="spellStart"/>
      <w:r>
        <w:rPr>
          <w:color w:val="000000"/>
        </w:rPr>
        <w:t>состав</w:t>
      </w:r>
      <w:proofErr w:type="spellEnd"/>
      <w:r>
        <w:rPr>
          <w:color w:val="000000"/>
        </w:rPr>
        <w:t xml:space="preserve"> </w:t>
      </w:r>
      <w:proofErr w:type="spellStart"/>
      <w:r>
        <w:rPr>
          <w:color w:val="000000"/>
        </w:rPr>
        <w:t>групп</w:t>
      </w:r>
      <w:proofErr w:type="spellEnd"/>
      <w:r>
        <w:rPr>
          <w:color w:val="000000"/>
        </w:rPr>
        <w:t xml:space="preserve">, а </w:t>
      </w:r>
      <w:proofErr w:type="spellStart"/>
      <w:r>
        <w:rPr>
          <w:color w:val="000000"/>
        </w:rPr>
        <w:t>разда</w:t>
      </w:r>
      <w:r>
        <w:rPr>
          <w:color w:val="000000"/>
          <w:lang w:val="ru-RU"/>
        </w:rPr>
        <w:t>ём</w:t>
      </w:r>
      <w:proofErr w:type="spellEnd"/>
      <w:r>
        <w:rPr>
          <w:color w:val="000000"/>
        </w:rPr>
        <w:t xml:space="preserve"> </w:t>
      </w:r>
      <w:proofErr w:type="spellStart"/>
      <w:r>
        <w:rPr>
          <w:color w:val="000000"/>
        </w:rPr>
        <w:t>учащимся</w:t>
      </w:r>
      <w:proofErr w:type="spellEnd"/>
      <w:r>
        <w:rPr>
          <w:color w:val="000000"/>
        </w:rPr>
        <w:t xml:space="preserve"> </w:t>
      </w:r>
      <w:proofErr w:type="spellStart"/>
      <w:r>
        <w:rPr>
          <w:color w:val="000000"/>
        </w:rPr>
        <w:t>символы</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обложку</w:t>
      </w:r>
      <w:proofErr w:type="spellEnd"/>
      <w:r>
        <w:rPr>
          <w:color w:val="000000"/>
        </w:rPr>
        <w:t xml:space="preserve"> </w:t>
      </w:r>
      <w:proofErr w:type="spellStart"/>
      <w:r>
        <w:rPr>
          <w:color w:val="000000"/>
        </w:rPr>
        <w:t>тетради</w:t>
      </w:r>
      <w:proofErr w:type="spellEnd"/>
      <w:r>
        <w:rPr>
          <w:color w:val="000000"/>
        </w:rPr>
        <w:t xml:space="preserve">), </w:t>
      </w:r>
      <w:proofErr w:type="spellStart"/>
      <w:r>
        <w:rPr>
          <w:color w:val="000000"/>
        </w:rPr>
        <w:t>которые</w:t>
      </w:r>
      <w:proofErr w:type="spellEnd"/>
      <w:r>
        <w:rPr>
          <w:color w:val="000000"/>
        </w:rPr>
        <w:t xml:space="preserve"> </w:t>
      </w:r>
      <w:proofErr w:type="spellStart"/>
      <w:r>
        <w:rPr>
          <w:color w:val="000000"/>
        </w:rPr>
        <w:t>соответствуют</w:t>
      </w:r>
      <w:proofErr w:type="spellEnd"/>
      <w:r>
        <w:rPr>
          <w:color w:val="000000"/>
        </w:rPr>
        <w:t xml:space="preserve"> </w:t>
      </w:r>
      <w:proofErr w:type="spellStart"/>
      <w:r>
        <w:rPr>
          <w:color w:val="000000"/>
        </w:rPr>
        <w:t>названиям</w:t>
      </w:r>
      <w:proofErr w:type="spellEnd"/>
      <w:r>
        <w:rPr>
          <w:color w:val="000000"/>
        </w:rPr>
        <w:t xml:space="preserve"> </w:t>
      </w:r>
      <w:proofErr w:type="spellStart"/>
      <w:r>
        <w:rPr>
          <w:color w:val="000000"/>
        </w:rPr>
        <w:t>разных</w:t>
      </w:r>
      <w:proofErr w:type="spellEnd"/>
      <w:r>
        <w:rPr>
          <w:color w:val="000000"/>
        </w:rPr>
        <w:t xml:space="preserve"> </w:t>
      </w:r>
      <w:proofErr w:type="spellStart"/>
      <w:r>
        <w:rPr>
          <w:color w:val="000000"/>
        </w:rPr>
        <w:t>групп</w:t>
      </w:r>
      <w:proofErr w:type="spellEnd"/>
      <w:r>
        <w:rPr>
          <w:color w:val="000000"/>
        </w:rPr>
        <w:t xml:space="preserve">, </w:t>
      </w:r>
      <w:proofErr w:type="spellStart"/>
      <w:r>
        <w:rPr>
          <w:color w:val="000000"/>
        </w:rPr>
        <w:t>например</w:t>
      </w:r>
      <w:proofErr w:type="spellEnd"/>
      <w:r>
        <w:rPr>
          <w:color w:val="000000"/>
        </w:rPr>
        <w:t xml:space="preserve"> «</w:t>
      </w:r>
      <w:proofErr w:type="spellStart"/>
      <w:r>
        <w:rPr>
          <w:color w:val="000000"/>
          <w:lang w:val="ru-RU"/>
        </w:rPr>
        <w:t>Фиксики</w:t>
      </w:r>
      <w:proofErr w:type="spellEnd"/>
      <w:r>
        <w:rPr>
          <w:color w:val="000000"/>
        </w:rPr>
        <w:t>», «</w:t>
      </w:r>
      <w:r>
        <w:rPr>
          <w:color w:val="000000"/>
          <w:lang w:val="ru-RU"/>
        </w:rPr>
        <w:t>Исследователи</w:t>
      </w:r>
      <w:r>
        <w:rPr>
          <w:color w:val="000000"/>
        </w:rPr>
        <w:t>», «</w:t>
      </w:r>
      <w:r>
        <w:rPr>
          <w:color w:val="000000"/>
          <w:lang w:val="ru-RU"/>
        </w:rPr>
        <w:t>Звёздочки</w:t>
      </w:r>
      <w:r>
        <w:rPr>
          <w:color w:val="000000"/>
        </w:rPr>
        <w:t xml:space="preserve">». </w:t>
      </w:r>
      <w:proofErr w:type="spellStart"/>
      <w:r>
        <w:rPr>
          <w:color w:val="000000"/>
        </w:rPr>
        <w:t>Дифференцированные</w:t>
      </w:r>
      <w:proofErr w:type="spellEnd"/>
      <w:r>
        <w:rPr>
          <w:color w:val="000000"/>
        </w:rPr>
        <w:t xml:space="preserve"> </w:t>
      </w:r>
      <w:proofErr w:type="spellStart"/>
      <w:r>
        <w:rPr>
          <w:color w:val="000000"/>
        </w:rPr>
        <w:t>задания</w:t>
      </w:r>
      <w:proofErr w:type="spellEnd"/>
      <w:r>
        <w:rPr>
          <w:color w:val="000000"/>
        </w:rPr>
        <w:t xml:space="preserve"> </w:t>
      </w:r>
      <w:proofErr w:type="spellStart"/>
      <w:r>
        <w:rPr>
          <w:color w:val="000000"/>
        </w:rPr>
        <w:t>записываются</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доске</w:t>
      </w:r>
      <w:proofErr w:type="spellEnd"/>
      <w:r>
        <w:rPr>
          <w:color w:val="000000"/>
        </w:rPr>
        <w:t xml:space="preserve"> </w:t>
      </w:r>
      <w:proofErr w:type="spellStart"/>
      <w:r>
        <w:rPr>
          <w:color w:val="000000"/>
        </w:rPr>
        <w:t>рядом</w:t>
      </w:r>
      <w:proofErr w:type="spellEnd"/>
      <w:r>
        <w:rPr>
          <w:color w:val="000000"/>
        </w:rPr>
        <w:t xml:space="preserve"> с </w:t>
      </w:r>
      <w:proofErr w:type="spellStart"/>
      <w:r>
        <w:rPr>
          <w:color w:val="000000"/>
        </w:rPr>
        <w:t>такими</w:t>
      </w:r>
      <w:proofErr w:type="spellEnd"/>
      <w:r>
        <w:rPr>
          <w:color w:val="000000"/>
        </w:rPr>
        <w:t xml:space="preserve"> </w:t>
      </w:r>
      <w:proofErr w:type="spellStart"/>
      <w:r>
        <w:rPr>
          <w:color w:val="000000"/>
        </w:rPr>
        <w:t>же</w:t>
      </w:r>
      <w:proofErr w:type="spellEnd"/>
      <w:r>
        <w:rPr>
          <w:color w:val="000000"/>
        </w:rPr>
        <w:t xml:space="preserve"> </w:t>
      </w:r>
      <w:proofErr w:type="spellStart"/>
      <w:r>
        <w:rPr>
          <w:color w:val="000000"/>
        </w:rPr>
        <w:t>символами</w:t>
      </w:r>
      <w:proofErr w:type="spellEnd"/>
      <w:r>
        <w:rPr>
          <w:color w:val="000000"/>
        </w:rPr>
        <w:t xml:space="preserve">. </w:t>
      </w:r>
      <w:proofErr w:type="spellStart"/>
      <w:r>
        <w:rPr>
          <w:color w:val="000000"/>
        </w:rPr>
        <w:t>Каждый</w:t>
      </w:r>
      <w:proofErr w:type="spellEnd"/>
      <w:r>
        <w:rPr>
          <w:color w:val="000000"/>
        </w:rPr>
        <w:t xml:space="preserve"> </w:t>
      </w:r>
      <w:proofErr w:type="spellStart"/>
      <w:r>
        <w:rPr>
          <w:color w:val="000000"/>
        </w:rPr>
        <w:t>ученик</w:t>
      </w:r>
      <w:proofErr w:type="spellEnd"/>
      <w:r>
        <w:rPr>
          <w:color w:val="000000"/>
        </w:rPr>
        <w:t xml:space="preserve"> </w:t>
      </w:r>
      <w:proofErr w:type="spellStart"/>
      <w:r>
        <w:rPr>
          <w:color w:val="000000"/>
        </w:rPr>
        <w:t>сможет</w:t>
      </w:r>
      <w:proofErr w:type="spellEnd"/>
      <w:r>
        <w:rPr>
          <w:color w:val="000000"/>
        </w:rPr>
        <w:t xml:space="preserve"> </w:t>
      </w:r>
      <w:proofErr w:type="spellStart"/>
      <w:r>
        <w:rPr>
          <w:color w:val="000000"/>
        </w:rPr>
        <w:t>легко</w:t>
      </w:r>
      <w:proofErr w:type="spellEnd"/>
      <w:r>
        <w:rPr>
          <w:color w:val="000000"/>
        </w:rPr>
        <w:t xml:space="preserve"> </w:t>
      </w:r>
      <w:proofErr w:type="spellStart"/>
      <w:r>
        <w:rPr>
          <w:color w:val="000000"/>
        </w:rPr>
        <w:t>определить</w:t>
      </w:r>
      <w:proofErr w:type="spellEnd"/>
      <w:r>
        <w:rPr>
          <w:color w:val="000000"/>
        </w:rPr>
        <w:t xml:space="preserve">, </w:t>
      </w:r>
      <w:proofErr w:type="spellStart"/>
      <w:r>
        <w:rPr>
          <w:color w:val="000000"/>
        </w:rPr>
        <w:t>какое</w:t>
      </w:r>
      <w:proofErr w:type="spellEnd"/>
      <w:r>
        <w:rPr>
          <w:color w:val="000000"/>
        </w:rPr>
        <w:t xml:space="preserve"> </w:t>
      </w:r>
      <w:proofErr w:type="spellStart"/>
      <w:r>
        <w:rPr>
          <w:color w:val="000000"/>
        </w:rPr>
        <w:t>задание</w:t>
      </w:r>
      <w:proofErr w:type="spellEnd"/>
      <w:r>
        <w:rPr>
          <w:color w:val="000000"/>
        </w:rPr>
        <w:t xml:space="preserve"> </w:t>
      </w:r>
      <w:proofErr w:type="spellStart"/>
      <w:r>
        <w:rPr>
          <w:color w:val="000000"/>
        </w:rPr>
        <w:t>предназначено</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него</w:t>
      </w:r>
      <w:proofErr w:type="spellEnd"/>
      <w:r>
        <w:rPr>
          <w:color w:val="000000"/>
        </w:rPr>
        <w:t xml:space="preserve">. </w:t>
      </w:r>
      <w:proofErr w:type="spellStart"/>
      <w:r>
        <w:rPr>
          <w:color w:val="000000"/>
        </w:rPr>
        <w:t>Символы</w:t>
      </w:r>
      <w:proofErr w:type="spellEnd"/>
      <w:r>
        <w:rPr>
          <w:color w:val="000000"/>
        </w:rPr>
        <w:t xml:space="preserve"> </w:t>
      </w:r>
      <w:proofErr w:type="spellStart"/>
      <w:r>
        <w:rPr>
          <w:color w:val="000000"/>
        </w:rPr>
        <w:t>пе</w:t>
      </w:r>
      <w:r w:rsidR="00456B23">
        <w:rPr>
          <w:color w:val="000000"/>
        </w:rPr>
        <w:t>риодически</w:t>
      </w:r>
      <w:proofErr w:type="spellEnd"/>
      <w:r w:rsidR="00456B23">
        <w:rPr>
          <w:color w:val="000000"/>
        </w:rPr>
        <w:t xml:space="preserve"> </w:t>
      </w:r>
      <w:proofErr w:type="spellStart"/>
      <w:r w:rsidR="00456B23">
        <w:rPr>
          <w:color w:val="000000"/>
        </w:rPr>
        <w:t>меняются</w:t>
      </w:r>
      <w:proofErr w:type="spellEnd"/>
      <w:r w:rsidR="00456B23">
        <w:rPr>
          <w:color w:val="000000"/>
        </w:rPr>
        <w:t xml:space="preserve">, </w:t>
      </w:r>
      <w:proofErr w:type="spellStart"/>
      <w:r w:rsidR="00456B23">
        <w:rPr>
          <w:color w:val="000000"/>
        </w:rPr>
        <w:t>например</w:t>
      </w:r>
      <w:proofErr w:type="spellEnd"/>
      <w:r w:rsidR="00456B23">
        <w:rPr>
          <w:color w:val="000000"/>
        </w:rPr>
        <w:t xml:space="preserve">, </w:t>
      </w:r>
      <w:proofErr w:type="spellStart"/>
      <w:r>
        <w:rPr>
          <w:color w:val="000000"/>
        </w:rPr>
        <w:t>используются</w:t>
      </w:r>
      <w:proofErr w:type="spellEnd"/>
      <w:r>
        <w:rPr>
          <w:color w:val="000000"/>
        </w:rPr>
        <w:t xml:space="preserve"> </w:t>
      </w:r>
      <w:proofErr w:type="spellStart"/>
      <w:r>
        <w:rPr>
          <w:color w:val="000000"/>
        </w:rPr>
        <w:t>различные</w:t>
      </w:r>
      <w:proofErr w:type="spellEnd"/>
      <w:r>
        <w:rPr>
          <w:color w:val="000000"/>
        </w:rPr>
        <w:t xml:space="preserve"> </w:t>
      </w:r>
      <w:proofErr w:type="spellStart"/>
      <w:r>
        <w:rPr>
          <w:color w:val="000000"/>
        </w:rPr>
        <w:t>геометрические</w:t>
      </w:r>
      <w:proofErr w:type="spellEnd"/>
      <w:r>
        <w:rPr>
          <w:color w:val="000000"/>
        </w:rPr>
        <w:t xml:space="preserve"> </w:t>
      </w:r>
      <w:proofErr w:type="spellStart"/>
      <w:r>
        <w:rPr>
          <w:color w:val="000000"/>
        </w:rPr>
        <w:t>фигуры</w:t>
      </w:r>
      <w:proofErr w:type="spellEnd"/>
      <w:r>
        <w:rPr>
          <w:color w:val="000000"/>
        </w:rPr>
        <w:t xml:space="preserve">, </w:t>
      </w:r>
      <w:r>
        <w:rPr>
          <w:color w:val="000000"/>
          <w:lang w:val="ru-RU"/>
        </w:rPr>
        <w:t>цифры, буквы</w:t>
      </w:r>
      <w:r>
        <w:rPr>
          <w:color w:val="000000"/>
        </w:rPr>
        <w:t xml:space="preserve">. </w:t>
      </w:r>
      <w:proofErr w:type="spellStart"/>
      <w:r>
        <w:rPr>
          <w:color w:val="000000"/>
        </w:rPr>
        <w:t>Некоторые</w:t>
      </w:r>
      <w:proofErr w:type="spellEnd"/>
      <w:r>
        <w:rPr>
          <w:color w:val="000000"/>
        </w:rPr>
        <w:t xml:space="preserve"> </w:t>
      </w:r>
      <w:proofErr w:type="spellStart"/>
      <w:r>
        <w:rPr>
          <w:color w:val="000000"/>
        </w:rPr>
        <w:t>способы</w:t>
      </w:r>
      <w:proofErr w:type="spellEnd"/>
      <w:r>
        <w:rPr>
          <w:color w:val="000000"/>
        </w:rPr>
        <w:t xml:space="preserve"> </w:t>
      </w:r>
      <w:proofErr w:type="spellStart"/>
      <w:r>
        <w:rPr>
          <w:color w:val="000000"/>
        </w:rPr>
        <w:t>дифференциации</w:t>
      </w:r>
      <w:proofErr w:type="spellEnd"/>
      <w:r>
        <w:rPr>
          <w:color w:val="000000"/>
        </w:rPr>
        <w:t xml:space="preserve"> (</w:t>
      </w:r>
      <w:proofErr w:type="spellStart"/>
      <w:r>
        <w:rPr>
          <w:color w:val="000000"/>
        </w:rPr>
        <w:t>дифференциация</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степени</w:t>
      </w:r>
      <w:proofErr w:type="spellEnd"/>
      <w:r>
        <w:rPr>
          <w:color w:val="000000"/>
        </w:rPr>
        <w:t xml:space="preserve"> </w:t>
      </w:r>
      <w:proofErr w:type="spellStart"/>
      <w:r>
        <w:rPr>
          <w:color w:val="000000"/>
        </w:rPr>
        <w:t>самостоятельности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уровню</w:t>
      </w:r>
      <w:proofErr w:type="spellEnd"/>
      <w:r>
        <w:rPr>
          <w:color w:val="000000"/>
        </w:rPr>
        <w:t xml:space="preserve"> </w:t>
      </w:r>
      <w:proofErr w:type="spellStart"/>
      <w:r>
        <w:rPr>
          <w:color w:val="000000"/>
        </w:rPr>
        <w:t>помощи</w:t>
      </w:r>
      <w:proofErr w:type="spellEnd"/>
      <w:r>
        <w:rPr>
          <w:color w:val="000000"/>
        </w:rPr>
        <w:t xml:space="preserve"> и </w:t>
      </w:r>
      <w:proofErr w:type="spellStart"/>
      <w:r>
        <w:rPr>
          <w:color w:val="000000"/>
        </w:rPr>
        <w:t>др</w:t>
      </w:r>
      <w:proofErr w:type="spellEnd"/>
      <w:r>
        <w:rPr>
          <w:color w:val="000000"/>
        </w:rPr>
        <w:t xml:space="preserve">.) </w:t>
      </w:r>
      <w:proofErr w:type="spellStart"/>
      <w:r>
        <w:rPr>
          <w:color w:val="000000"/>
        </w:rPr>
        <w:t>вообще</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требуют</w:t>
      </w:r>
      <w:proofErr w:type="spellEnd"/>
      <w:r>
        <w:rPr>
          <w:color w:val="000000"/>
        </w:rPr>
        <w:t xml:space="preserve"> </w:t>
      </w:r>
      <w:proofErr w:type="spellStart"/>
      <w:r>
        <w:rPr>
          <w:color w:val="000000"/>
        </w:rPr>
        <w:t>открытого</w:t>
      </w:r>
      <w:proofErr w:type="spellEnd"/>
      <w:r>
        <w:rPr>
          <w:color w:val="000000"/>
        </w:rPr>
        <w:t xml:space="preserve"> </w:t>
      </w:r>
      <w:proofErr w:type="spellStart"/>
      <w:r>
        <w:rPr>
          <w:color w:val="000000"/>
        </w:rPr>
        <w:t>разделения</w:t>
      </w:r>
      <w:proofErr w:type="spellEnd"/>
      <w:r>
        <w:rPr>
          <w:color w:val="000000"/>
        </w:rPr>
        <w:t xml:space="preserve"> </w:t>
      </w:r>
      <w:proofErr w:type="spellStart"/>
      <w:r>
        <w:rPr>
          <w:color w:val="000000"/>
        </w:rPr>
        <w:t>учеников</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группы</w:t>
      </w:r>
      <w:proofErr w:type="spellEnd"/>
      <w:r>
        <w:rPr>
          <w:color w:val="000000"/>
        </w:rPr>
        <w:t xml:space="preserve">. </w:t>
      </w:r>
      <w:proofErr w:type="spellStart"/>
      <w:r>
        <w:rPr>
          <w:color w:val="000000"/>
        </w:rPr>
        <w:t>Дети</w:t>
      </w:r>
      <w:proofErr w:type="spellEnd"/>
      <w:r>
        <w:rPr>
          <w:color w:val="000000"/>
        </w:rPr>
        <w:t xml:space="preserve"> </w:t>
      </w:r>
      <w:proofErr w:type="spellStart"/>
      <w:r>
        <w:rPr>
          <w:color w:val="000000"/>
        </w:rPr>
        <w:t>сами</w:t>
      </w:r>
      <w:proofErr w:type="spellEnd"/>
      <w:r>
        <w:rPr>
          <w:color w:val="000000"/>
        </w:rPr>
        <w:t xml:space="preserve"> </w:t>
      </w:r>
      <w:proofErr w:type="spellStart"/>
      <w:r>
        <w:rPr>
          <w:color w:val="000000"/>
        </w:rPr>
        <w:t>определяют</w:t>
      </w:r>
      <w:proofErr w:type="spellEnd"/>
      <w:r>
        <w:rPr>
          <w:color w:val="000000"/>
        </w:rPr>
        <w:t xml:space="preserve">, </w:t>
      </w:r>
      <w:proofErr w:type="spellStart"/>
      <w:r>
        <w:rPr>
          <w:color w:val="000000"/>
        </w:rPr>
        <w:t>нужна</w:t>
      </w:r>
      <w:proofErr w:type="spellEnd"/>
      <w:r>
        <w:rPr>
          <w:color w:val="000000"/>
        </w:rPr>
        <w:t xml:space="preserve"> </w:t>
      </w:r>
      <w:proofErr w:type="spellStart"/>
      <w:r>
        <w:rPr>
          <w:color w:val="000000"/>
        </w:rPr>
        <w:t>ли</w:t>
      </w:r>
      <w:proofErr w:type="spellEnd"/>
      <w:r>
        <w:rPr>
          <w:color w:val="000000"/>
        </w:rPr>
        <w:t xml:space="preserve"> </w:t>
      </w:r>
      <w:proofErr w:type="spellStart"/>
      <w:r>
        <w:rPr>
          <w:color w:val="000000"/>
        </w:rPr>
        <w:t>им</w:t>
      </w:r>
      <w:proofErr w:type="spellEnd"/>
      <w:r>
        <w:rPr>
          <w:color w:val="000000"/>
        </w:rPr>
        <w:t xml:space="preserve"> </w:t>
      </w:r>
      <w:proofErr w:type="spellStart"/>
      <w:r>
        <w:rPr>
          <w:color w:val="000000"/>
        </w:rPr>
        <w:t>помощь</w:t>
      </w:r>
      <w:proofErr w:type="spellEnd"/>
      <w:r>
        <w:rPr>
          <w:color w:val="000000"/>
        </w:rPr>
        <w:t xml:space="preserve"> </w:t>
      </w:r>
      <w:proofErr w:type="spellStart"/>
      <w:r>
        <w:rPr>
          <w:color w:val="000000"/>
        </w:rPr>
        <w:t>учителя</w:t>
      </w:r>
      <w:proofErr w:type="spellEnd"/>
      <w:r>
        <w:rPr>
          <w:color w:val="000000"/>
        </w:rPr>
        <w:t xml:space="preserve">, </w:t>
      </w:r>
      <w:proofErr w:type="spellStart"/>
      <w:r>
        <w:rPr>
          <w:color w:val="000000"/>
        </w:rPr>
        <w:t>самостоятельно</w:t>
      </w:r>
      <w:proofErr w:type="spellEnd"/>
      <w:r>
        <w:rPr>
          <w:color w:val="000000"/>
        </w:rPr>
        <w:t xml:space="preserve"> </w:t>
      </w:r>
      <w:proofErr w:type="spellStart"/>
      <w:r>
        <w:rPr>
          <w:color w:val="000000"/>
        </w:rPr>
        <w:t>выбирают</w:t>
      </w:r>
      <w:proofErr w:type="spellEnd"/>
      <w:r>
        <w:rPr>
          <w:color w:val="000000"/>
        </w:rPr>
        <w:t xml:space="preserve"> </w:t>
      </w:r>
      <w:proofErr w:type="spellStart"/>
      <w:r>
        <w:rPr>
          <w:color w:val="000000"/>
        </w:rPr>
        <w:t>задания</w:t>
      </w:r>
      <w:proofErr w:type="spellEnd"/>
      <w:r>
        <w:rPr>
          <w:color w:val="000000"/>
        </w:rPr>
        <w:t xml:space="preserve">. </w:t>
      </w:r>
      <w:r>
        <w:rPr>
          <w:rFonts w:eastAsia="Times New Roman CYR" w:cs="Times New Roman CYR"/>
          <w:color w:val="000000"/>
          <w:lang w:val="ru-RU"/>
        </w:rPr>
        <w:t>Дифференциация помогает избежать усреднения, ориентации только на одну группу учеников, дает возможность осуществлять индивидуальный подход к школьникам.</w:t>
      </w:r>
    </w:p>
    <w:p w:rsidR="00456B23" w:rsidRDefault="002A7A67" w:rsidP="00417879">
      <w:p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 xml:space="preserve"> </w:t>
      </w:r>
      <w:r w:rsidRPr="00715B9C">
        <w:rPr>
          <w:rFonts w:eastAsia="Times New Roman" w:cs="Times New Roman"/>
          <w:b/>
          <w:bCs/>
          <w:color w:val="000000"/>
          <w:lang w:val="ru-RU"/>
        </w:rPr>
        <w:t>4.</w:t>
      </w:r>
      <w:r>
        <w:rPr>
          <w:rFonts w:eastAsia="Times New Roman CYR" w:cs="Times New Roman CYR"/>
          <w:b/>
          <w:bCs/>
          <w:color w:val="000000"/>
          <w:lang w:val="ru-RU"/>
        </w:rPr>
        <w:t xml:space="preserve">Определяются способы дифференциации, разрабатываются </w:t>
      </w:r>
      <w:proofErr w:type="spellStart"/>
      <w:r>
        <w:rPr>
          <w:rFonts w:eastAsia="Times New Roman CYR" w:cs="Times New Roman CYR"/>
          <w:b/>
          <w:bCs/>
          <w:color w:val="000000"/>
          <w:lang w:val="ru-RU"/>
        </w:rPr>
        <w:t>разноуровневые</w:t>
      </w:r>
      <w:proofErr w:type="spellEnd"/>
      <w:r>
        <w:rPr>
          <w:rFonts w:eastAsia="Times New Roman CYR" w:cs="Times New Roman CYR"/>
          <w:b/>
          <w:bCs/>
          <w:color w:val="000000"/>
          <w:lang w:val="ru-RU"/>
        </w:rPr>
        <w:t xml:space="preserve"> задания для выделенных групп учащихся.</w:t>
      </w:r>
      <w:r>
        <w:rPr>
          <w:color w:val="000000"/>
          <w:lang w:val="ru-RU"/>
        </w:rPr>
        <w:t xml:space="preserve"> На данном этапе</w:t>
      </w:r>
      <w:r w:rsidRPr="00715B9C">
        <w:rPr>
          <w:color w:val="000000"/>
          <w:lang w:val="ru-RU"/>
        </w:rPr>
        <w:t xml:space="preserve"> определяе</w:t>
      </w:r>
      <w:r>
        <w:rPr>
          <w:color w:val="000000"/>
          <w:lang w:val="ru-RU"/>
        </w:rPr>
        <w:t>м</w:t>
      </w:r>
      <w:r w:rsidRPr="00715B9C">
        <w:rPr>
          <w:color w:val="000000"/>
          <w:lang w:val="ru-RU"/>
        </w:rPr>
        <w:t xml:space="preserve">, нужна ли на уроке дифференцированная работа или индивидуализация заданий, учитывая тип урока, его цели и содержание. На уроках закрепления и повторения ранее изученного материала дифференциация используется гораздо чаще, чем на уроках ознакомления с новым материалом. Дифференцировать все этапы урока не обязательно. Чаще всего дифференцированный подход осуществляется на этапе закрепления ранее изученного материала, так как имеется возможность организовать </w:t>
      </w:r>
      <w:r w:rsidR="00456B23">
        <w:rPr>
          <w:color w:val="000000"/>
          <w:lang w:val="ru-RU"/>
        </w:rPr>
        <w:t>с</w:t>
      </w:r>
      <w:r w:rsidRPr="00715B9C">
        <w:rPr>
          <w:color w:val="000000"/>
          <w:lang w:val="ru-RU"/>
        </w:rPr>
        <w:t xml:space="preserve">амостоятельную работу учащихся. </w:t>
      </w:r>
      <w:r>
        <w:rPr>
          <w:rFonts w:eastAsia="Times New Roman CYR" w:cs="Times New Roman CYR"/>
          <w:color w:val="000000"/>
          <w:lang w:val="ru-RU"/>
        </w:rPr>
        <w:t xml:space="preserve">Выбор способа дифференциации определяется характером заданий, уровнем </w:t>
      </w:r>
      <w:proofErr w:type="spellStart"/>
      <w:r>
        <w:rPr>
          <w:rFonts w:eastAsia="Times New Roman CYR" w:cs="Times New Roman CYR"/>
          <w:color w:val="000000"/>
          <w:lang w:val="ru-RU"/>
        </w:rPr>
        <w:t>сформированности</w:t>
      </w:r>
      <w:proofErr w:type="spellEnd"/>
      <w:r>
        <w:rPr>
          <w:rFonts w:eastAsia="Times New Roman CYR" w:cs="Times New Roman CYR"/>
          <w:color w:val="000000"/>
          <w:lang w:val="ru-RU"/>
        </w:rPr>
        <w:t xml:space="preserve"> у детей навыков и умений, целями упражнения и т. д. В зависимости от </w:t>
      </w:r>
      <w:r>
        <w:rPr>
          <w:rFonts w:eastAsia="Times New Roman CYR" w:cs="Times New Roman CYR"/>
          <w:color w:val="000000"/>
          <w:lang w:val="ru-RU"/>
        </w:rPr>
        <w:lastRenderedPageBreak/>
        <w:t>этого разрабатываются дифференцированные задания для разных групп.</w:t>
      </w:r>
    </w:p>
    <w:p w:rsidR="001973A9" w:rsidRDefault="002A7A67" w:rsidP="00417879">
      <w:pPr>
        <w:autoSpaceDE w:val="0"/>
        <w:spacing w:after="200"/>
        <w:ind w:left="138" w:firstLine="399"/>
        <w:jc w:val="both"/>
        <w:rPr>
          <w:color w:val="000000"/>
          <w:lang w:val="ru-RU"/>
        </w:rPr>
      </w:pPr>
      <w:r>
        <w:rPr>
          <w:rFonts w:eastAsia="Times New Roman CYR" w:cs="Times New Roman CYR"/>
          <w:color w:val="000000"/>
          <w:lang w:val="ru-RU"/>
        </w:rPr>
        <w:t xml:space="preserve"> </w:t>
      </w:r>
      <w:r w:rsidRPr="00715B9C">
        <w:rPr>
          <w:rFonts w:eastAsia="Times New Roman" w:cs="Times New Roman"/>
          <w:b/>
          <w:bCs/>
          <w:color w:val="000000"/>
          <w:lang w:val="ru-RU"/>
        </w:rPr>
        <w:t>5.</w:t>
      </w:r>
      <w:r>
        <w:rPr>
          <w:rFonts w:eastAsia="Times New Roman CYR" w:cs="Times New Roman CYR"/>
          <w:b/>
          <w:bCs/>
          <w:color w:val="000000"/>
          <w:lang w:val="ru-RU"/>
        </w:rPr>
        <w:t>Реализуется дифференцированный подход на различных этапах урока.</w:t>
      </w:r>
      <w:r w:rsidR="00456B23">
        <w:rPr>
          <w:rFonts w:eastAsia="Times New Roman CYR" w:cs="Times New Roman CYR"/>
          <w:b/>
          <w:bCs/>
          <w:color w:val="000000"/>
          <w:lang w:val="ru-RU"/>
        </w:rPr>
        <w:t xml:space="preserve"> </w:t>
      </w:r>
      <w:r>
        <w:rPr>
          <w:color w:val="000000"/>
          <w:lang w:val="ru-RU"/>
        </w:rPr>
        <w:t>Д</w:t>
      </w:r>
      <w:r w:rsidRPr="00715B9C">
        <w:rPr>
          <w:color w:val="000000"/>
          <w:lang w:val="ru-RU"/>
        </w:rPr>
        <w:t xml:space="preserve">ифференцированные задания школьникам </w:t>
      </w:r>
      <w:r>
        <w:rPr>
          <w:color w:val="000000"/>
          <w:lang w:val="ru-RU"/>
        </w:rPr>
        <w:t>предлагаются на</w:t>
      </w:r>
      <w:r w:rsidRPr="00715B9C">
        <w:rPr>
          <w:color w:val="000000"/>
          <w:lang w:val="ru-RU"/>
        </w:rPr>
        <w:t xml:space="preserve"> тех этапах урока, где это необходимо. В некоторых случаях ученикам даются индивидуализированные задания, проводится индивидуальная работа с некоторыми из ни</w:t>
      </w:r>
      <w:r w:rsidR="00456B23">
        <w:rPr>
          <w:color w:val="000000"/>
          <w:lang w:val="ru-RU"/>
        </w:rPr>
        <w:t xml:space="preserve">х. </w:t>
      </w:r>
      <w:r w:rsidRPr="00715B9C">
        <w:rPr>
          <w:color w:val="000000"/>
          <w:lang w:val="ru-RU"/>
        </w:rPr>
        <w:t xml:space="preserve">Главное – это продвижение учеников в развитии, усвоение ими знаний, умений и навыков, психологический комфорт детей на уроке. Форма предъявления дифференцированных заданий бывает различной: индивидуальные карточки, записи заданий на доске в двух-трех и более вариантах, устные </w:t>
      </w:r>
      <w:r>
        <w:rPr>
          <w:color w:val="000000"/>
          <w:lang w:val="ru-RU"/>
        </w:rPr>
        <w:t xml:space="preserve">указания. </w:t>
      </w:r>
      <w:r w:rsidRPr="00715B9C">
        <w:rPr>
          <w:color w:val="000000"/>
          <w:lang w:val="ru-RU"/>
        </w:rPr>
        <w:t>«Осуществляя на уроке дифференциал учебной работы, необходимо заботиться о том, чтобы в классе не нарушался нормальный характер детских взаимоотношений</w:t>
      </w:r>
      <w:proofErr w:type="gramStart"/>
      <w:r w:rsidRPr="00715B9C">
        <w:rPr>
          <w:color w:val="000000"/>
          <w:lang w:val="ru-RU"/>
        </w:rPr>
        <w:t xml:space="preserve">… </w:t>
      </w:r>
      <w:proofErr w:type="spellStart"/>
      <w:r>
        <w:rPr>
          <w:color w:val="000000"/>
        </w:rPr>
        <w:t>С</w:t>
      </w:r>
      <w:proofErr w:type="gramEnd"/>
      <w:r>
        <w:rPr>
          <w:color w:val="000000"/>
        </w:rPr>
        <w:t>ледует</w:t>
      </w:r>
      <w:proofErr w:type="spellEnd"/>
      <w:r>
        <w:rPr>
          <w:color w:val="000000"/>
        </w:rPr>
        <w:t xml:space="preserve"> </w:t>
      </w:r>
      <w:proofErr w:type="spellStart"/>
      <w:r>
        <w:rPr>
          <w:color w:val="000000"/>
        </w:rPr>
        <w:t>создавать</w:t>
      </w:r>
      <w:proofErr w:type="spellEnd"/>
      <w:r>
        <w:rPr>
          <w:color w:val="000000"/>
        </w:rPr>
        <w:t xml:space="preserve"> </w:t>
      </w:r>
      <w:proofErr w:type="spellStart"/>
      <w:r>
        <w:rPr>
          <w:color w:val="000000"/>
        </w:rPr>
        <w:t>условия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взаимодействия</w:t>
      </w:r>
      <w:proofErr w:type="spellEnd"/>
      <w:r>
        <w:rPr>
          <w:color w:val="000000"/>
        </w:rPr>
        <w:t xml:space="preserve"> </w:t>
      </w:r>
      <w:proofErr w:type="spellStart"/>
      <w:r>
        <w:rPr>
          <w:color w:val="000000"/>
        </w:rPr>
        <w:t>учащихся</w:t>
      </w:r>
      <w:proofErr w:type="spellEnd"/>
      <w:r>
        <w:rPr>
          <w:color w:val="000000"/>
        </w:rPr>
        <w:t xml:space="preserve"> </w:t>
      </w:r>
      <w:proofErr w:type="spellStart"/>
      <w:r>
        <w:rPr>
          <w:color w:val="000000"/>
        </w:rPr>
        <w:t>различных</w:t>
      </w:r>
      <w:proofErr w:type="spellEnd"/>
      <w:r>
        <w:rPr>
          <w:color w:val="000000"/>
        </w:rPr>
        <w:t xml:space="preserve"> </w:t>
      </w:r>
      <w:proofErr w:type="spellStart"/>
      <w:r>
        <w:rPr>
          <w:color w:val="000000"/>
        </w:rPr>
        <w:t>групп</w:t>
      </w:r>
      <w:proofErr w:type="spellEnd"/>
      <w:r>
        <w:rPr>
          <w:color w:val="000000"/>
        </w:rPr>
        <w:t xml:space="preserve">, </w:t>
      </w:r>
      <w:proofErr w:type="spellStart"/>
      <w:r>
        <w:rPr>
          <w:color w:val="000000"/>
        </w:rPr>
        <w:t>привлечения</w:t>
      </w:r>
      <w:proofErr w:type="spellEnd"/>
      <w:r>
        <w:rPr>
          <w:color w:val="000000"/>
        </w:rPr>
        <w:t xml:space="preserve"> </w:t>
      </w:r>
      <w:proofErr w:type="spellStart"/>
      <w:r>
        <w:rPr>
          <w:color w:val="000000"/>
        </w:rPr>
        <w:t>их</w:t>
      </w:r>
      <w:proofErr w:type="spellEnd"/>
      <w:r>
        <w:rPr>
          <w:color w:val="000000"/>
        </w:rPr>
        <w:t xml:space="preserve"> к </w:t>
      </w:r>
      <w:proofErr w:type="spellStart"/>
      <w:r>
        <w:rPr>
          <w:color w:val="000000"/>
        </w:rPr>
        <w:t>оказанию</w:t>
      </w:r>
      <w:proofErr w:type="spellEnd"/>
      <w:r>
        <w:rPr>
          <w:color w:val="000000"/>
        </w:rPr>
        <w:t xml:space="preserve"> </w:t>
      </w:r>
      <w:proofErr w:type="spellStart"/>
      <w:r>
        <w:rPr>
          <w:color w:val="000000"/>
        </w:rPr>
        <w:t>помощи</w:t>
      </w:r>
      <w:proofErr w:type="spellEnd"/>
      <w:r>
        <w:rPr>
          <w:color w:val="000000"/>
        </w:rPr>
        <w:t xml:space="preserve"> </w:t>
      </w:r>
      <w:proofErr w:type="spellStart"/>
      <w:r>
        <w:rPr>
          <w:color w:val="000000"/>
        </w:rPr>
        <w:t>друг</w:t>
      </w:r>
      <w:proofErr w:type="spellEnd"/>
      <w:r>
        <w:rPr>
          <w:color w:val="000000"/>
        </w:rPr>
        <w:t xml:space="preserve"> </w:t>
      </w:r>
      <w:proofErr w:type="spellStart"/>
      <w:r>
        <w:rPr>
          <w:color w:val="000000"/>
        </w:rPr>
        <w:t>другу</w:t>
      </w:r>
      <w:proofErr w:type="spellEnd"/>
      <w:r>
        <w:rPr>
          <w:color w:val="000000"/>
        </w:rPr>
        <w:t xml:space="preserve">. </w:t>
      </w:r>
      <w:proofErr w:type="spellStart"/>
      <w:r>
        <w:rPr>
          <w:color w:val="000000"/>
        </w:rPr>
        <w:t>Этому</w:t>
      </w:r>
      <w:proofErr w:type="spellEnd"/>
      <w:r>
        <w:rPr>
          <w:color w:val="000000"/>
        </w:rPr>
        <w:t xml:space="preserve"> </w:t>
      </w:r>
      <w:proofErr w:type="spellStart"/>
      <w:r>
        <w:rPr>
          <w:color w:val="000000"/>
        </w:rPr>
        <w:t>содействует</w:t>
      </w:r>
      <w:proofErr w:type="spellEnd"/>
      <w:r>
        <w:rPr>
          <w:color w:val="000000"/>
        </w:rPr>
        <w:t xml:space="preserve"> – и </w:t>
      </w:r>
      <w:proofErr w:type="spellStart"/>
      <w:r>
        <w:rPr>
          <w:color w:val="000000"/>
        </w:rPr>
        <w:t>это</w:t>
      </w:r>
      <w:proofErr w:type="spellEnd"/>
      <w:r>
        <w:rPr>
          <w:color w:val="000000"/>
        </w:rPr>
        <w:t xml:space="preserve"> </w:t>
      </w:r>
      <w:proofErr w:type="spellStart"/>
      <w:r>
        <w:rPr>
          <w:color w:val="000000"/>
        </w:rPr>
        <w:t>является</w:t>
      </w:r>
      <w:proofErr w:type="spellEnd"/>
      <w:r>
        <w:rPr>
          <w:color w:val="000000"/>
        </w:rPr>
        <w:t xml:space="preserve"> </w:t>
      </w:r>
      <w:proofErr w:type="spellStart"/>
      <w:r>
        <w:rPr>
          <w:color w:val="000000"/>
        </w:rPr>
        <w:t>характерным</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осуществления</w:t>
      </w:r>
      <w:proofErr w:type="spellEnd"/>
      <w:r>
        <w:rPr>
          <w:color w:val="000000"/>
        </w:rPr>
        <w:t xml:space="preserve"> </w:t>
      </w:r>
      <w:proofErr w:type="spellStart"/>
      <w:r>
        <w:rPr>
          <w:color w:val="000000"/>
        </w:rPr>
        <w:t>дифференциации</w:t>
      </w:r>
      <w:proofErr w:type="spellEnd"/>
      <w:r>
        <w:rPr>
          <w:color w:val="000000"/>
        </w:rPr>
        <w:t xml:space="preserve"> </w:t>
      </w:r>
      <w:proofErr w:type="spellStart"/>
      <w:r>
        <w:rPr>
          <w:color w:val="000000"/>
        </w:rPr>
        <w:t>учебной</w:t>
      </w:r>
      <w:proofErr w:type="spellEnd"/>
      <w:r>
        <w:rPr>
          <w:color w:val="000000"/>
        </w:rPr>
        <w:t xml:space="preserve"> </w:t>
      </w:r>
      <w:proofErr w:type="spellStart"/>
      <w:r>
        <w:rPr>
          <w:color w:val="000000"/>
        </w:rPr>
        <w:t>работы</w:t>
      </w:r>
      <w:proofErr w:type="spellEnd"/>
      <w:r>
        <w:rPr>
          <w:color w:val="000000"/>
        </w:rPr>
        <w:t xml:space="preserve"> – </w:t>
      </w:r>
      <w:proofErr w:type="spellStart"/>
      <w:r>
        <w:rPr>
          <w:color w:val="000000"/>
        </w:rPr>
        <w:t>систематическое</w:t>
      </w:r>
      <w:proofErr w:type="spellEnd"/>
      <w:r>
        <w:rPr>
          <w:color w:val="000000"/>
        </w:rPr>
        <w:t xml:space="preserve"> </w:t>
      </w:r>
      <w:proofErr w:type="spellStart"/>
      <w:r>
        <w:rPr>
          <w:color w:val="000000"/>
        </w:rPr>
        <w:t>проведение</w:t>
      </w:r>
      <w:proofErr w:type="spellEnd"/>
      <w:r>
        <w:rPr>
          <w:color w:val="000000"/>
        </w:rPr>
        <w:t xml:space="preserve"> в </w:t>
      </w:r>
      <w:proofErr w:type="spellStart"/>
      <w:r>
        <w:rPr>
          <w:color w:val="000000"/>
        </w:rPr>
        <w:t>различных</w:t>
      </w:r>
      <w:proofErr w:type="spellEnd"/>
      <w:r>
        <w:rPr>
          <w:color w:val="000000"/>
        </w:rPr>
        <w:t xml:space="preserve"> (</w:t>
      </w:r>
      <w:proofErr w:type="spellStart"/>
      <w:r>
        <w:rPr>
          <w:color w:val="000000"/>
        </w:rPr>
        <w:t>оптимальных</w:t>
      </w:r>
      <w:proofErr w:type="spellEnd"/>
      <w:r>
        <w:rPr>
          <w:color w:val="000000"/>
        </w:rPr>
        <w:t xml:space="preserve">) </w:t>
      </w:r>
      <w:proofErr w:type="spellStart"/>
      <w:r>
        <w:rPr>
          <w:color w:val="000000"/>
        </w:rPr>
        <w:t>сочетаниях</w:t>
      </w:r>
      <w:proofErr w:type="spellEnd"/>
      <w:r>
        <w:rPr>
          <w:color w:val="000000"/>
        </w:rPr>
        <w:t xml:space="preserve"> </w:t>
      </w:r>
      <w:proofErr w:type="spellStart"/>
      <w:r>
        <w:rPr>
          <w:color w:val="000000"/>
        </w:rPr>
        <w:t>фронтальной</w:t>
      </w:r>
      <w:proofErr w:type="spellEnd"/>
      <w:r>
        <w:rPr>
          <w:color w:val="000000"/>
        </w:rPr>
        <w:t xml:space="preserve">, </w:t>
      </w:r>
      <w:proofErr w:type="spellStart"/>
      <w:r>
        <w:rPr>
          <w:color w:val="000000"/>
        </w:rPr>
        <w:t>групповой</w:t>
      </w:r>
      <w:proofErr w:type="spellEnd"/>
      <w:r>
        <w:rPr>
          <w:color w:val="000000"/>
        </w:rPr>
        <w:t xml:space="preserve"> и </w:t>
      </w:r>
      <w:proofErr w:type="spellStart"/>
      <w:r>
        <w:rPr>
          <w:color w:val="000000"/>
        </w:rPr>
        <w:t>индивидуальной</w:t>
      </w:r>
      <w:proofErr w:type="spellEnd"/>
      <w:r>
        <w:rPr>
          <w:color w:val="000000"/>
        </w:rPr>
        <w:t xml:space="preserve"> </w:t>
      </w:r>
      <w:proofErr w:type="spellStart"/>
      <w:r>
        <w:rPr>
          <w:color w:val="000000"/>
        </w:rPr>
        <w:t>форм</w:t>
      </w:r>
      <w:proofErr w:type="spellEnd"/>
      <w:r>
        <w:rPr>
          <w:color w:val="000000"/>
        </w:rPr>
        <w:t xml:space="preserve"> </w:t>
      </w:r>
      <w:proofErr w:type="spellStart"/>
      <w:r>
        <w:rPr>
          <w:color w:val="000000"/>
        </w:rPr>
        <w:t>работы</w:t>
      </w:r>
      <w:proofErr w:type="spellEnd"/>
      <w:r>
        <w:rPr>
          <w:color w:val="000000"/>
        </w:rPr>
        <w:t xml:space="preserve">». </w:t>
      </w:r>
      <w:proofErr w:type="spellStart"/>
      <w:r>
        <w:rPr>
          <w:color w:val="000000"/>
        </w:rPr>
        <w:t>Например</w:t>
      </w:r>
      <w:proofErr w:type="spellEnd"/>
      <w:r>
        <w:rPr>
          <w:color w:val="000000"/>
        </w:rPr>
        <w:t xml:space="preserve">, </w:t>
      </w:r>
      <w:proofErr w:type="spellStart"/>
      <w:r>
        <w:rPr>
          <w:color w:val="000000"/>
        </w:rPr>
        <w:t>ученики</w:t>
      </w:r>
      <w:proofErr w:type="spellEnd"/>
      <w:r>
        <w:rPr>
          <w:color w:val="000000"/>
        </w:rPr>
        <w:t xml:space="preserve"> </w:t>
      </w:r>
      <w:proofErr w:type="spellStart"/>
      <w:r>
        <w:rPr>
          <w:color w:val="000000"/>
        </w:rPr>
        <w:t>индивидуально</w:t>
      </w:r>
      <w:proofErr w:type="spellEnd"/>
      <w:r>
        <w:rPr>
          <w:color w:val="000000"/>
        </w:rPr>
        <w:t xml:space="preserve"> </w:t>
      </w:r>
      <w:proofErr w:type="spellStart"/>
      <w:r>
        <w:rPr>
          <w:color w:val="000000"/>
        </w:rPr>
        <w:t>выполняют</w:t>
      </w:r>
      <w:proofErr w:type="spellEnd"/>
      <w:r>
        <w:rPr>
          <w:color w:val="000000"/>
        </w:rPr>
        <w:t xml:space="preserve"> </w:t>
      </w:r>
      <w:proofErr w:type="spellStart"/>
      <w:r>
        <w:rPr>
          <w:color w:val="000000"/>
        </w:rPr>
        <w:t>разноуровневые</w:t>
      </w:r>
      <w:proofErr w:type="spellEnd"/>
      <w:r>
        <w:rPr>
          <w:color w:val="000000"/>
        </w:rPr>
        <w:t xml:space="preserve"> </w:t>
      </w:r>
      <w:proofErr w:type="spellStart"/>
      <w:r>
        <w:rPr>
          <w:color w:val="000000"/>
        </w:rPr>
        <w:t>задания</w:t>
      </w:r>
      <w:proofErr w:type="spellEnd"/>
      <w:r>
        <w:rPr>
          <w:color w:val="000000"/>
        </w:rPr>
        <w:t xml:space="preserve">, а </w:t>
      </w:r>
      <w:proofErr w:type="spellStart"/>
      <w:r>
        <w:rPr>
          <w:color w:val="000000"/>
        </w:rPr>
        <w:t>затем</w:t>
      </w:r>
      <w:proofErr w:type="spellEnd"/>
      <w:r>
        <w:rPr>
          <w:color w:val="000000"/>
        </w:rPr>
        <w:t xml:space="preserve"> </w:t>
      </w:r>
      <w:proofErr w:type="spellStart"/>
      <w:r>
        <w:rPr>
          <w:color w:val="000000"/>
        </w:rPr>
        <w:t>фронтально</w:t>
      </w:r>
      <w:proofErr w:type="spellEnd"/>
      <w:r>
        <w:rPr>
          <w:color w:val="000000"/>
        </w:rPr>
        <w:t xml:space="preserve"> </w:t>
      </w:r>
      <w:proofErr w:type="spellStart"/>
      <w:r>
        <w:rPr>
          <w:color w:val="000000"/>
        </w:rPr>
        <w:t>проводится</w:t>
      </w:r>
      <w:proofErr w:type="spellEnd"/>
      <w:r>
        <w:rPr>
          <w:color w:val="000000"/>
        </w:rPr>
        <w:t xml:space="preserve"> </w:t>
      </w:r>
      <w:proofErr w:type="spellStart"/>
      <w:r>
        <w:rPr>
          <w:color w:val="000000"/>
        </w:rPr>
        <w:t>проверка</w:t>
      </w:r>
      <w:proofErr w:type="spellEnd"/>
      <w:r>
        <w:rPr>
          <w:color w:val="000000"/>
        </w:rPr>
        <w:t xml:space="preserve"> </w:t>
      </w:r>
      <w:proofErr w:type="spellStart"/>
      <w:r>
        <w:rPr>
          <w:color w:val="000000"/>
        </w:rPr>
        <w:t>наиболее</w:t>
      </w:r>
      <w:proofErr w:type="spellEnd"/>
      <w:r>
        <w:rPr>
          <w:color w:val="000000"/>
        </w:rPr>
        <w:t xml:space="preserve"> </w:t>
      </w:r>
      <w:proofErr w:type="spellStart"/>
      <w:r>
        <w:rPr>
          <w:color w:val="000000"/>
        </w:rPr>
        <w:t>трудных</w:t>
      </w:r>
      <w:proofErr w:type="spellEnd"/>
      <w:r>
        <w:rPr>
          <w:color w:val="000000"/>
        </w:rPr>
        <w:t xml:space="preserve"> </w:t>
      </w:r>
      <w:proofErr w:type="spellStart"/>
      <w:r>
        <w:rPr>
          <w:color w:val="000000"/>
        </w:rPr>
        <w:t>заданий</w:t>
      </w:r>
      <w:proofErr w:type="spellEnd"/>
      <w:r>
        <w:rPr>
          <w:color w:val="000000"/>
        </w:rPr>
        <w:t xml:space="preserve">, </w:t>
      </w:r>
      <w:proofErr w:type="spellStart"/>
      <w:r>
        <w:rPr>
          <w:color w:val="000000"/>
        </w:rPr>
        <w:t>предложенных</w:t>
      </w:r>
      <w:proofErr w:type="spellEnd"/>
      <w:r>
        <w:rPr>
          <w:color w:val="000000"/>
        </w:rPr>
        <w:t xml:space="preserve"> </w:t>
      </w:r>
      <w:proofErr w:type="spellStart"/>
      <w:r>
        <w:rPr>
          <w:color w:val="000000"/>
        </w:rPr>
        <w:t>третьей</w:t>
      </w:r>
      <w:proofErr w:type="spellEnd"/>
      <w:r>
        <w:rPr>
          <w:color w:val="000000"/>
        </w:rPr>
        <w:t xml:space="preserve"> </w:t>
      </w:r>
      <w:proofErr w:type="spellStart"/>
      <w:r>
        <w:rPr>
          <w:color w:val="000000"/>
        </w:rPr>
        <w:t>группе</w:t>
      </w:r>
      <w:proofErr w:type="spellEnd"/>
      <w:r>
        <w:rPr>
          <w:color w:val="000000"/>
        </w:rPr>
        <w:t xml:space="preserve">. </w:t>
      </w:r>
      <w:proofErr w:type="spellStart"/>
      <w:r>
        <w:rPr>
          <w:color w:val="000000"/>
        </w:rPr>
        <w:t>Таким</w:t>
      </w:r>
      <w:proofErr w:type="spellEnd"/>
      <w:r>
        <w:rPr>
          <w:color w:val="000000"/>
        </w:rPr>
        <w:t xml:space="preserve"> </w:t>
      </w:r>
      <w:proofErr w:type="spellStart"/>
      <w:r>
        <w:rPr>
          <w:color w:val="000000"/>
        </w:rPr>
        <w:t>образом</w:t>
      </w:r>
      <w:proofErr w:type="spellEnd"/>
      <w:r>
        <w:rPr>
          <w:color w:val="000000"/>
        </w:rPr>
        <w:t xml:space="preserve">, </w:t>
      </w:r>
      <w:proofErr w:type="spellStart"/>
      <w:r>
        <w:rPr>
          <w:color w:val="000000"/>
        </w:rPr>
        <w:t>все</w:t>
      </w:r>
      <w:proofErr w:type="spellEnd"/>
      <w:r>
        <w:rPr>
          <w:color w:val="000000"/>
        </w:rPr>
        <w:t xml:space="preserve"> </w:t>
      </w:r>
      <w:proofErr w:type="spellStart"/>
      <w:r>
        <w:rPr>
          <w:color w:val="000000"/>
        </w:rPr>
        <w:t>учащиеся</w:t>
      </w:r>
      <w:proofErr w:type="spellEnd"/>
      <w:r>
        <w:rPr>
          <w:color w:val="000000"/>
        </w:rPr>
        <w:t xml:space="preserve"> </w:t>
      </w:r>
      <w:proofErr w:type="spellStart"/>
      <w:r>
        <w:rPr>
          <w:color w:val="000000"/>
        </w:rPr>
        <w:t>класса</w:t>
      </w:r>
      <w:proofErr w:type="spellEnd"/>
      <w:r>
        <w:rPr>
          <w:color w:val="000000"/>
        </w:rPr>
        <w:t xml:space="preserve"> </w:t>
      </w:r>
      <w:proofErr w:type="spellStart"/>
      <w:r>
        <w:rPr>
          <w:color w:val="000000"/>
        </w:rPr>
        <w:t>знают</w:t>
      </w:r>
      <w:proofErr w:type="spellEnd"/>
      <w:r>
        <w:rPr>
          <w:color w:val="000000"/>
        </w:rPr>
        <w:t xml:space="preserve">, </w:t>
      </w:r>
      <w:proofErr w:type="spellStart"/>
      <w:r>
        <w:rPr>
          <w:color w:val="000000"/>
        </w:rPr>
        <w:t>как</w:t>
      </w:r>
      <w:proofErr w:type="spellEnd"/>
      <w:r>
        <w:rPr>
          <w:color w:val="000000"/>
        </w:rPr>
        <w:t xml:space="preserve"> </w:t>
      </w:r>
      <w:proofErr w:type="spellStart"/>
      <w:r>
        <w:rPr>
          <w:color w:val="000000"/>
        </w:rPr>
        <w:t>выполняется</w:t>
      </w:r>
      <w:proofErr w:type="spellEnd"/>
      <w:r>
        <w:rPr>
          <w:color w:val="000000"/>
        </w:rPr>
        <w:t xml:space="preserve"> </w:t>
      </w:r>
      <w:proofErr w:type="spellStart"/>
      <w:r>
        <w:rPr>
          <w:color w:val="000000"/>
        </w:rPr>
        <w:t>задание</w:t>
      </w:r>
      <w:proofErr w:type="spellEnd"/>
      <w:r>
        <w:rPr>
          <w:color w:val="000000"/>
        </w:rPr>
        <w:t xml:space="preserve">, и </w:t>
      </w:r>
      <w:proofErr w:type="spellStart"/>
      <w:r>
        <w:rPr>
          <w:color w:val="000000"/>
        </w:rPr>
        <w:t>проверка</w:t>
      </w:r>
      <w:proofErr w:type="spellEnd"/>
      <w:r>
        <w:rPr>
          <w:color w:val="000000"/>
        </w:rPr>
        <w:t xml:space="preserve"> </w:t>
      </w:r>
      <w:proofErr w:type="spellStart"/>
      <w:r>
        <w:rPr>
          <w:color w:val="000000"/>
        </w:rPr>
        <w:t>обогащает</w:t>
      </w:r>
      <w:proofErr w:type="spellEnd"/>
      <w:r>
        <w:rPr>
          <w:color w:val="000000"/>
        </w:rPr>
        <w:t xml:space="preserve"> </w:t>
      </w:r>
      <w:proofErr w:type="spellStart"/>
      <w:r>
        <w:rPr>
          <w:color w:val="000000"/>
        </w:rPr>
        <w:t>знания</w:t>
      </w:r>
      <w:proofErr w:type="spellEnd"/>
      <w:r>
        <w:rPr>
          <w:color w:val="000000"/>
        </w:rPr>
        <w:t xml:space="preserve"> </w:t>
      </w:r>
      <w:proofErr w:type="spellStart"/>
      <w:r>
        <w:rPr>
          <w:color w:val="000000"/>
        </w:rPr>
        <w:t>детей</w:t>
      </w:r>
      <w:proofErr w:type="spellEnd"/>
      <w:r>
        <w:rPr>
          <w:color w:val="000000"/>
        </w:rPr>
        <w:t xml:space="preserve"> </w:t>
      </w:r>
      <w:proofErr w:type="spellStart"/>
      <w:r>
        <w:rPr>
          <w:color w:val="000000"/>
        </w:rPr>
        <w:t>второй</w:t>
      </w:r>
      <w:proofErr w:type="spellEnd"/>
      <w:r>
        <w:rPr>
          <w:color w:val="000000"/>
        </w:rPr>
        <w:t xml:space="preserve"> и </w:t>
      </w:r>
      <w:proofErr w:type="spellStart"/>
      <w:r>
        <w:rPr>
          <w:color w:val="000000"/>
        </w:rPr>
        <w:t>первой</w:t>
      </w:r>
      <w:proofErr w:type="spellEnd"/>
      <w:r>
        <w:rPr>
          <w:color w:val="000000"/>
        </w:rPr>
        <w:t xml:space="preserve"> </w:t>
      </w:r>
      <w:proofErr w:type="spellStart"/>
      <w:r>
        <w:rPr>
          <w:color w:val="000000"/>
        </w:rPr>
        <w:t>групп</w:t>
      </w:r>
      <w:proofErr w:type="spellEnd"/>
      <w:r>
        <w:rPr>
          <w:color w:val="000000"/>
        </w:rPr>
        <w:t xml:space="preserve">. </w:t>
      </w:r>
    </w:p>
    <w:p w:rsidR="00BC7067" w:rsidRDefault="002A7A67" w:rsidP="00417879">
      <w:pPr>
        <w:autoSpaceDE w:val="0"/>
        <w:spacing w:after="200"/>
        <w:ind w:left="138" w:firstLine="399"/>
        <w:jc w:val="both"/>
        <w:rPr>
          <w:color w:val="000000"/>
        </w:rPr>
      </w:pPr>
      <w:r>
        <w:rPr>
          <w:rFonts w:eastAsia="Times New Roman" w:cs="Times New Roman"/>
          <w:b/>
          <w:bCs/>
          <w:color w:val="000000"/>
        </w:rPr>
        <w:t xml:space="preserve">6. </w:t>
      </w:r>
      <w:r>
        <w:rPr>
          <w:rFonts w:eastAsia="Times New Roman CYR" w:cs="Times New Roman CYR"/>
          <w:b/>
          <w:bCs/>
          <w:color w:val="000000"/>
          <w:lang w:val="ru-RU"/>
        </w:rPr>
        <w:t>Проводится диагностический контроль за результатами работы учащихся, в соответствии с которым может измениться состав групп.</w:t>
      </w:r>
      <w:r w:rsidR="00456B23">
        <w:rPr>
          <w:rFonts w:eastAsia="Times New Roman CYR" w:cs="Times New Roman CYR"/>
          <w:b/>
          <w:bCs/>
          <w:color w:val="000000"/>
          <w:lang w:val="ru-RU"/>
        </w:rPr>
        <w:t xml:space="preserve"> </w:t>
      </w:r>
      <w:proofErr w:type="spellStart"/>
      <w:r>
        <w:rPr>
          <w:color w:val="000000"/>
        </w:rPr>
        <w:t>На</w:t>
      </w:r>
      <w:proofErr w:type="spellEnd"/>
      <w:r>
        <w:rPr>
          <w:color w:val="000000"/>
        </w:rPr>
        <w:t xml:space="preserve"> </w:t>
      </w:r>
      <w:proofErr w:type="spellStart"/>
      <w:r>
        <w:rPr>
          <w:color w:val="000000"/>
        </w:rPr>
        <w:t>основе</w:t>
      </w:r>
      <w:proofErr w:type="spellEnd"/>
      <w:r>
        <w:rPr>
          <w:color w:val="000000"/>
        </w:rPr>
        <w:t xml:space="preserve"> </w:t>
      </w:r>
      <w:proofErr w:type="spellStart"/>
      <w:r>
        <w:rPr>
          <w:color w:val="000000"/>
        </w:rPr>
        <w:t>диагностического</w:t>
      </w:r>
      <w:proofErr w:type="spellEnd"/>
      <w:r>
        <w:rPr>
          <w:color w:val="000000"/>
        </w:rPr>
        <w:t xml:space="preserve"> </w:t>
      </w:r>
      <w:proofErr w:type="spellStart"/>
      <w:r>
        <w:rPr>
          <w:color w:val="000000"/>
        </w:rPr>
        <w:t>контроля</w:t>
      </w:r>
      <w:proofErr w:type="spellEnd"/>
      <w:r>
        <w:rPr>
          <w:color w:val="000000"/>
        </w:rPr>
        <w:t xml:space="preserve"> </w:t>
      </w:r>
      <w:proofErr w:type="spellStart"/>
      <w:r>
        <w:rPr>
          <w:color w:val="000000"/>
        </w:rPr>
        <w:t>учитель</w:t>
      </w:r>
      <w:proofErr w:type="spellEnd"/>
      <w:r>
        <w:rPr>
          <w:color w:val="000000"/>
        </w:rPr>
        <w:t xml:space="preserve"> </w:t>
      </w:r>
      <w:proofErr w:type="spellStart"/>
      <w:r>
        <w:rPr>
          <w:color w:val="000000"/>
        </w:rPr>
        <w:t>проводит</w:t>
      </w:r>
      <w:proofErr w:type="spellEnd"/>
      <w:r>
        <w:rPr>
          <w:color w:val="000000"/>
        </w:rPr>
        <w:t xml:space="preserve"> </w:t>
      </w:r>
      <w:proofErr w:type="spellStart"/>
      <w:r>
        <w:rPr>
          <w:color w:val="000000"/>
        </w:rPr>
        <w:t>тщательный</w:t>
      </w:r>
      <w:proofErr w:type="spellEnd"/>
      <w:r>
        <w:rPr>
          <w:color w:val="000000"/>
        </w:rPr>
        <w:t xml:space="preserve"> </w:t>
      </w:r>
      <w:proofErr w:type="spellStart"/>
      <w:r>
        <w:rPr>
          <w:color w:val="000000"/>
        </w:rPr>
        <w:t>учет</w:t>
      </w:r>
      <w:proofErr w:type="spellEnd"/>
      <w:r>
        <w:rPr>
          <w:color w:val="000000"/>
        </w:rPr>
        <w:t xml:space="preserve"> </w:t>
      </w:r>
      <w:proofErr w:type="spellStart"/>
      <w:r>
        <w:rPr>
          <w:color w:val="000000"/>
        </w:rPr>
        <w:t>выполнения</w:t>
      </w:r>
      <w:proofErr w:type="spellEnd"/>
      <w:r>
        <w:rPr>
          <w:color w:val="000000"/>
        </w:rPr>
        <w:t xml:space="preserve"> </w:t>
      </w:r>
      <w:proofErr w:type="spellStart"/>
      <w:r>
        <w:rPr>
          <w:color w:val="000000"/>
        </w:rPr>
        <w:t>работы</w:t>
      </w:r>
      <w:proofErr w:type="spellEnd"/>
      <w:r>
        <w:rPr>
          <w:color w:val="000000"/>
        </w:rPr>
        <w:t xml:space="preserve"> </w:t>
      </w:r>
      <w:proofErr w:type="spellStart"/>
      <w:r>
        <w:rPr>
          <w:color w:val="000000"/>
        </w:rPr>
        <w:t>учащимися</w:t>
      </w:r>
      <w:proofErr w:type="spellEnd"/>
      <w:r>
        <w:rPr>
          <w:color w:val="000000"/>
        </w:rPr>
        <w:t xml:space="preserve"> (</w:t>
      </w:r>
      <w:proofErr w:type="spellStart"/>
      <w:r>
        <w:rPr>
          <w:color w:val="000000"/>
        </w:rPr>
        <w:t>фиксацию</w:t>
      </w:r>
      <w:proofErr w:type="spellEnd"/>
      <w:r>
        <w:rPr>
          <w:color w:val="000000"/>
        </w:rPr>
        <w:t xml:space="preserve"> </w:t>
      </w:r>
      <w:proofErr w:type="spellStart"/>
      <w:r>
        <w:rPr>
          <w:color w:val="000000"/>
        </w:rPr>
        <w:t>ошибок</w:t>
      </w:r>
      <w:proofErr w:type="spellEnd"/>
      <w:r>
        <w:rPr>
          <w:color w:val="000000"/>
        </w:rPr>
        <w:t xml:space="preserve">, </w:t>
      </w:r>
      <w:proofErr w:type="spellStart"/>
      <w:r>
        <w:rPr>
          <w:color w:val="000000"/>
        </w:rPr>
        <w:t>затруднений</w:t>
      </w:r>
      <w:proofErr w:type="spellEnd"/>
      <w:r>
        <w:rPr>
          <w:color w:val="000000"/>
        </w:rPr>
        <w:t xml:space="preserve"> и </w:t>
      </w:r>
      <w:proofErr w:type="spellStart"/>
      <w:r>
        <w:rPr>
          <w:color w:val="000000"/>
        </w:rPr>
        <w:t>др</w:t>
      </w:r>
      <w:proofErr w:type="spellEnd"/>
      <w:r>
        <w:rPr>
          <w:color w:val="000000"/>
        </w:rPr>
        <w:t xml:space="preserve">.), </w:t>
      </w:r>
      <w:proofErr w:type="spellStart"/>
      <w:r>
        <w:rPr>
          <w:color w:val="000000"/>
        </w:rPr>
        <w:t>определяет</w:t>
      </w:r>
      <w:proofErr w:type="spellEnd"/>
      <w:r>
        <w:rPr>
          <w:color w:val="000000"/>
        </w:rPr>
        <w:t xml:space="preserve"> </w:t>
      </w:r>
      <w:proofErr w:type="spellStart"/>
      <w:r>
        <w:rPr>
          <w:color w:val="000000"/>
        </w:rPr>
        <w:t>динамику</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развития</w:t>
      </w:r>
      <w:proofErr w:type="spellEnd"/>
      <w:r>
        <w:rPr>
          <w:color w:val="000000"/>
        </w:rPr>
        <w:t xml:space="preserve">. В </w:t>
      </w:r>
      <w:proofErr w:type="spellStart"/>
      <w:r>
        <w:rPr>
          <w:color w:val="000000"/>
        </w:rPr>
        <w:t>соответствии</w:t>
      </w:r>
      <w:proofErr w:type="spellEnd"/>
      <w:r>
        <w:rPr>
          <w:color w:val="000000"/>
        </w:rPr>
        <w:t xml:space="preserve"> с </w:t>
      </w:r>
      <w:proofErr w:type="spellStart"/>
      <w:r>
        <w:rPr>
          <w:color w:val="000000"/>
        </w:rPr>
        <w:t>этим</w:t>
      </w:r>
      <w:proofErr w:type="spellEnd"/>
      <w:r>
        <w:rPr>
          <w:color w:val="000000"/>
        </w:rPr>
        <w:t xml:space="preserve"> </w:t>
      </w:r>
      <w:proofErr w:type="spellStart"/>
      <w:r>
        <w:rPr>
          <w:color w:val="000000"/>
        </w:rPr>
        <w:t>изменяются</w:t>
      </w:r>
      <w:proofErr w:type="spellEnd"/>
      <w:r>
        <w:rPr>
          <w:color w:val="000000"/>
        </w:rPr>
        <w:t xml:space="preserve"> </w:t>
      </w:r>
      <w:proofErr w:type="spellStart"/>
      <w:r>
        <w:rPr>
          <w:color w:val="000000"/>
        </w:rPr>
        <w:t>состав</w:t>
      </w:r>
      <w:proofErr w:type="spellEnd"/>
      <w:r>
        <w:rPr>
          <w:color w:val="000000"/>
        </w:rPr>
        <w:t xml:space="preserve"> </w:t>
      </w:r>
      <w:proofErr w:type="spellStart"/>
      <w:r>
        <w:rPr>
          <w:color w:val="000000"/>
        </w:rPr>
        <w:t>групп</w:t>
      </w:r>
      <w:proofErr w:type="spellEnd"/>
      <w:r>
        <w:rPr>
          <w:color w:val="000000"/>
        </w:rPr>
        <w:t xml:space="preserve"> и </w:t>
      </w:r>
      <w:proofErr w:type="spellStart"/>
      <w:r>
        <w:rPr>
          <w:color w:val="000000"/>
        </w:rPr>
        <w:t>характер</w:t>
      </w:r>
      <w:proofErr w:type="spellEnd"/>
      <w:r>
        <w:rPr>
          <w:color w:val="000000"/>
        </w:rPr>
        <w:t xml:space="preserve"> </w:t>
      </w:r>
      <w:proofErr w:type="spellStart"/>
      <w:r>
        <w:rPr>
          <w:color w:val="000000"/>
        </w:rPr>
        <w:t>дифференцированных</w:t>
      </w:r>
      <w:proofErr w:type="spellEnd"/>
      <w:r>
        <w:rPr>
          <w:color w:val="000000"/>
        </w:rPr>
        <w:t xml:space="preserve"> </w:t>
      </w:r>
      <w:proofErr w:type="spellStart"/>
      <w:r>
        <w:rPr>
          <w:color w:val="000000"/>
        </w:rPr>
        <w:t>заданий</w:t>
      </w:r>
      <w:proofErr w:type="spellEnd"/>
      <w:r>
        <w:rPr>
          <w:color w:val="000000"/>
        </w:rPr>
        <w:t xml:space="preserve">. </w:t>
      </w:r>
      <w:proofErr w:type="spellStart"/>
      <w:r>
        <w:rPr>
          <w:color w:val="000000"/>
        </w:rPr>
        <w:t>Если</w:t>
      </w:r>
      <w:proofErr w:type="spellEnd"/>
      <w:r>
        <w:rPr>
          <w:color w:val="000000"/>
        </w:rPr>
        <w:t xml:space="preserve"> </w:t>
      </w:r>
      <w:proofErr w:type="spellStart"/>
      <w:r>
        <w:rPr>
          <w:color w:val="000000"/>
        </w:rPr>
        <w:t>учет</w:t>
      </w:r>
      <w:proofErr w:type="spellEnd"/>
      <w:r>
        <w:rPr>
          <w:color w:val="000000"/>
        </w:rPr>
        <w:t xml:space="preserve"> </w:t>
      </w:r>
      <w:proofErr w:type="spellStart"/>
      <w:r>
        <w:rPr>
          <w:color w:val="000000"/>
        </w:rPr>
        <w:t>покажет</w:t>
      </w:r>
      <w:proofErr w:type="spellEnd"/>
      <w:r>
        <w:rPr>
          <w:color w:val="000000"/>
        </w:rPr>
        <w:t xml:space="preserve">, </w:t>
      </w:r>
      <w:proofErr w:type="spellStart"/>
      <w:r>
        <w:rPr>
          <w:color w:val="000000"/>
        </w:rPr>
        <w:t>например</w:t>
      </w:r>
      <w:proofErr w:type="spellEnd"/>
      <w:r>
        <w:rPr>
          <w:color w:val="000000"/>
        </w:rPr>
        <w:t xml:space="preserve">, </w:t>
      </w:r>
      <w:proofErr w:type="spellStart"/>
      <w:r>
        <w:rPr>
          <w:color w:val="000000"/>
        </w:rPr>
        <w:t>что</w:t>
      </w:r>
      <w:proofErr w:type="spellEnd"/>
      <w:r>
        <w:rPr>
          <w:color w:val="000000"/>
        </w:rPr>
        <w:t xml:space="preserve"> </w:t>
      </w:r>
      <w:proofErr w:type="spellStart"/>
      <w:r>
        <w:rPr>
          <w:color w:val="000000"/>
        </w:rPr>
        <w:t>ученик</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второй</w:t>
      </w:r>
      <w:proofErr w:type="spellEnd"/>
      <w:r>
        <w:rPr>
          <w:color w:val="000000"/>
        </w:rPr>
        <w:t xml:space="preserve"> </w:t>
      </w:r>
      <w:proofErr w:type="spellStart"/>
      <w:r>
        <w:rPr>
          <w:color w:val="000000"/>
        </w:rPr>
        <w:t>группы</w:t>
      </w:r>
      <w:proofErr w:type="spellEnd"/>
      <w:r>
        <w:rPr>
          <w:color w:val="000000"/>
        </w:rPr>
        <w:t xml:space="preserve"> </w:t>
      </w:r>
      <w:proofErr w:type="spellStart"/>
      <w:r>
        <w:rPr>
          <w:color w:val="000000"/>
        </w:rPr>
        <w:t>легко</w:t>
      </w:r>
      <w:proofErr w:type="spellEnd"/>
      <w:r>
        <w:rPr>
          <w:color w:val="000000"/>
        </w:rPr>
        <w:t xml:space="preserve"> </w:t>
      </w:r>
      <w:proofErr w:type="spellStart"/>
      <w:r>
        <w:rPr>
          <w:color w:val="000000"/>
        </w:rPr>
        <w:t>справляется</w:t>
      </w:r>
      <w:proofErr w:type="spellEnd"/>
      <w:r>
        <w:rPr>
          <w:color w:val="000000"/>
        </w:rPr>
        <w:t xml:space="preserve"> с </w:t>
      </w:r>
      <w:proofErr w:type="spellStart"/>
      <w:r>
        <w:rPr>
          <w:color w:val="000000"/>
        </w:rPr>
        <w:t>репродуктивными</w:t>
      </w:r>
      <w:proofErr w:type="spellEnd"/>
      <w:r>
        <w:rPr>
          <w:color w:val="000000"/>
        </w:rPr>
        <w:t xml:space="preserve"> </w:t>
      </w:r>
      <w:proofErr w:type="spellStart"/>
      <w:r>
        <w:rPr>
          <w:color w:val="000000"/>
        </w:rPr>
        <w:t>заданиями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следующем</w:t>
      </w:r>
      <w:proofErr w:type="spellEnd"/>
      <w:r>
        <w:rPr>
          <w:color w:val="000000"/>
        </w:rPr>
        <w:t xml:space="preserve"> </w:t>
      </w:r>
      <w:proofErr w:type="spellStart"/>
      <w:r>
        <w:rPr>
          <w:color w:val="000000"/>
        </w:rPr>
        <w:t>уроке</w:t>
      </w:r>
      <w:proofErr w:type="spellEnd"/>
      <w:r>
        <w:rPr>
          <w:color w:val="000000"/>
        </w:rPr>
        <w:t xml:space="preserve"> </w:t>
      </w:r>
      <w:proofErr w:type="spellStart"/>
      <w:r>
        <w:rPr>
          <w:color w:val="000000"/>
        </w:rPr>
        <w:t>ему</w:t>
      </w:r>
      <w:proofErr w:type="spellEnd"/>
      <w:r>
        <w:rPr>
          <w:color w:val="000000"/>
        </w:rPr>
        <w:t xml:space="preserve"> </w:t>
      </w:r>
      <w:proofErr w:type="spellStart"/>
      <w:r>
        <w:rPr>
          <w:color w:val="000000"/>
        </w:rPr>
        <w:t>можно</w:t>
      </w:r>
      <w:proofErr w:type="spellEnd"/>
      <w:r>
        <w:rPr>
          <w:color w:val="000000"/>
        </w:rPr>
        <w:t xml:space="preserve"> </w:t>
      </w:r>
      <w:proofErr w:type="spellStart"/>
      <w:r>
        <w:rPr>
          <w:color w:val="000000"/>
        </w:rPr>
        <w:t>предложить</w:t>
      </w:r>
      <w:proofErr w:type="spellEnd"/>
      <w:r>
        <w:rPr>
          <w:color w:val="000000"/>
        </w:rPr>
        <w:t xml:space="preserve"> </w:t>
      </w:r>
      <w:proofErr w:type="spellStart"/>
      <w:r>
        <w:rPr>
          <w:color w:val="000000"/>
        </w:rPr>
        <w:t>задание</w:t>
      </w:r>
      <w:proofErr w:type="spellEnd"/>
      <w:r>
        <w:rPr>
          <w:color w:val="000000"/>
        </w:rPr>
        <w:t xml:space="preserve"> с </w:t>
      </w:r>
      <w:proofErr w:type="spellStart"/>
      <w:r>
        <w:rPr>
          <w:color w:val="000000"/>
        </w:rPr>
        <w:t>элементами</w:t>
      </w:r>
      <w:proofErr w:type="spellEnd"/>
      <w:r>
        <w:rPr>
          <w:color w:val="000000"/>
        </w:rPr>
        <w:t xml:space="preserve"> </w:t>
      </w:r>
      <w:proofErr w:type="spellStart"/>
      <w:r>
        <w:rPr>
          <w:color w:val="000000"/>
        </w:rPr>
        <w:t>творчества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есть</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упражнение</w:t>
      </w:r>
      <w:proofErr w:type="spellEnd"/>
      <w:r>
        <w:rPr>
          <w:color w:val="000000"/>
        </w:rPr>
        <w:t xml:space="preserve">, </w:t>
      </w:r>
      <w:proofErr w:type="spellStart"/>
      <w:r>
        <w:rPr>
          <w:color w:val="000000"/>
        </w:rPr>
        <w:t>которое</w:t>
      </w:r>
      <w:proofErr w:type="spellEnd"/>
      <w:r>
        <w:rPr>
          <w:color w:val="000000"/>
        </w:rPr>
        <w:t xml:space="preserve"> </w:t>
      </w:r>
      <w:proofErr w:type="spellStart"/>
      <w:r>
        <w:rPr>
          <w:color w:val="000000"/>
        </w:rPr>
        <w:t>выполняют</w:t>
      </w:r>
      <w:proofErr w:type="spellEnd"/>
      <w:r>
        <w:rPr>
          <w:color w:val="000000"/>
        </w:rPr>
        <w:t xml:space="preserve"> </w:t>
      </w:r>
      <w:proofErr w:type="spellStart"/>
      <w:r>
        <w:rPr>
          <w:color w:val="000000"/>
        </w:rPr>
        <w:t>ученики</w:t>
      </w:r>
      <w:proofErr w:type="spellEnd"/>
      <w:r>
        <w:rPr>
          <w:color w:val="000000"/>
        </w:rPr>
        <w:t xml:space="preserve"> </w:t>
      </w:r>
      <w:proofErr w:type="spellStart"/>
      <w:r>
        <w:rPr>
          <w:color w:val="000000"/>
        </w:rPr>
        <w:t>третьей</w:t>
      </w:r>
      <w:proofErr w:type="spellEnd"/>
      <w:r>
        <w:rPr>
          <w:color w:val="000000"/>
        </w:rPr>
        <w:t xml:space="preserve"> </w:t>
      </w:r>
      <w:proofErr w:type="spellStart"/>
      <w:r>
        <w:rPr>
          <w:color w:val="000000"/>
        </w:rPr>
        <w:t>группы</w:t>
      </w:r>
      <w:proofErr w:type="spellEnd"/>
      <w:r>
        <w:rPr>
          <w:color w:val="000000"/>
        </w:rPr>
        <w:t xml:space="preserve">. </w:t>
      </w:r>
      <w:proofErr w:type="spellStart"/>
      <w:r>
        <w:rPr>
          <w:color w:val="000000"/>
        </w:rPr>
        <w:t>Иногда</w:t>
      </w:r>
      <w:proofErr w:type="spellEnd"/>
      <w:r>
        <w:rPr>
          <w:color w:val="000000"/>
        </w:rPr>
        <w:t xml:space="preserve"> </w:t>
      </w:r>
      <w:proofErr w:type="spellStart"/>
      <w:r>
        <w:rPr>
          <w:color w:val="000000"/>
        </w:rPr>
        <w:t>возможен</w:t>
      </w:r>
      <w:proofErr w:type="spellEnd"/>
      <w:r>
        <w:rPr>
          <w:color w:val="000000"/>
        </w:rPr>
        <w:t xml:space="preserve"> и </w:t>
      </w:r>
      <w:proofErr w:type="spellStart"/>
      <w:r>
        <w:rPr>
          <w:color w:val="000000"/>
        </w:rPr>
        <w:t>обратный</w:t>
      </w:r>
      <w:proofErr w:type="spellEnd"/>
      <w:r>
        <w:rPr>
          <w:color w:val="000000"/>
        </w:rPr>
        <w:t xml:space="preserve"> </w:t>
      </w:r>
      <w:proofErr w:type="spellStart"/>
      <w:r>
        <w:rPr>
          <w:color w:val="000000"/>
        </w:rPr>
        <w:t>процесс</w:t>
      </w:r>
      <w:proofErr w:type="spellEnd"/>
      <w:r>
        <w:rPr>
          <w:color w:val="000000"/>
        </w:rPr>
        <w:t xml:space="preserve">: </w:t>
      </w:r>
      <w:proofErr w:type="spellStart"/>
      <w:r>
        <w:rPr>
          <w:color w:val="000000"/>
        </w:rPr>
        <w:t>ученик</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справляется</w:t>
      </w:r>
      <w:proofErr w:type="spellEnd"/>
      <w:r>
        <w:rPr>
          <w:color w:val="000000"/>
        </w:rPr>
        <w:t xml:space="preserve"> с </w:t>
      </w:r>
      <w:proofErr w:type="spellStart"/>
      <w:r>
        <w:rPr>
          <w:color w:val="000000"/>
        </w:rPr>
        <w:t>заданиями</w:t>
      </w:r>
      <w:proofErr w:type="spellEnd"/>
      <w:r>
        <w:rPr>
          <w:color w:val="000000"/>
        </w:rPr>
        <w:t xml:space="preserve"> </w:t>
      </w:r>
      <w:proofErr w:type="spellStart"/>
      <w:r>
        <w:rPr>
          <w:color w:val="000000"/>
        </w:rPr>
        <w:t>своей</w:t>
      </w:r>
      <w:proofErr w:type="spellEnd"/>
      <w:r>
        <w:rPr>
          <w:color w:val="000000"/>
        </w:rPr>
        <w:t xml:space="preserve"> </w:t>
      </w:r>
      <w:proofErr w:type="spellStart"/>
      <w:r>
        <w:rPr>
          <w:color w:val="000000"/>
        </w:rPr>
        <w:t>группы</w:t>
      </w:r>
      <w:proofErr w:type="spellEnd"/>
      <w:r>
        <w:rPr>
          <w:color w:val="000000"/>
        </w:rPr>
        <w:t xml:space="preserve">, и </w:t>
      </w:r>
      <w:proofErr w:type="spellStart"/>
      <w:r>
        <w:rPr>
          <w:color w:val="000000"/>
        </w:rPr>
        <w:t>его</w:t>
      </w:r>
      <w:proofErr w:type="spellEnd"/>
      <w:r>
        <w:rPr>
          <w:color w:val="000000"/>
        </w:rPr>
        <w:t xml:space="preserve"> </w:t>
      </w:r>
      <w:proofErr w:type="spellStart"/>
      <w:r>
        <w:rPr>
          <w:color w:val="000000"/>
        </w:rPr>
        <w:t>временно</w:t>
      </w:r>
      <w:proofErr w:type="spellEnd"/>
      <w:r>
        <w:rPr>
          <w:color w:val="000000"/>
        </w:rPr>
        <w:t xml:space="preserve"> </w:t>
      </w:r>
      <w:proofErr w:type="spellStart"/>
      <w:r>
        <w:rPr>
          <w:color w:val="000000"/>
        </w:rPr>
        <w:t>переводят</w:t>
      </w:r>
      <w:proofErr w:type="spellEnd"/>
      <w:r>
        <w:rPr>
          <w:color w:val="000000"/>
        </w:rPr>
        <w:t xml:space="preserve"> в </w:t>
      </w:r>
      <w:proofErr w:type="spellStart"/>
      <w:r>
        <w:rPr>
          <w:color w:val="000000"/>
        </w:rPr>
        <w:t>более</w:t>
      </w:r>
      <w:proofErr w:type="spellEnd"/>
      <w:r>
        <w:rPr>
          <w:color w:val="000000"/>
        </w:rPr>
        <w:t xml:space="preserve"> </w:t>
      </w:r>
      <w:proofErr w:type="spellStart"/>
      <w:r>
        <w:rPr>
          <w:color w:val="000000"/>
        </w:rPr>
        <w:t>слабую</w:t>
      </w:r>
      <w:proofErr w:type="spellEnd"/>
      <w:r>
        <w:rPr>
          <w:color w:val="000000"/>
        </w:rPr>
        <w:t xml:space="preserve"> </w:t>
      </w:r>
      <w:proofErr w:type="spellStart"/>
      <w:r>
        <w:rPr>
          <w:color w:val="000000"/>
        </w:rPr>
        <w:t>группу</w:t>
      </w:r>
      <w:proofErr w:type="spellEnd"/>
      <w:r>
        <w:rPr>
          <w:color w:val="000000"/>
        </w:rPr>
        <w:t xml:space="preserve">. </w:t>
      </w:r>
      <w:proofErr w:type="spellStart"/>
      <w:r>
        <w:rPr>
          <w:color w:val="000000"/>
        </w:rPr>
        <w:t>Это</w:t>
      </w:r>
      <w:proofErr w:type="spellEnd"/>
      <w:r>
        <w:rPr>
          <w:color w:val="000000"/>
        </w:rPr>
        <w:t xml:space="preserve"> </w:t>
      </w:r>
      <w:proofErr w:type="spellStart"/>
      <w:r>
        <w:rPr>
          <w:color w:val="000000"/>
        </w:rPr>
        <w:t>происходит</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разным</w:t>
      </w:r>
      <w:proofErr w:type="spellEnd"/>
      <w:r>
        <w:rPr>
          <w:color w:val="000000"/>
        </w:rPr>
        <w:t xml:space="preserve"> </w:t>
      </w:r>
      <w:proofErr w:type="spellStart"/>
      <w:r>
        <w:rPr>
          <w:color w:val="000000"/>
        </w:rPr>
        <w:t>причинам</w:t>
      </w:r>
      <w:proofErr w:type="spellEnd"/>
      <w:r>
        <w:rPr>
          <w:color w:val="000000"/>
        </w:rPr>
        <w:t xml:space="preserve">: </w:t>
      </w:r>
      <w:proofErr w:type="spellStart"/>
      <w:r>
        <w:rPr>
          <w:color w:val="000000"/>
        </w:rPr>
        <w:t>пропуск</w:t>
      </w:r>
      <w:proofErr w:type="spellEnd"/>
      <w:r>
        <w:rPr>
          <w:color w:val="000000"/>
        </w:rPr>
        <w:t xml:space="preserve"> </w:t>
      </w:r>
      <w:proofErr w:type="spellStart"/>
      <w:r>
        <w:rPr>
          <w:color w:val="000000"/>
        </w:rPr>
        <w:t>уроков</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болезни</w:t>
      </w:r>
      <w:proofErr w:type="spellEnd"/>
      <w:r>
        <w:rPr>
          <w:color w:val="000000"/>
        </w:rPr>
        <w:t xml:space="preserve">, </w:t>
      </w:r>
      <w:proofErr w:type="spellStart"/>
      <w:r>
        <w:rPr>
          <w:color w:val="000000"/>
        </w:rPr>
        <w:t>недостаточно</w:t>
      </w:r>
      <w:proofErr w:type="spellEnd"/>
      <w:r>
        <w:rPr>
          <w:color w:val="000000"/>
        </w:rPr>
        <w:t xml:space="preserve"> </w:t>
      </w:r>
      <w:proofErr w:type="spellStart"/>
      <w:r>
        <w:rPr>
          <w:color w:val="000000"/>
        </w:rPr>
        <w:t>точное</w:t>
      </w:r>
      <w:proofErr w:type="spellEnd"/>
      <w:r>
        <w:rPr>
          <w:color w:val="000000"/>
        </w:rPr>
        <w:t xml:space="preserve"> </w:t>
      </w:r>
      <w:proofErr w:type="spellStart"/>
      <w:r>
        <w:rPr>
          <w:color w:val="000000"/>
        </w:rPr>
        <w:t>определение</w:t>
      </w:r>
      <w:proofErr w:type="spellEnd"/>
      <w:r>
        <w:rPr>
          <w:color w:val="000000"/>
        </w:rPr>
        <w:t xml:space="preserve"> </w:t>
      </w:r>
      <w:proofErr w:type="spellStart"/>
      <w:r>
        <w:rPr>
          <w:color w:val="000000"/>
        </w:rPr>
        <w:t>учителем</w:t>
      </w:r>
      <w:proofErr w:type="spellEnd"/>
      <w:r>
        <w:rPr>
          <w:color w:val="000000"/>
        </w:rPr>
        <w:t xml:space="preserve"> </w:t>
      </w:r>
      <w:proofErr w:type="spellStart"/>
      <w:r>
        <w:rPr>
          <w:color w:val="000000"/>
        </w:rPr>
        <w:t>уровня</w:t>
      </w:r>
      <w:proofErr w:type="spellEnd"/>
      <w:r>
        <w:rPr>
          <w:color w:val="000000"/>
        </w:rPr>
        <w:t xml:space="preserve"> </w:t>
      </w:r>
      <w:proofErr w:type="spellStart"/>
      <w:r>
        <w:rPr>
          <w:color w:val="000000"/>
        </w:rPr>
        <w:t>обучаемости</w:t>
      </w:r>
      <w:proofErr w:type="spellEnd"/>
      <w:r>
        <w:rPr>
          <w:color w:val="000000"/>
        </w:rPr>
        <w:t xml:space="preserve"> </w:t>
      </w:r>
      <w:proofErr w:type="spellStart"/>
      <w:r>
        <w:rPr>
          <w:color w:val="000000"/>
        </w:rPr>
        <w:t>ученика</w:t>
      </w:r>
      <w:proofErr w:type="spellEnd"/>
      <w:r>
        <w:rPr>
          <w:color w:val="000000"/>
        </w:rPr>
        <w:t xml:space="preserve"> и </w:t>
      </w:r>
      <w:proofErr w:type="spellStart"/>
      <w:r>
        <w:rPr>
          <w:color w:val="000000"/>
        </w:rPr>
        <w:t>др</w:t>
      </w:r>
      <w:proofErr w:type="spellEnd"/>
      <w:r>
        <w:rPr>
          <w:color w:val="000000"/>
        </w:rPr>
        <w:t xml:space="preserve">. </w:t>
      </w:r>
      <w:proofErr w:type="spellStart"/>
      <w:r>
        <w:rPr>
          <w:color w:val="000000"/>
        </w:rPr>
        <w:t>Распределение</w:t>
      </w:r>
      <w:proofErr w:type="spellEnd"/>
      <w:r>
        <w:rPr>
          <w:color w:val="000000"/>
        </w:rPr>
        <w:t xml:space="preserve"> </w:t>
      </w:r>
      <w:proofErr w:type="spellStart"/>
      <w:r>
        <w:rPr>
          <w:color w:val="000000"/>
        </w:rPr>
        <w:t>школьников</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группам</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дифференцированной</w:t>
      </w:r>
      <w:proofErr w:type="spellEnd"/>
      <w:r>
        <w:rPr>
          <w:color w:val="000000"/>
        </w:rPr>
        <w:t xml:space="preserve"> </w:t>
      </w:r>
      <w:proofErr w:type="spellStart"/>
      <w:r>
        <w:rPr>
          <w:color w:val="000000"/>
        </w:rPr>
        <w:t>работы</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является</w:t>
      </w:r>
      <w:proofErr w:type="spellEnd"/>
      <w:r>
        <w:rPr>
          <w:color w:val="000000"/>
        </w:rPr>
        <w:t xml:space="preserve"> </w:t>
      </w:r>
      <w:proofErr w:type="spellStart"/>
      <w:r>
        <w:rPr>
          <w:color w:val="000000"/>
        </w:rPr>
        <w:t>раз</w:t>
      </w:r>
      <w:proofErr w:type="spellEnd"/>
      <w:r>
        <w:rPr>
          <w:color w:val="000000"/>
        </w:rPr>
        <w:t xml:space="preserve"> и </w:t>
      </w:r>
      <w:proofErr w:type="spellStart"/>
      <w:r>
        <w:rPr>
          <w:color w:val="000000"/>
        </w:rPr>
        <w:t>навсегда</w:t>
      </w:r>
      <w:proofErr w:type="spellEnd"/>
      <w:r>
        <w:rPr>
          <w:color w:val="000000"/>
        </w:rPr>
        <w:t xml:space="preserve"> </w:t>
      </w:r>
      <w:proofErr w:type="spellStart"/>
      <w:r>
        <w:rPr>
          <w:color w:val="000000"/>
        </w:rPr>
        <w:t>заданным</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мере</w:t>
      </w:r>
      <w:proofErr w:type="spellEnd"/>
      <w:r>
        <w:rPr>
          <w:color w:val="000000"/>
        </w:rPr>
        <w:t xml:space="preserve"> </w:t>
      </w:r>
      <w:proofErr w:type="spellStart"/>
      <w:r>
        <w:rPr>
          <w:color w:val="000000"/>
        </w:rPr>
        <w:t>усвоения</w:t>
      </w:r>
      <w:proofErr w:type="spellEnd"/>
      <w:r>
        <w:rPr>
          <w:color w:val="000000"/>
        </w:rPr>
        <w:t xml:space="preserve"> </w:t>
      </w:r>
      <w:proofErr w:type="spellStart"/>
      <w:r>
        <w:rPr>
          <w:color w:val="000000"/>
        </w:rPr>
        <w:t>материала</w:t>
      </w:r>
      <w:proofErr w:type="spellEnd"/>
      <w:r>
        <w:rPr>
          <w:color w:val="000000"/>
        </w:rPr>
        <w:t xml:space="preserve"> </w:t>
      </w:r>
      <w:proofErr w:type="spellStart"/>
      <w:r>
        <w:rPr>
          <w:color w:val="000000"/>
        </w:rPr>
        <w:t>задания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учеников</w:t>
      </w:r>
      <w:proofErr w:type="spellEnd"/>
      <w:r>
        <w:rPr>
          <w:color w:val="000000"/>
        </w:rPr>
        <w:t xml:space="preserve">, </w:t>
      </w:r>
      <w:proofErr w:type="spellStart"/>
      <w:r>
        <w:rPr>
          <w:color w:val="000000"/>
        </w:rPr>
        <w:t>относящихся</w:t>
      </w:r>
      <w:proofErr w:type="spellEnd"/>
      <w:r>
        <w:rPr>
          <w:color w:val="000000"/>
        </w:rPr>
        <w:t xml:space="preserve"> к </w:t>
      </w:r>
      <w:proofErr w:type="spellStart"/>
      <w:r>
        <w:rPr>
          <w:color w:val="000000"/>
        </w:rPr>
        <w:t>одной</w:t>
      </w:r>
      <w:proofErr w:type="spellEnd"/>
      <w:r>
        <w:rPr>
          <w:color w:val="000000"/>
        </w:rPr>
        <w:t xml:space="preserve"> </w:t>
      </w:r>
      <w:proofErr w:type="spellStart"/>
      <w:r>
        <w:rPr>
          <w:color w:val="000000"/>
        </w:rPr>
        <w:t>группе</w:t>
      </w:r>
      <w:proofErr w:type="spellEnd"/>
      <w:r>
        <w:rPr>
          <w:color w:val="000000"/>
        </w:rPr>
        <w:t xml:space="preserve">, </w:t>
      </w:r>
      <w:proofErr w:type="spellStart"/>
      <w:r>
        <w:rPr>
          <w:color w:val="000000"/>
        </w:rPr>
        <w:t>усложняются</w:t>
      </w:r>
      <w:proofErr w:type="spellEnd"/>
      <w:r>
        <w:rPr>
          <w:color w:val="000000"/>
        </w:rPr>
        <w:t xml:space="preserve">, </w:t>
      </w:r>
      <w:proofErr w:type="spellStart"/>
      <w:r>
        <w:rPr>
          <w:color w:val="000000"/>
        </w:rPr>
        <w:t>тем</w:t>
      </w:r>
      <w:proofErr w:type="spellEnd"/>
      <w:r>
        <w:rPr>
          <w:color w:val="000000"/>
        </w:rPr>
        <w:t xml:space="preserve"> </w:t>
      </w:r>
      <w:proofErr w:type="spellStart"/>
      <w:r>
        <w:rPr>
          <w:color w:val="000000"/>
        </w:rPr>
        <w:t>самым</w:t>
      </w:r>
      <w:proofErr w:type="spellEnd"/>
      <w:r>
        <w:rPr>
          <w:color w:val="000000"/>
        </w:rPr>
        <w:t xml:space="preserve"> </w:t>
      </w:r>
      <w:proofErr w:type="spellStart"/>
      <w:r>
        <w:rPr>
          <w:color w:val="000000"/>
        </w:rPr>
        <w:t>они</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урока</w:t>
      </w:r>
      <w:proofErr w:type="spellEnd"/>
      <w:r>
        <w:rPr>
          <w:color w:val="000000"/>
        </w:rPr>
        <w:t xml:space="preserve"> к </w:t>
      </w:r>
      <w:proofErr w:type="spellStart"/>
      <w:r>
        <w:rPr>
          <w:color w:val="000000"/>
        </w:rPr>
        <w:t>уроку</w:t>
      </w:r>
      <w:proofErr w:type="spellEnd"/>
      <w:r>
        <w:rPr>
          <w:color w:val="000000"/>
        </w:rPr>
        <w:t xml:space="preserve"> </w:t>
      </w:r>
      <w:proofErr w:type="spellStart"/>
      <w:r>
        <w:rPr>
          <w:color w:val="000000"/>
        </w:rPr>
        <w:t>достигают</w:t>
      </w:r>
      <w:proofErr w:type="spellEnd"/>
      <w:r>
        <w:rPr>
          <w:color w:val="000000"/>
        </w:rPr>
        <w:t xml:space="preserve"> </w:t>
      </w:r>
      <w:proofErr w:type="spellStart"/>
      <w:r>
        <w:rPr>
          <w:color w:val="000000"/>
        </w:rPr>
        <w:t>все</w:t>
      </w:r>
      <w:proofErr w:type="spellEnd"/>
      <w:r>
        <w:rPr>
          <w:color w:val="000000"/>
        </w:rPr>
        <w:t xml:space="preserve"> </w:t>
      </w:r>
      <w:proofErr w:type="spellStart"/>
      <w:r>
        <w:rPr>
          <w:color w:val="000000"/>
        </w:rPr>
        <w:t>более</w:t>
      </w:r>
      <w:proofErr w:type="spellEnd"/>
      <w:r>
        <w:rPr>
          <w:color w:val="000000"/>
        </w:rPr>
        <w:t xml:space="preserve"> </w:t>
      </w:r>
      <w:proofErr w:type="spellStart"/>
      <w:r>
        <w:rPr>
          <w:color w:val="000000"/>
        </w:rPr>
        <w:t>высокого</w:t>
      </w:r>
      <w:proofErr w:type="spellEnd"/>
      <w:r>
        <w:rPr>
          <w:color w:val="000000"/>
        </w:rPr>
        <w:t xml:space="preserve"> </w:t>
      </w:r>
      <w:proofErr w:type="spellStart"/>
      <w:r>
        <w:rPr>
          <w:color w:val="000000"/>
        </w:rPr>
        <w:t>уровня</w:t>
      </w:r>
      <w:proofErr w:type="spellEnd"/>
      <w:r>
        <w:rPr>
          <w:color w:val="000000"/>
        </w:rPr>
        <w:t xml:space="preserve"> </w:t>
      </w:r>
      <w:proofErr w:type="spellStart"/>
      <w:r>
        <w:rPr>
          <w:color w:val="000000"/>
        </w:rPr>
        <w:t>овладения</w:t>
      </w:r>
      <w:proofErr w:type="spellEnd"/>
      <w:r>
        <w:rPr>
          <w:color w:val="000000"/>
        </w:rPr>
        <w:t xml:space="preserve"> </w:t>
      </w:r>
      <w:proofErr w:type="spellStart"/>
      <w:r>
        <w:rPr>
          <w:color w:val="000000"/>
        </w:rPr>
        <w:t>знаниями</w:t>
      </w:r>
      <w:proofErr w:type="spellEnd"/>
      <w:r>
        <w:rPr>
          <w:color w:val="000000"/>
        </w:rPr>
        <w:t xml:space="preserve"> и </w:t>
      </w:r>
      <w:proofErr w:type="spellStart"/>
      <w:r>
        <w:rPr>
          <w:color w:val="000000"/>
        </w:rPr>
        <w:t>умениями</w:t>
      </w:r>
      <w:proofErr w:type="spellEnd"/>
      <w:r>
        <w:rPr>
          <w:color w:val="000000"/>
        </w:rPr>
        <w:t xml:space="preserve">, </w:t>
      </w:r>
      <w:proofErr w:type="spellStart"/>
      <w:r>
        <w:rPr>
          <w:color w:val="000000"/>
        </w:rPr>
        <w:t>продвигаются</w:t>
      </w:r>
      <w:proofErr w:type="spellEnd"/>
      <w:r>
        <w:rPr>
          <w:color w:val="000000"/>
        </w:rPr>
        <w:t xml:space="preserve"> </w:t>
      </w:r>
      <w:proofErr w:type="spellStart"/>
      <w:r>
        <w:rPr>
          <w:color w:val="000000"/>
        </w:rPr>
        <w:t>вперед</w:t>
      </w:r>
      <w:proofErr w:type="spellEnd"/>
      <w:r>
        <w:rPr>
          <w:color w:val="000000"/>
        </w:rPr>
        <w:t>.</w:t>
      </w:r>
    </w:p>
    <w:p w:rsidR="00BC7067" w:rsidRDefault="002A7A67" w:rsidP="00417879">
      <w:pPr>
        <w:ind w:left="138" w:firstLine="399"/>
        <w:jc w:val="both"/>
        <w:rPr>
          <w:color w:val="000000"/>
        </w:rPr>
      </w:pPr>
      <w:proofErr w:type="spellStart"/>
      <w:r>
        <w:rPr>
          <w:b/>
          <w:bCs/>
          <w:color w:val="000000"/>
        </w:rPr>
        <w:t>Характерные</w:t>
      </w:r>
      <w:proofErr w:type="spellEnd"/>
      <w:r>
        <w:rPr>
          <w:b/>
          <w:bCs/>
          <w:color w:val="000000"/>
        </w:rPr>
        <w:t xml:space="preserve"> </w:t>
      </w:r>
      <w:proofErr w:type="spellStart"/>
      <w:r>
        <w:rPr>
          <w:b/>
          <w:bCs/>
          <w:color w:val="000000"/>
        </w:rPr>
        <w:t>особенности</w:t>
      </w:r>
      <w:proofErr w:type="spellEnd"/>
      <w:r>
        <w:rPr>
          <w:b/>
          <w:bCs/>
          <w:color w:val="000000"/>
        </w:rPr>
        <w:t xml:space="preserve"> </w:t>
      </w:r>
      <w:proofErr w:type="spellStart"/>
      <w:r>
        <w:rPr>
          <w:b/>
          <w:bCs/>
          <w:color w:val="000000"/>
        </w:rPr>
        <w:t>групп</w:t>
      </w:r>
      <w:proofErr w:type="spellEnd"/>
      <w:r>
        <w:rPr>
          <w:b/>
          <w:bCs/>
          <w:color w:val="000000"/>
        </w:rPr>
        <w:t xml:space="preserve"> и </w:t>
      </w:r>
      <w:proofErr w:type="spellStart"/>
      <w:r>
        <w:rPr>
          <w:b/>
          <w:bCs/>
          <w:color w:val="000000"/>
        </w:rPr>
        <w:t>задачи</w:t>
      </w:r>
      <w:proofErr w:type="spellEnd"/>
      <w:r>
        <w:rPr>
          <w:b/>
          <w:bCs/>
          <w:color w:val="000000"/>
        </w:rPr>
        <w:t xml:space="preserve"> </w:t>
      </w:r>
      <w:proofErr w:type="spellStart"/>
      <w:r>
        <w:rPr>
          <w:b/>
          <w:bCs/>
          <w:color w:val="000000"/>
        </w:rPr>
        <w:t>по</w:t>
      </w:r>
      <w:proofErr w:type="spellEnd"/>
      <w:r>
        <w:rPr>
          <w:b/>
          <w:bCs/>
          <w:color w:val="000000"/>
        </w:rPr>
        <w:t xml:space="preserve"> </w:t>
      </w:r>
      <w:proofErr w:type="spellStart"/>
      <w:r>
        <w:rPr>
          <w:b/>
          <w:bCs/>
          <w:color w:val="000000"/>
        </w:rPr>
        <w:t>работе</w:t>
      </w:r>
      <w:proofErr w:type="spellEnd"/>
      <w:r>
        <w:rPr>
          <w:b/>
          <w:bCs/>
          <w:color w:val="000000"/>
        </w:rPr>
        <w:t xml:space="preserve"> с </w:t>
      </w:r>
      <w:proofErr w:type="spellStart"/>
      <w:r>
        <w:rPr>
          <w:b/>
          <w:bCs/>
          <w:color w:val="000000"/>
        </w:rPr>
        <w:t>ними</w:t>
      </w:r>
      <w:proofErr w:type="spellEnd"/>
      <w:r>
        <w:rPr>
          <w:b/>
          <w:bCs/>
          <w:color w:val="000000"/>
        </w:rPr>
        <w:t>:</w:t>
      </w:r>
    </w:p>
    <w:p w:rsidR="00BC7067" w:rsidRDefault="002A7A67" w:rsidP="00417879">
      <w:pPr>
        <w:ind w:left="138" w:firstLine="399"/>
        <w:jc w:val="both"/>
      </w:pPr>
      <w:r>
        <w:rPr>
          <w:b/>
          <w:bCs/>
          <w:lang w:val="ru-RU"/>
        </w:rPr>
        <w:t xml:space="preserve">1 </w:t>
      </w:r>
      <w:proofErr w:type="gramStart"/>
      <w:r>
        <w:rPr>
          <w:b/>
          <w:bCs/>
          <w:lang w:val="ru-RU"/>
        </w:rPr>
        <w:t>группа</w:t>
      </w:r>
      <w:r>
        <w:rPr>
          <w:b/>
          <w:bCs/>
          <w:color w:val="000000"/>
          <w:lang w:val="ru-RU"/>
        </w:rPr>
        <w:t>–репродуктивная</w:t>
      </w:r>
      <w:proofErr w:type="gramEnd"/>
      <w:r>
        <w:rPr>
          <w:b/>
          <w:bCs/>
          <w:color w:val="000000"/>
          <w:lang w:val="ru-RU"/>
        </w:rPr>
        <w:t xml:space="preserve"> - с низким уровнем обучаемости;</w:t>
      </w:r>
      <w:r>
        <w:t xml:space="preserve"> - </w:t>
      </w:r>
      <w:proofErr w:type="spellStart"/>
      <w:r>
        <w:t>учащиеся</w:t>
      </w:r>
      <w:proofErr w:type="spellEnd"/>
      <w:r>
        <w:t xml:space="preserve"> с </w:t>
      </w:r>
      <w:proofErr w:type="spellStart"/>
      <w:r>
        <w:t>пониженной</w:t>
      </w:r>
      <w:proofErr w:type="spellEnd"/>
      <w:r>
        <w:t xml:space="preserve"> </w:t>
      </w:r>
      <w:proofErr w:type="spellStart"/>
      <w:r>
        <w:t>успеваемостью</w:t>
      </w:r>
      <w:proofErr w:type="spellEnd"/>
      <w:r>
        <w:t xml:space="preserve"> в </w:t>
      </w:r>
      <w:proofErr w:type="spellStart"/>
      <w:r>
        <w:t>результате</w:t>
      </w:r>
      <w:proofErr w:type="spellEnd"/>
      <w:r>
        <w:t xml:space="preserve"> </w:t>
      </w:r>
      <w:proofErr w:type="spellStart"/>
      <w:r>
        <w:t>их</w:t>
      </w:r>
      <w:proofErr w:type="spellEnd"/>
      <w:r>
        <w:t xml:space="preserve"> </w:t>
      </w:r>
      <w:proofErr w:type="spellStart"/>
      <w:r>
        <w:t>педагогической</w:t>
      </w:r>
      <w:proofErr w:type="spellEnd"/>
      <w:r>
        <w:t xml:space="preserve"> </w:t>
      </w:r>
      <w:proofErr w:type="spellStart"/>
      <w:r>
        <w:t>запущенности</w:t>
      </w:r>
      <w:proofErr w:type="spellEnd"/>
      <w:r>
        <w:t xml:space="preserve"> </w:t>
      </w:r>
      <w:proofErr w:type="spellStart"/>
      <w:r>
        <w:t>или</w:t>
      </w:r>
      <w:proofErr w:type="spellEnd"/>
      <w:r>
        <w:t xml:space="preserve"> </w:t>
      </w:r>
      <w:proofErr w:type="spellStart"/>
      <w:r>
        <w:t>низких</w:t>
      </w:r>
      <w:proofErr w:type="spellEnd"/>
      <w:r>
        <w:t xml:space="preserve"> </w:t>
      </w:r>
      <w:proofErr w:type="spellStart"/>
      <w:r>
        <w:t>способностей</w:t>
      </w:r>
      <w:proofErr w:type="spellEnd"/>
      <w:r>
        <w:t xml:space="preserve"> (</w:t>
      </w:r>
      <w:proofErr w:type="spellStart"/>
      <w:r>
        <w:t>читают</w:t>
      </w:r>
      <w:proofErr w:type="spellEnd"/>
      <w:r>
        <w:t xml:space="preserve"> </w:t>
      </w:r>
      <w:proofErr w:type="spellStart"/>
      <w:r>
        <w:t>плохо</w:t>
      </w:r>
      <w:proofErr w:type="spellEnd"/>
      <w:r>
        <w:t xml:space="preserve">, </w:t>
      </w:r>
      <w:proofErr w:type="spellStart"/>
      <w:r>
        <w:t>не</w:t>
      </w:r>
      <w:proofErr w:type="spellEnd"/>
      <w:r>
        <w:t xml:space="preserve"> </w:t>
      </w:r>
      <w:proofErr w:type="spellStart"/>
      <w:r>
        <w:t>говорят</w:t>
      </w:r>
      <w:proofErr w:type="spellEnd"/>
      <w:r>
        <w:t xml:space="preserve">, </w:t>
      </w:r>
      <w:proofErr w:type="spellStart"/>
      <w:r>
        <w:t>плохо</w:t>
      </w:r>
      <w:proofErr w:type="spellEnd"/>
      <w:r>
        <w:t xml:space="preserve"> </w:t>
      </w:r>
      <w:proofErr w:type="spellStart"/>
      <w:r>
        <w:t>запоминают</w:t>
      </w:r>
      <w:proofErr w:type="spellEnd"/>
      <w:r>
        <w:t xml:space="preserve"> и </w:t>
      </w:r>
      <w:proofErr w:type="spellStart"/>
      <w:r>
        <w:t>т.д</w:t>
      </w:r>
      <w:proofErr w:type="spellEnd"/>
      <w:r>
        <w:t>.)</w:t>
      </w:r>
    </w:p>
    <w:p w:rsidR="00BC7067" w:rsidRDefault="002A7A67" w:rsidP="00417879">
      <w:pPr>
        <w:ind w:left="138" w:firstLine="399"/>
        <w:jc w:val="both"/>
      </w:pPr>
      <w:proofErr w:type="spellStart"/>
      <w:r>
        <w:rPr>
          <w:b/>
          <w:bCs/>
          <w:i/>
          <w:iCs/>
        </w:rPr>
        <w:t>Задача</w:t>
      </w:r>
      <w:proofErr w:type="spellEnd"/>
      <w:r>
        <w:t xml:space="preserve"> - </w:t>
      </w:r>
      <w:proofErr w:type="spellStart"/>
      <w:r>
        <w:t>уделить</w:t>
      </w:r>
      <w:proofErr w:type="spellEnd"/>
      <w:r>
        <w:t xml:space="preserve"> </w:t>
      </w:r>
      <w:proofErr w:type="spellStart"/>
      <w:r>
        <w:t>особое</w:t>
      </w:r>
      <w:proofErr w:type="spellEnd"/>
      <w:r>
        <w:t xml:space="preserve"> </w:t>
      </w:r>
      <w:proofErr w:type="spellStart"/>
      <w:r>
        <w:t>внимание</w:t>
      </w:r>
      <w:proofErr w:type="spellEnd"/>
      <w:r>
        <w:t xml:space="preserve">, </w:t>
      </w:r>
      <w:proofErr w:type="spellStart"/>
      <w:r>
        <w:t>поддержать</w:t>
      </w:r>
      <w:proofErr w:type="spellEnd"/>
      <w:r>
        <w:t xml:space="preserve">, </w:t>
      </w:r>
      <w:proofErr w:type="spellStart"/>
      <w:r>
        <w:t>помочь</w:t>
      </w:r>
      <w:proofErr w:type="spellEnd"/>
      <w:r>
        <w:t xml:space="preserve"> </w:t>
      </w:r>
      <w:proofErr w:type="spellStart"/>
      <w:r>
        <w:t>усваивать</w:t>
      </w:r>
      <w:proofErr w:type="spellEnd"/>
      <w:r>
        <w:t xml:space="preserve"> </w:t>
      </w:r>
      <w:proofErr w:type="spellStart"/>
      <w:r>
        <w:t>материал</w:t>
      </w:r>
      <w:proofErr w:type="spellEnd"/>
      <w:r>
        <w:t xml:space="preserve">, </w:t>
      </w:r>
      <w:proofErr w:type="spellStart"/>
      <w:r>
        <w:t>работать</w:t>
      </w:r>
      <w:proofErr w:type="spellEnd"/>
      <w:r>
        <w:t xml:space="preserve"> </w:t>
      </w:r>
      <w:proofErr w:type="spellStart"/>
      <w:r>
        <w:t>некоторое</w:t>
      </w:r>
      <w:proofErr w:type="spellEnd"/>
      <w:r>
        <w:t xml:space="preserve"> </w:t>
      </w:r>
      <w:proofErr w:type="spellStart"/>
      <w:r>
        <w:t>время</w:t>
      </w:r>
      <w:proofErr w:type="spellEnd"/>
      <w:r>
        <w:t xml:space="preserve"> </w:t>
      </w:r>
      <w:proofErr w:type="spellStart"/>
      <w:r>
        <w:t>только</w:t>
      </w:r>
      <w:proofErr w:type="spellEnd"/>
      <w:r>
        <w:t xml:space="preserve"> с </w:t>
      </w:r>
      <w:proofErr w:type="spellStart"/>
      <w:r>
        <w:t>ними</w:t>
      </w:r>
      <w:proofErr w:type="spellEnd"/>
      <w:r>
        <w:t xml:space="preserve"> </w:t>
      </w:r>
      <w:proofErr w:type="spellStart"/>
      <w:r>
        <w:t>на</w:t>
      </w:r>
      <w:proofErr w:type="spellEnd"/>
      <w:r>
        <w:t xml:space="preserve"> </w:t>
      </w:r>
      <w:proofErr w:type="spellStart"/>
      <w:r>
        <w:t>уроке</w:t>
      </w:r>
      <w:proofErr w:type="spellEnd"/>
      <w:r>
        <w:t xml:space="preserve">, </w:t>
      </w:r>
      <w:proofErr w:type="spellStart"/>
      <w:r>
        <w:t>пока</w:t>
      </w:r>
      <w:proofErr w:type="spellEnd"/>
      <w:r>
        <w:t xml:space="preserve"> </w:t>
      </w:r>
      <w:r>
        <w:rPr>
          <w:lang w:val="ru-RU"/>
        </w:rPr>
        <w:t>ученики 2 и 3 группы</w:t>
      </w:r>
      <w:r>
        <w:t xml:space="preserve"> </w:t>
      </w:r>
      <w:proofErr w:type="spellStart"/>
      <w:r>
        <w:t>работают</w:t>
      </w:r>
      <w:proofErr w:type="spellEnd"/>
      <w:r>
        <w:t xml:space="preserve"> </w:t>
      </w:r>
      <w:proofErr w:type="spellStart"/>
      <w:r>
        <w:t>самостоятельно</w:t>
      </w:r>
      <w:proofErr w:type="spellEnd"/>
      <w:r>
        <w:t xml:space="preserve">, </w:t>
      </w:r>
      <w:proofErr w:type="spellStart"/>
      <w:r>
        <w:t>помогать</w:t>
      </w:r>
      <w:proofErr w:type="spellEnd"/>
      <w:r>
        <w:t xml:space="preserve"> </w:t>
      </w:r>
      <w:proofErr w:type="spellStart"/>
      <w:r>
        <w:t>усваивать</w:t>
      </w:r>
      <w:proofErr w:type="spellEnd"/>
      <w:r>
        <w:t xml:space="preserve"> </w:t>
      </w:r>
      <w:proofErr w:type="spellStart"/>
      <w:r>
        <w:t>правило</w:t>
      </w:r>
      <w:proofErr w:type="spellEnd"/>
      <w:r>
        <w:t xml:space="preserve">, </w:t>
      </w:r>
      <w:proofErr w:type="spellStart"/>
      <w:r>
        <w:t>формировать</w:t>
      </w:r>
      <w:proofErr w:type="spellEnd"/>
      <w:r>
        <w:t xml:space="preserve"> </w:t>
      </w:r>
      <w:proofErr w:type="spellStart"/>
      <w:r>
        <w:t>умение</w:t>
      </w:r>
      <w:proofErr w:type="spellEnd"/>
      <w:r>
        <w:t xml:space="preserve"> </w:t>
      </w:r>
      <w:proofErr w:type="spellStart"/>
      <w:r>
        <w:t>объяснить</w:t>
      </w:r>
      <w:proofErr w:type="spellEnd"/>
      <w:r>
        <w:t xml:space="preserve"> </w:t>
      </w:r>
      <w:proofErr w:type="spellStart"/>
      <w:r>
        <w:t>орфограмму</w:t>
      </w:r>
      <w:proofErr w:type="spellEnd"/>
      <w:r>
        <w:t xml:space="preserve">, </w:t>
      </w:r>
      <w:proofErr w:type="spellStart"/>
      <w:r>
        <w:t>проговаривать</w:t>
      </w:r>
      <w:proofErr w:type="spellEnd"/>
      <w:r>
        <w:t xml:space="preserve"> </w:t>
      </w:r>
      <w:proofErr w:type="spellStart"/>
      <w:r>
        <w:t>вслух</w:t>
      </w:r>
      <w:proofErr w:type="spellEnd"/>
      <w:r>
        <w:t xml:space="preserve">, </w:t>
      </w:r>
      <w:proofErr w:type="spellStart"/>
      <w:r>
        <w:t>то</w:t>
      </w:r>
      <w:proofErr w:type="spellEnd"/>
      <w:r>
        <w:t xml:space="preserve"> </w:t>
      </w:r>
      <w:proofErr w:type="spellStart"/>
      <w:r>
        <w:t>есть</w:t>
      </w:r>
      <w:proofErr w:type="spellEnd"/>
      <w:r>
        <w:t xml:space="preserve"> </w:t>
      </w:r>
      <w:proofErr w:type="spellStart"/>
      <w:r>
        <w:t>работать</w:t>
      </w:r>
      <w:proofErr w:type="spellEnd"/>
      <w:r>
        <w:t xml:space="preserve"> с </w:t>
      </w:r>
      <w:proofErr w:type="spellStart"/>
      <w:r>
        <w:t>учащимися</w:t>
      </w:r>
      <w:proofErr w:type="spellEnd"/>
      <w:r>
        <w:t xml:space="preserve"> </w:t>
      </w:r>
      <w:proofErr w:type="spellStart"/>
      <w:r>
        <w:t>отдельно</w:t>
      </w:r>
      <w:proofErr w:type="spellEnd"/>
      <w:r>
        <w:t>.</w:t>
      </w:r>
    </w:p>
    <w:p w:rsidR="00BC7067" w:rsidRDefault="002A7A67" w:rsidP="00417879">
      <w:pPr>
        <w:ind w:left="138" w:firstLine="399"/>
        <w:jc w:val="both"/>
      </w:pPr>
      <w:proofErr w:type="spellStart"/>
      <w:r>
        <w:t>Необходимо</w:t>
      </w:r>
      <w:proofErr w:type="spellEnd"/>
      <w:r>
        <w:t xml:space="preserve"> </w:t>
      </w:r>
      <w:proofErr w:type="spellStart"/>
      <w:r>
        <w:t>активно</w:t>
      </w:r>
      <w:proofErr w:type="spellEnd"/>
      <w:r>
        <w:t xml:space="preserve"> </w:t>
      </w:r>
      <w:proofErr w:type="spellStart"/>
      <w:r>
        <w:t>управлять</w:t>
      </w:r>
      <w:proofErr w:type="spellEnd"/>
      <w:r>
        <w:t xml:space="preserve"> </w:t>
      </w:r>
      <w:proofErr w:type="spellStart"/>
      <w:r>
        <w:t>их</w:t>
      </w:r>
      <w:proofErr w:type="spellEnd"/>
      <w:r>
        <w:t xml:space="preserve"> </w:t>
      </w:r>
      <w:proofErr w:type="spellStart"/>
      <w:r>
        <w:t>учебной</w:t>
      </w:r>
      <w:proofErr w:type="spellEnd"/>
      <w:r>
        <w:t xml:space="preserve"> </w:t>
      </w:r>
      <w:proofErr w:type="spellStart"/>
      <w:r>
        <w:t>деятельностью</w:t>
      </w:r>
      <w:proofErr w:type="spellEnd"/>
      <w:r>
        <w:t xml:space="preserve">, </w:t>
      </w:r>
      <w:proofErr w:type="spellStart"/>
      <w:r>
        <w:t>поддерживать</w:t>
      </w:r>
      <w:proofErr w:type="spellEnd"/>
      <w:r>
        <w:t xml:space="preserve"> </w:t>
      </w:r>
      <w:proofErr w:type="spellStart"/>
      <w:r>
        <w:t>внимание</w:t>
      </w:r>
      <w:proofErr w:type="spellEnd"/>
      <w:r>
        <w:t xml:space="preserve"> </w:t>
      </w:r>
      <w:proofErr w:type="spellStart"/>
      <w:r>
        <w:t>при</w:t>
      </w:r>
      <w:proofErr w:type="spellEnd"/>
      <w:r>
        <w:t xml:space="preserve"> </w:t>
      </w:r>
      <w:proofErr w:type="spellStart"/>
      <w:r>
        <w:t>объяснении</w:t>
      </w:r>
      <w:proofErr w:type="spellEnd"/>
      <w:r>
        <w:t xml:space="preserve"> </w:t>
      </w:r>
      <w:proofErr w:type="spellStart"/>
      <w:r>
        <w:t>нового</w:t>
      </w:r>
      <w:proofErr w:type="spellEnd"/>
      <w:r>
        <w:t xml:space="preserve"> </w:t>
      </w:r>
      <w:proofErr w:type="spellStart"/>
      <w:r>
        <w:t>материала</w:t>
      </w:r>
      <w:proofErr w:type="spellEnd"/>
      <w:r>
        <w:t xml:space="preserve">, </w:t>
      </w:r>
      <w:proofErr w:type="spellStart"/>
      <w:r>
        <w:t>замедлять</w:t>
      </w:r>
      <w:proofErr w:type="spellEnd"/>
      <w:r>
        <w:t xml:space="preserve"> </w:t>
      </w:r>
      <w:proofErr w:type="spellStart"/>
      <w:r>
        <w:t>темп</w:t>
      </w:r>
      <w:proofErr w:type="spellEnd"/>
      <w:r>
        <w:t xml:space="preserve"> </w:t>
      </w:r>
      <w:proofErr w:type="spellStart"/>
      <w:r>
        <w:t>объяснения</w:t>
      </w:r>
      <w:proofErr w:type="spellEnd"/>
      <w:r>
        <w:t xml:space="preserve"> в </w:t>
      </w:r>
      <w:proofErr w:type="spellStart"/>
      <w:r>
        <w:t>трудных</w:t>
      </w:r>
      <w:proofErr w:type="spellEnd"/>
      <w:r>
        <w:t xml:space="preserve"> </w:t>
      </w:r>
      <w:proofErr w:type="spellStart"/>
      <w:r>
        <w:t>местах</w:t>
      </w:r>
      <w:proofErr w:type="spellEnd"/>
      <w:r>
        <w:t xml:space="preserve">, </w:t>
      </w:r>
      <w:proofErr w:type="spellStart"/>
      <w:r>
        <w:t>поощрять</w:t>
      </w:r>
      <w:proofErr w:type="spellEnd"/>
      <w:r>
        <w:t xml:space="preserve"> </w:t>
      </w:r>
      <w:proofErr w:type="spellStart"/>
      <w:r>
        <w:t>вопросы</w:t>
      </w:r>
      <w:proofErr w:type="spellEnd"/>
      <w:r>
        <w:t xml:space="preserve"> с </w:t>
      </w:r>
      <w:proofErr w:type="spellStart"/>
      <w:r>
        <w:t>их</w:t>
      </w:r>
      <w:proofErr w:type="spellEnd"/>
      <w:r>
        <w:t xml:space="preserve"> </w:t>
      </w:r>
      <w:proofErr w:type="spellStart"/>
      <w:r>
        <w:t>стороны</w:t>
      </w:r>
      <w:proofErr w:type="spellEnd"/>
      <w:r>
        <w:t xml:space="preserve"> </w:t>
      </w:r>
      <w:proofErr w:type="spellStart"/>
      <w:r>
        <w:t>при</w:t>
      </w:r>
      <w:proofErr w:type="spellEnd"/>
      <w:r>
        <w:t xml:space="preserve"> </w:t>
      </w:r>
      <w:proofErr w:type="spellStart"/>
      <w:r>
        <w:t>затруднении</w:t>
      </w:r>
      <w:proofErr w:type="spellEnd"/>
      <w:r>
        <w:t xml:space="preserve"> в </w:t>
      </w:r>
      <w:proofErr w:type="spellStart"/>
      <w:r>
        <w:t>усвоении</w:t>
      </w:r>
      <w:proofErr w:type="spellEnd"/>
      <w:r>
        <w:t>.</w:t>
      </w:r>
    </w:p>
    <w:p w:rsidR="00BC7067" w:rsidRDefault="002A7A67" w:rsidP="00417879">
      <w:pPr>
        <w:ind w:left="138" w:firstLine="399"/>
        <w:jc w:val="both"/>
      </w:pPr>
      <w:proofErr w:type="spellStart"/>
      <w:r>
        <w:t>Полезно</w:t>
      </w:r>
      <w:proofErr w:type="spellEnd"/>
      <w:r>
        <w:t xml:space="preserve"> </w:t>
      </w:r>
      <w:proofErr w:type="spellStart"/>
      <w:r>
        <w:t>оказывать</w:t>
      </w:r>
      <w:proofErr w:type="spellEnd"/>
      <w:r>
        <w:t xml:space="preserve"> </w:t>
      </w:r>
      <w:proofErr w:type="spellStart"/>
      <w:r>
        <w:t>дифференцируемую</w:t>
      </w:r>
      <w:proofErr w:type="spellEnd"/>
      <w:r>
        <w:t xml:space="preserve"> </w:t>
      </w:r>
      <w:proofErr w:type="spellStart"/>
      <w:r>
        <w:t>помощь</w:t>
      </w:r>
      <w:proofErr w:type="spellEnd"/>
      <w:r>
        <w:t xml:space="preserve"> </w:t>
      </w:r>
      <w:proofErr w:type="spellStart"/>
      <w:r>
        <w:t>слабоуспевающим</w:t>
      </w:r>
      <w:proofErr w:type="spellEnd"/>
      <w:r>
        <w:t xml:space="preserve"> </w:t>
      </w:r>
      <w:proofErr w:type="spellStart"/>
      <w:r>
        <w:t>по</w:t>
      </w:r>
      <w:proofErr w:type="spellEnd"/>
      <w:r>
        <w:t xml:space="preserve"> </w:t>
      </w:r>
      <w:proofErr w:type="spellStart"/>
      <w:r>
        <w:t>выполнению</w:t>
      </w:r>
      <w:proofErr w:type="spellEnd"/>
      <w:r>
        <w:t xml:space="preserve"> </w:t>
      </w:r>
      <w:proofErr w:type="spellStart"/>
      <w:r>
        <w:t>тех</w:t>
      </w:r>
      <w:proofErr w:type="spellEnd"/>
      <w:r>
        <w:t xml:space="preserve"> </w:t>
      </w:r>
      <w:proofErr w:type="spellStart"/>
      <w:r>
        <w:t>же</w:t>
      </w:r>
      <w:proofErr w:type="spellEnd"/>
      <w:r>
        <w:t xml:space="preserve"> </w:t>
      </w:r>
      <w:proofErr w:type="spellStart"/>
      <w:r>
        <w:t>самых</w:t>
      </w:r>
      <w:proofErr w:type="spellEnd"/>
      <w:r>
        <w:t xml:space="preserve"> </w:t>
      </w:r>
      <w:proofErr w:type="spellStart"/>
      <w:r>
        <w:t>упражнений</w:t>
      </w:r>
      <w:proofErr w:type="spellEnd"/>
      <w:r>
        <w:t xml:space="preserve">, </w:t>
      </w:r>
      <w:proofErr w:type="spellStart"/>
      <w:r>
        <w:t>которые</w:t>
      </w:r>
      <w:proofErr w:type="spellEnd"/>
      <w:r>
        <w:t xml:space="preserve"> </w:t>
      </w:r>
      <w:proofErr w:type="spellStart"/>
      <w:r>
        <w:t>делает</w:t>
      </w:r>
      <w:proofErr w:type="spellEnd"/>
      <w:r>
        <w:t xml:space="preserve"> </w:t>
      </w:r>
      <w:proofErr w:type="spellStart"/>
      <w:r>
        <w:t>большинство</w:t>
      </w:r>
      <w:proofErr w:type="spellEnd"/>
      <w:r>
        <w:t>.</w:t>
      </w:r>
    </w:p>
    <w:p w:rsidR="00BC7067" w:rsidRDefault="002A7A67" w:rsidP="00417879">
      <w:pPr>
        <w:ind w:left="138" w:firstLine="399"/>
        <w:jc w:val="both"/>
      </w:pPr>
      <w:r>
        <w:rPr>
          <w:b/>
          <w:bCs/>
        </w:rPr>
        <w:t xml:space="preserve">2 </w:t>
      </w:r>
      <w:r>
        <w:rPr>
          <w:b/>
          <w:bCs/>
          <w:lang w:val="ru-RU"/>
        </w:rPr>
        <w:t>группа</w:t>
      </w:r>
      <w:r>
        <w:rPr>
          <w:b/>
          <w:bCs/>
          <w:color w:val="000000"/>
          <w:lang w:val="ru-RU"/>
        </w:rPr>
        <w:t>–продуктивная -со средним уровнем обучаемости;</w:t>
      </w:r>
      <w:r>
        <w:rPr>
          <w:b/>
          <w:bCs/>
        </w:rPr>
        <w:t xml:space="preserve"> -</w:t>
      </w:r>
      <w:r>
        <w:t xml:space="preserve"> </w:t>
      </w:r>
      <w:proofErr w:type="spellStart"/>
      <w:r>
        <w:t>школьники</w:t>
      </w:r>
      <w:proofErr w:type="spellEnd"/>
      <w:r>
        <w:t xml:space="preserve"> </w:t>
      </w:r>
      <w:proofErr w:type="spellStart"/>
      <w:r>
        <w:t>со</w:t>
      </w:r>
      <w:proofErr w:type="spellEnd"/>
      <w:r>
        <w:t xml:space="preserve"> </w:t>
      </w:r>
      <w:proofErr w:type="spellStart"/>
      <w:r>
        <w:t>средними</w:t>
      </w:r>
      <w:proofErr w:type="spellEnd"/>
      <w:r>
        <w:t xml:space="preserve"> </w:t>
      </w:r>
      <w:proofErr w:type="spellStart"/>
      <w:r>
        <w:t>учебными</w:t>
      </w:r>
      <w:proofErr w:type="spellEnd"/>
      <w:r>
        <w:t xml:space="preserve"> </w:t>
      </w:r>
      <w:proofErr w:type="spellStart"/>
      <w:r>
        <w:t>возможностями</w:t>
      </w:r>
      <w:proofErr w:type="spellEnd"/>
      <w:r>
        <w:t xml:space="preserve">. </w:t>
      </w:r>
      <w:proofErr w:type="spellStart"/>
      <w:r>
        <w:t>При</w:t>
      </w:r>
      <w:proofErr w:type="spellEnd"/>
      <w:r>
        <w:t xml:space="preserve"> </w:t>
      </w:r>
      <w:proofErr w:type="spellStart"/>
      <w:r>
        <w:t>работе</w:t>
      </w:r>
      <w:proofErr w:type="spellEnd"/>
      <w:r>
        <w:t xml:space="preserve"> с </w:t>
      </w:r>
      <w:proofErr w:type="spellStart"/>
      <w:r>
        <w:t>этой</w:t>
      </w:r>
      <w:proofErr w:type="spellEnd"/>
      <w:r>
        <w:t xml:space="preserve"> </w:t>
      </w:r>
      <w:proofErr w:type="spellStart"/>
      <w:r>
        <w:t>группой</w:t>
      </w:r>
      <w:proofErr w:type="spellEnd"/>
      <w:r>
        <w:t xml:space="preserve"> </w:t>
      </w:r>
      <w:proofErr w:type="spellStart"/>
      <w:r>
        <w:t>главное</w:t>
      </w:r>
      <w:proofErr w:type="spellEnd"/>
      <w:r>
        <w:t xml:space="preserve"> </w:t>
      </w:r>
      <w:proofErr w:type="spellStart"/>
      <w:r>
        <w:t>внимание</w:t>
      </w:r>
      <w:proofErr w:type="spellEnd"/>
      <w:r>
        <w:t xml:space="preserve"> </w:t>
      </w:r>
      <w:proofErr w:type="spellStart"/>
      <w:r>
        <w:t>необходимо</w:t>
      </w:r>
      <w:proofErr w:type="spellEnd"/>
      <w:r>
        <w:t xml:space="preserve"> </w:t>
      </w:r>
      <w:proofErr w:type="spellStart"/>
      <w:r>
        <w:t>уделять</w:t>
      </w:r>
      <w:proofErr w:type="spellEnd"/>
      <w:r>
        <w:t xml:space="preserve"> </w:t>
      </w:r>
      <w:proofErr w:type="spellStart"/>
      <w:r>
        <w:t>развитию</w:t>
      </w:r>
      <w:proofErr w:type="spellEnd"/>
      <w:r>
        <w:t xml:space="preserve"> </w:t>
      </w:r>
      <w:proofErr w:type="spellStart"/>
      <w:r>
        <w:t>их</w:t>
      </w:r>
      <w:proofErr w:type="spellEnd"/>
      <w:r>
        <w:t xml:space="preserve"> </w:t>
      </w:r>
      <w:proofErr w:type="spellStart"/>
      <w:r>
        <w:t>познавательной</w:t>
      </w:r>
      <w:proofErr w:type="spellEnd"/>
      <w:r>
        <w:t xml:space="preserve"> </w:t>
      </w:r>
      <w:proofErr w:type="spellStart"/>
      <w:r>
        <w:t>активности</w:t>
      </w:r>
      <w:proofErr w:type="spellEnd"/>
      <w:r>
        <w:t xml:space="preserve">, </w:t>
      </w:r>
      <w:proofErr w:type="spellStart"/>
      <w:r>
        <w:t>участию</w:t>
      </w:r>
      <w:proofErr w:type="spellEnd"/>
      <w:r>
        <w:t xml:space="preserve"> в </w:t>
      </w:r>
      <w:proofErr w:type="spellStart"/>
      <w:r>
        <w:t>разрешении</w:t>
      </w:r>
      <w:proofErr w:type="spellEnd"/>
      <w:r>
        <w:t xml:space="preserve"> </w:t>
      </w:r>
      <w:proofErr w:type="spellStart"/>
      <w:r>
        <w:t>проблемных</w:t>
      </w:r>
      <w:proofErr w:type="spellEnd"/>
      <w:r>
        <w:t xml:space="preserve"> </w:t>
      </w:r>
      <w:proofErr w:type="spellStart"/>
      <w:r>
        <w:t>ситуаций</w:t>
      </w:r>
      <w:proofErr w:type="spellEnd"/>
      <w:r>
        <w:t xml:space="preserve"> (</w:t>
      </w:r>
      <w:proofErr w:type="spellStart"/>
      <w:r>
        <w:t>иногда</w:t>
      </w:r>
      <w:proofErr w:type="spellEnd"/>
      <w:r>
        <w:t xml:space="preserve"> с </w:t>
      </w:r>
      <w:proofErr w:type="spellStart"/>
      <w:r>
        <w:t>тактичной</w:t>
      </w:r>
      <w:proofErr w:type="spellEnd"/>
      <w:r>
        <w:t xml:space="preserve"> </w:t>
      </w:r>
      <w:proofErr w:type="spellStart"/>
      <w:r>
        <w:t>помощью</w:t>
      </w:r>
      <w:proofErr w:type="spellEnd"/>
      <w:r>
        <w:t xml:space="preserve"> </w:t>
      </w:r>
      <w:proofErr w:type="spellStart"/>
      <w:r>
        <w:t>учителя</w:t>
      </w:r>
      <w:proofErr w:type="spellEnd"/>
      <w:r>
        <w:t xml:space="preserve">), </w:t>
      </w:r>
      <w:proofErr w:type="spellStart"/>
      <w:r>
        <w:t>воспитанию</w:t>
      </w:r>
      <w:proofErr w:type="spellEnd"/>
      <w:r>
        <w:t xml:space="preserve"> </w:t>
      </w:r>
      <w:proofErr w:type="spellStart"/>
      <w:r>
        <w:t>самостоятельности</w:t>
      </w:r>
      <w:proofErr w:type="spellEnd"/>
      <w:r>
        <w:t xml:space="preserve"> и </w:t>
      </w:r>
      <w:proofErr w:type="spellStart"/>
      <w:r>
        <w:t>уверенности</w:t>
      </w:r>
      <w:proofErr w:type="spellEnd"/>
      <w:r>
        <w:t xml:space="preserve"> в </w:t>
      </w:r>
      <w:proofErr w:type="spellStart"/>
      <w:r>
        <w:t>своих</w:t>
      </w:r>
      <w:proofErr w:type="spellEnd"/>
      <w:r>
        <w:t xml:space="preserve"> </w:t>
      </w:r>
      <w:proofErr w:type="spellStart"/>
      <w:r>
        <w:t>познавательных</w:t>
      </w:r>
      <w:proofErr w:type="spellEnd"/>
      <w:r>
        <w:t xml:space="preserve"> </w:t>
      </w:r>
      <w:proofErr w:type="spellStart"/>
      <w:r>
        <w:t>возможностях</w:t>
      </w:r>
      <w:proofErr w:type="spellEnd"/>
      <w:r>
        <w:t xml:space="preserve">. </w:t>
      </w:r>
      <w:proofErr w:type="spellStart"/>
      <w:r>
        <w:t>Необходимо</w:t>
      </w:r>
      <w:proofErr w:type="spellEnd"/>
      <w:r>
        <w:t xml:space="preserve"> </w:t>
      </w:r>
      <w:proofErr w:type="spellStart"/>
      <w:r>
        <w:t>постоянно</w:t>
      </w:r>
      <w:proofErr w:type="spellEnd"/>
      <w:r>
        <w:t xml:space="preserve"> </w:t>
      </w:r>
      <w:proofErr w:type="spellStart"/>
      <w:r>
        <w:t>создавать</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продвижения</w:t>
      </w:r>
      <w:proofErr w:type="spellEnd"/>
      <w:r>
        <w:t xml:space="preserve"> в </w:t>
      </w:r>
      <w:proofErr w:type="spellStart"/>
      <w:r>
        <w:t>развитии</w:t>
      </w:r>
      <w:proofErr w:type="spellEnd"/>
      <w:r>
        <w:t xml:space="preserve"> </w:t>
      </w:r>
      <w:proofErr w:type="spellStart"/>
      <w:r>
        <w:t>этой</w:t>
      </w:r>
      <w:proofErr w:type="spellEnd"/>
      <w:r>
        <w:t xml:space="preserve"> </w:t>
      </w:r>
      <w:proofErr w:type="spellStart"/>
      <w:r>
        <w:t>группы</w:t>
      </w:r>
      <w:proofErr w:type="spellEnd"/>
      <w:r>
        <w:t xml:space="preserve"> </w:t>
      </w:r>
      <w:proofErr w:type="spellStart"/>
      <w:r>
        <w:t>школьников</w:t>
      </w:r>
      <w:proofErr w:type="spellEnd"/>
      <w:r>
        <w:t xml:space="preserve"> и </w:t>
      </w:r>
      <w:proofErr w:type="spellStart"/>
      <w:r>
        <w:t>постепенного</w:t>
      </w:r>
      <w:proofErr w:type="spellEnd"/>
      <w:r>
        <w:t xml:space="preserve"> </w:t>
      </w:r>
      <w:proofErr w:type="spellStart"/>
      <w:r>
        <w:t>перехода</w:t>
      </w:r>
      <w:proofErr w:type="spellEnd"/>
      <w:r>
        <w:t xml:space="preserve"> </w:t>
      </w:r>
      <w:proofErr w:type="spellStart"/>
      <w:r>
        <w:t>части</w:t>
      </w:r>
      <w:proofErr w:type="spellEnd"/>
      <w:r>
        <w:t xml:space="preserve"> </w:t>
      </w:r>
      <w:proofErr w:type="spellStart"/>
      <w:r>
        <w:t>из</w:t>
      </w:r>
      <w:proofErr w:type="spellEnd"/>
      <w:r>
        <w:t xml:space="preserve"> </w:t>
      </w:r>
      <w:proofErr w:type="spellStart"/>
      <w:r>
        <w:t>них</w:t>
      </w:r>
      <w:proofErr w:type="spellEnd"/>
      <w:r>
        <w:t xml:space="preserve"> </w:t>
      </w:r>
      <w:r>
        <w:rPr>
          <w:lang w:val="ru-RU"/>
        </w:rPr>
        <w:t>в 3-</w:t>
      </w:r>
      <w:r>
        <w:rPr>
          <w:lang w:val="ru-RU"/>
        </w:rPr>
        <w:lastRenderedPageBreak/>
        <w:t>ью группу</w:t>
      </w:r>
      <w:r>
        <w:t>.</w:t>
      </w:r>
    </w:p>
    <w:p w:rsidR="00BC7067" w:rsidRDefault="002A7A67" w:rsidP="00417879">
      <w:pPr>
        <w:ind w:left="138" w:firstLine="399"/>
        <w:jc w:val="both"/>
      </w:pPr>
      <w:proofErr w:type="spellStart"/>
      <w:r>
        <w:rPr>
          <w:b/>
          <w:bCs/>
          <w:i/>
          <w:iCs/>
        </w:rPr>
        <w:t>Задача</w:t>
      </w:r>
      <w:proofErr w:type="spellEnd"/>
      <w:r>
        <w:t xml:space="preserve"> - </w:t>
      </w:r>
      <w:proofErr w:type="spellStart"/>
      <w:r>
        <w:t>развивать</w:t>
      </w:r>
      <w:proofErr w:type="spellEnd"/>
      <w:r>
        <w:t xml:space="preserve"> </w:t>
      </w:r>
      <w:proofErr w:type="spellStart"/>
      <w:r>
        <w:t>их</w:t>
      </w:r>
      <w:proofErr w:type="spellEnd"/>
      <w:r>
        <w:t xml:space="preserve"> </w:t>
      </w:r>
      <w:proofErr w:type="spellStart"/>
      <w:r>
        <w:t>способности</w:t>
      </w:r>
      <w:proofErr w:type="spellEnd"/>
      <w:r>
        <w:t xml:space="preserve">, </w:t>
      </w:r>
      <w:proofErr w:type="spellStart"/>
      <w:r>
        <w:t>воспитывать</w:t>
      </w:r>
      <w:proofErr w:type="spellEnd"/>
      <w:r>
        <w:t xml:space="preserve"> </w:t>
      </w:r>
      <w:proofErr w:type="spellStart"/>
      <w:r>
        <w:t>самостоятельность</w:t>
      </w:r>
      <w:proofErr w:type="spellEnd"/>
      <w:r>
        <w:t xml:space="preserve">, </w:t>
      </w:r>
      <w:proofErr w:type="spellStart"/>
      <w:r>
        <w:t>уверенность</w:t>
      </w:r>
      <w:proofErr w:type="spellEnd"/>
      <w:r>
        <w:t xml:space="preserve"> в </w:t>
      </w:r>
      <w:proofErr w:type="spellStart"/>
      <w:r>
        <w:t>своих</w:t>
      </w:r>
      <w:proofErr w:type="spellEnd"/>
      <w:r>
        <w:t xml:space="preserve"> </w:t>
      </w:r>
      <w:proofErr w:type="spellStart"/>
      <w:r>
        <w:t>силах</w:t>
      </w:r>
      <w:proofErr w:type="spellEnd"/>
      <w:r>
        <w:t>.</w:t>
      </w:r>
    </w:p>
    <w:p w:rsidR="00BC7067" w:rsidRDefault="002A7A67" w:rsidP="00417879">
      <w:pPr>
        <w:ind w:left="138" w:firstLine="399"/>
        <w:jc w:val="both"/>
      </w:pPr>
      <w:r>
        <w:rPr>
          <w:b/>
          <w:bCs/>
          <w:lang w:val="ru-RU"/>
        </w:rPr>
        <w:t>3</w:t>
      </w:r>
      <w:r w:rsidR="00456B23">
        <w:rPr>
          <w:b/>
          <w:bCs/>
          <w:lang w:val="ru-RU"/>
        </w:rPr>
        <w:t xml:space="preserve"> </w:t>
      </w:r>
      <w:r>
        <w:rPr>
          <w:b/>
          <w:bCs/>
          <w:lang w:val="ru-RU"/>
        </w:rPr>
        <w:t>группа</w:t>
      </w:r>
      <w:r w:rsidR="00456B23">
        <w:rPr>
          <w:b/>
          <w:bCs/>
          <w:lang w:val="ru-RU"/>
        </w:rPr>
        <w:t xml:space="preserve"> </w:t>
      </w:r>
      <w:r>
        <w:rPr>
          <w:rFonts w:eastAsia="Times New Roman CYR" w:cs="Times New Roman CYR"/>
          <w:b/>
          <w:bCs/>
          <w:color w:val="000000"/>
          <w:lang w:val="ru-RU"/>
        </w:rPr>
        <w:t>– творческая -</w:t>
      </w:r>
      <w:r w:rsidR="00456B23">
        <w:rPr>
          <w:rFonts w:eastAsia="Times New Roman CYR" w:cs="Times New Roman CYR"/>
          <w:b/>
          <w:bCs/>
          <w:color w:val="000000"/>
          <w:lang w:val="ru-RU"/>
        </w:rPr>
        <w:t xml:space="preserve"> </w:t>
      </w:r>
      <w:r>
        <w:rPr>
          <w:rFonts w:eastAsia="Times New Roman CYR" w:cs="Times New Roman CYR"/>
          <w:b/>
          <w:bCs/>
          <w:color w:val="000000"/>
          <w:lang w:val="ru-RU"/>
        </w:rPr>
        <w:t>с высоким уровнем обучаемости</w:t>
      </w:r>
      <w:r w:rsidR="00456B23">
        <w:rPr>
          <w:rFonts w:eastAsia="Times New Roman CYR" w:cs="Times New Roman CYR"/>
          <w:b/>
          <w:bCs/>
          <w:color w:val="000000"/>
          <w:lang w:val="ru-RU"/>
        </w:rPr>
        <w:t xml:space="preserve"> </w:t>
      </w:r>
      <w:r>
        <w:rPr>
          <w:rFonts w:eastAsia="Times New Roman CYR" w:cs="Times New Roman CYR"/>
          <w:b/>
          <w:bCs/>
          <w:color w:val="000000"/>
          <w:lang w:val="ru-RU"/>
        </w:rPr>
        <w:t>-</w:t>
      </w:r>
      <w:r>
        <w:t xml:space="preserve"> </w:t>
      </w:r>
      <w:proofErr w:type="spellStart"/>
      <w:r>
        <w:t>школьники</w:t>
      </w:r>
      <w:proofErr w:type="spellEnd"/>
      <w:r>
        <w:t xml:space="preserve"> с </w:t>
      </w:r>
      <w:proofErr w:type="spellStart"/>
      <w:r>
        <w:t>устойчивой</w:t>
      </w:r>
      <w:proofErr w:type="spellEnd"/>
      <w:r>
        <w:t xml:space="preserve"> </w:t>
      </w:r>
      <w:proofErr w:type="spellStart"/>
      <w:r>
        <w:t>высокой</w:t>
      </w:r>
      <w:proofErr w:type="spellEnd"/>
      <w:r>
        <w:t xml:space="preserve"> </w:t>
      </w:r>
      <w:proofErr w:type="spellStart"/>
      <w:r>
        <w:t>успеваемостью</w:t>
      </w:r>
      <w:proofErr w:type="spellEnd"/>
      <w:r>
        <w:t xml:space="preserve">, </w:t>
      </w:r>
      <w:proofErr w:type="spellStart"/>
      <w:r>
        <w:t>имеющие</w:t>
      </w:r>
      <w:proofErr w:type="spellEnd"/>
      <w:r>
        <w:t xml:space="preserve"> </w:t>
      </w:r>
      <w:proofErr w:type="spellStart"/>
      <w:r>
        <w:t>достаточный</w:t>
      </w:r>
      <w:proofErr w:type="spellEnd"/>
      <w:r>
        <w:t xml:space="preserve"> </w:t>
      </w:r>
      <w:proofErr w:type="spellStart"/>
      <w:r>
        <w:t>фонд</w:t>
      </w:r>
      <w:proofErr w:type="spellEnd"/>
      <w:r>
        <w:t xml:space="preserve"> </w:t>
      </w:r>
      <w:proofErr w:type="spellStart"/>
      <w:r>
        <w:t>знаний</w:t>
      </w:r>
      <w:proofErr w:type="spellEnd"/>
      <w:r>
        <w:t xml:space="preserve">, </w:t>
      </w:r>
      <w:proofErr w:type="spellStart"/>
      <w:r>
        <w:t>высокий</w:t>
      </w:r>
      <w:proofErr w:type="spellEnd"/>
      <w:r>
        <w:t xml:space="preserve"> </w:t>
      </w:r>
      <w:proofErr w:type="spellStart"/>
      <w:r>
        <w:t>уровень</w:t>
      </w:r>
      <w:proofErr w:type="spellEnd"/>
      <w:r>
        <w:t xml:space="preserve"> </w:t>
      </w:r>
      <w:proofErr w:type="spellStart"/>
      <w:r>
        <w:t>познавательной</w:t>
      </w:r>
      <w:proofErr w:type="spellEnd"/>
      <w:r>
        <w:t xml:space="preserve"> </w:t>
      </w:r>
      <w:proofErr w:type="spellStart"/>
      <w:r>
        <w:t>активности</w:t>
      </w:r>
      <w:proofErr w:type="spellEnd"/>
      <w:r>
        <w:t xml:space="preserve">, </w:t>
      </w:r>
      <w:proofErr w:type="spellStart"/>
      <w:r>
        <w:t>развитые</w:t>
      </w:r>
      <w:proofErr w:type="spellEnd"/>
      <w:r>
        <w:t xml:space="preserve"> </w:t>
      </w:r>
      <w:proofErr w:type="spellStart"/>
      <w:r>
        <w:t>положительные</w:t>
      </w:r>
      <w:proofErr w:type="spellEnd"/>
      <w:r>
        <w:t xml:space="preserve"> </w:t>
      </w:r>
      <w:proofErr w:type="spellStart"/>
      <w:r>
        <w:t>качества</w:t>
      </w:r>
      <w:proofErr w:type="spellEnd"/>
      <w:r>
        <w:t xml:space="preserve"> </w:t>
      </w:r>
      <w:proofErr w:type="spellStart"/>
      <w:r>
        <w:t>ума</w:t>
      </w:r>
      <w:proofErr w:type="spellEnd"/>
      <w:r>
        <w:t xml:space="preserve">: </w:t>
      </w:r>
      <w:proofErr w:type="spellStart"/>
      <w:r>
        <w:t>абстрагирование</w:t>
      </w:r>
      <w:proofErr w:type="spellEnd"/>
      <w:r>
        <w:t xml:space="preserve">, </w:t>
      </w:r>
      <w:proofErr w:type="spellStart"/>
      <w:r>
        <w:t>обобщение</w:t>
      </w:r>
      <w:proofErr w:type="spellEnd"/>
      <w:r>
        <w:t xml:space="preserve">, </w:t>
      </w:r>
      <w:proofErr w:type="spellStart"/>
      <w:r>
        <w:t>анализ</w:t>
      </w:r>
      <w:proofErr w:type="spellEnd"/>
      <w:r>
        <w:t xml:space="preserve">, </w:t>
      </w:r>
      <w:proofErr w:type="spellStart"/>
      <w:r>
        <w:t>гибкость</w:t>
      </w:r>
      <w:proofErr w:type="spellEnd"/>
      <w:r>
        <w:t xml:space="preserve"> </w:t>
      </w:r>
      <w:proofErr w:type="spellStart"/>
      <w:r>
        <w:t>мыслительной</w:t>
      </w:r>
      <w:proofErr w:type="spellEnd"/>
      <w:r>
        <w:t xml:space="preserve"> </w:t>
      </w:r>
      <w:proofErr w:type="spellStart"/>
      <w:r>
        <w:t>деятельности</w:t>
      </w:r>
      <w:proofErr w:type="spellEnd"/>
      <w:r>
        <w:t xml:space="preserve">. </w:t>
      </w:r>
      <w:proofErr w:type="spellStart"/>
      <w:r>
        <w:t>Они</w:t>
      </w:r>
      <w:proofErr w:type="spellEnd"/>
      <w:r>
        <w:t xml:space="preserve"> </w:t>
      </w:r>
      <w:proofErr w:type="spellStart"/>
      <w:r>
        <w:t>гораздо</w:t>
      </w:r>
      <w:proofErr w:type="spellEnd"/>
      <w:r>
        <w:t xml:space="preserve"> </w:t>
      </w:r>
      <w:proofErr w:type="spellStart"/>
      <w:r>
        <w:t>меньше</w:t>
      </w:r>
      <w:proofErr w:type="spellEnd"/>
      <w:r>
        <w:t xml:space="preserve">, </w:t>
      </w:r>
      <w:proofErr w:type="spellStart"/>
      <w:r>
        <w:t>чем</w:t>
      </w:r>
      <w:proofErr w:type="spellEnd"/>
      <w:r>
        <w:t xml:space="preserve"> </w:t>
      </w:r>
      <w:proofErr w:type="spellStart"/>
      <w:r>
        <w:t>другие</w:t>
      </w:r>
      <w:proofErr w:type="spellEnd"/>
      <w:r>
        <w:t xml:space="preserve">, </w:t>
      </w:r>
      <w:proofErr w:type="spellStart"/>
      <w:r>
        <w:t>утомляются</w:t>
      </w:r>
      <w:proofErr w:type="spellEnd"/>
      <w:r>
        <w:t xml:space="preserve"> </w:t>
      </w:r>
      <w:proofErr w:type="spellStart"/>
      <w:r>
        <w:t>от</w:t>
      </w:r>
      <w:proofErr w:type="spellEnd"/>
      <w:r>
        <w:t xml:space="preserve"> </w:t>
      </w:r>
      <w:proofErr w:type="spellStart"/>
      <w:r>
        <w:t>активного</w:t>
      </w:r>
      <w:proofErr w:type="spellEnd"/>
      <w:r>
        <w:t xml:space="preserve">, </w:t>
      </w:r>
      <w:proofErr w:type="spellStart"/>
      <w:r>
        <w:t>напряженного</w:t>
      </w:r>
      <w:proofErr w:type="spellEnd"/>
      <w:r>
        <w:t xml:space="preserve"> </w:t>
      </w:r>
      <w:proofErr w:type="spellStart"/>
      <w:r>
        <w:t>умственного</w:t>
      </w:r>
      <w:proofErr w:type="spellEnd"/>
      <w:r>
        <w:t xml:space="preserve"> </w:t>
      </w:r>
      <w:proofErr w:type="spellStart"/>
      <w:r>
        <w:t>труда</w:t>
      </w:r>
      <w:proofErr w:type="spellEnd"/>
      <w:r>
        <w:t xml:space="preserve">, </w:t>
      </w:r>
      <w:proofErr w:type="spellStart"/>
      <w:r>
        <w:t>обладают</w:t>
      </w:r>
      <w:proofErr w:type="spellEnd"/>
      <w:r>
        <w:t xml:space="preserve"> </w:t>
      </w:r>
      <w:proofErr w:type="spellStart"/>
      <w:r>
        <w:t>высоким</w:t>
      </w:r>
      <w:proofErr w:type="spellEnd"/>
      <w:r>
        <w:t xml:space="preserve"> </w:t>
      </w:r>
      <w:proofErr w:type="spellStart"/>
      <w:r>
        <w:t>уровнем</w:t>
      </w:r>
      <w:proofErr w:type="spellEnd"/>
      <w:r>
        <w:t xml:space="preserve"> </w:t>
      </w:r>
      <w:proofErr w:type="spellStart"/>
      <w:r>
        <w:t>самостоятельности</w:t>
      </w:r>
      <w:proofErr w:type="spellEnd"/>
      <w:r>
        <w:t xml:space="preserve">. </w:t>
      </w:r>
      <w:proofErr w:type="spellStart"/>
      <w:r>
        <w:t>Поэтому</w:t>
      </w:r>
      <w:proofErr w:type="spellEnd"/>
      <w:r>
        <w:t xml:space="preserve">, </w:t>
      </w:r>
      <w:proofErr w:type="spellStart"/>
      <w:r>
        <w:t>работая</w:t>
      </w:r>
      <w:proofErr w:type="spellEnd"/>
      <w:r>
        <w:t xml:space="preserve"> с </w:t>
      </w:r>
      <w:proofErr w:type="spellStart"/>
      <w:r>
        <w:t>ними</w:t>
      </w:r>
      <w:proofErr w:type="spellEnd"/>
      <w:r>
        <w:t xml:space="preserve">, </w:t>
      </w:r>
      <w:proofErr w:type="spellStart"/>
      <w:r>
        <w:t>необходимо</w:t>
      </w:r>
      <w:proofErr w:type="spellEnd"/>
      <w:r>
        <w:t xml:space="preserve"> </w:t>
      </w:r>
      <w:proofErr w:type="spellStart"/>
      <w:r>
        <w:t>предусмотреть</w:t>
      </w:r>
      <w:proofErr w:type="spellEnd"/>
      <w:r>
        <w:t xml:space="preserve"> </w:t>
      </w:r>
      <w:proofErr w:type="spellStart"/>
      <w:r>
        <w:t>тщательную</w:t>
      </w:r>
      <w:proofErr w:type="spellEnd"/>
      <w:r>
        <w:t xml:space="preserve"> </w:t>
      </w:r>
      <w:proofErr w:type="spellStart"/>
      <w:r>
        <w:t>организацию</w:t>
      </w:r>
      <w:proofErr w:type="spellEnd"/>
      <w:r>
        <w:t xml:space="preserve"> </w:t>
      </w:r>
      <w:proofErr w:type="spellStart"/>
      <w:r>
        <w:t>их</w:t>
      </w:r>
      <w:proofErr w:type="spellEnd"/>
      <w:r>
        <w:t xml:space="preserve"> </w:t>
      </w:r>
      <w:proofErr w:type="spellStart"/>
      <w:r>
        <w:t>учебной</w:t>
      </w:r>
      <w:proofErr w:type="spellEnd"/>
      <w:r>
        <w:t xml:space="preserve"> </w:t>
      </w:r>
      <w:proofErr w:type="spellStart"/>
      <w:r>
        <w:t>деятельности</w:t>
      </w:r>
      <w:proofErr w:type="spellEnd"/>
      <w:r>
        <w:t xml:space="preserve">, </w:t>
      </w:r>
      <w:proofErr w:type="spellStart"/>
      <w:r>
        <w:t>подбор</w:t>
      </w:r>
      <w:proofErr w:type="spellEnd"/>
      <w:r>
        <w:t xml:space="preserve"> </w:t>
      </w:r>
      <w:proofErr w:type="spellStart"/>
      <w:r>
        <w:t>заданий</w:t>
      </w:r>
      <w:proofErr w:type="spellEnd"/>
      <w:r>
        <w:t xml:space="preserve"> </w:t>
      </w:r>
      <w:proofErr w:type="spellStart"/>
      <w:r>
        <w:t>высокой</w:t>
      </w:r>
      <w:proofErr w:type="spellEnd"/>
      <w:r>
        <w:t xml:space="preserve"> </w:t>
      </w:r>
      <w:proofErr w:type="spellStart"/>
      <w:r>
        <w:t>трудности</w:t>
      </w:r>
      <w:proofErr w:type="spellEnd"/>
      <w:r>
        <w:t xml:space="preserve">, </w:t>
      </w:r>
      <w:proofErr w:type="spellStart"/>
      <w:r>
        <w:t>соответствующих</w:t>
      </w:r>
      <w:proofErr w:type="spellEnd"/>
      <w:r>
        <w:t xml:space="preserve"> </w:t>
      </w:r>
      <w:proofErr w:type="spellStart"/>
      <w:r>
        <w:t>их</w:t>
      </w:r>
      <w:proofErr w:type="spellEnd"/>
      <w:r>
        <w:t xml:space="preserve"> </w:t>
      </w:r>
      <w:proofErr w:type="spellStart"/>
      <w:r>
        <w:t>высоким</w:t>
      </w:r>
      <w:proofErr w:type="spellEnd"/>
      <w:r>
        <w:t xml:space="preserve"> </w:t>
      </w:r>
      <w:proofErr w:type="spellStart"/>
      <w:r>
        <w:t>познавательным</w:t>
      </w:r>
      <w:proofErr w:type="spellEnd"/>
      <w:r>
        <w:t xml:space="preserve"> </w:t>
      </w:r>
      <w:proofErr w:type="spellStart"/>
      <w:r>
        <w:t>возможностям</w:t>
      </w:r>
      <w:proofErr w:type="spellEnd"/>
      <w:r>
        <w:t>.</w:t>
      </w:r>
    </w:p>
    <w:p w:rsidR="00BC7067" w:rsidRPr="00456B23" w:rsidRDefault="002A7A67" w:rsidP="00456B23">
      <w:pPr>
        <w:ind w:left="138" w:firstLine="399"/>
        <w:jc w:val="both"/>
        <w:rPr>
          <w:lang w:val="ru-RU"/>
        </w:rPr>
      </w:pPr>
      <w:proofErr w:type="spellStart"/>
      <w:r>
        <w:rPr>
          <w:b/>
          <w:bCs/>
          <w:i/>
          <w:iCs/>
        </w:rPr>
        <w:t>Задача</w:t>
      </w:r>
      <w:proofErr w:type="spellEnd"/>
      <w:r>
        <w:t xml:space="preserve"> - </w:t>
      </w:r>
      <w:proofErr w:type="spellStart"/>
      <w:r>
        <w:t>особого</w:t>
      </w:r>
      <w:proofErr w:type="spellEnd"/>
      <w:r>
        <w:t xml:space="preserve"> </w:t>
      </w:r>
      <w:proofErr w:type="spellStart"/>
      <w:r>
        <w:t>внимания</w:t>
      </w:r>
      <w:proofErr w:type="spellEnd"/>
      <w:r>
        <w:t xml:space="preserve"> </w:t>
      </w:r>
      <w:proofErr w:type="spellStart"/>
      <w:r>
        <w:t>требует</w:t>
      </w:r>
      <w:proofErr w:type="spellEnd"/>
      <w:r>
        <w:t xml:space="preserve"> </w:t>
      </w:r>
      <w:proofErr w:type="spellStart"/>
      <w:r>
        <w:t>воспитание</w:t>
      </w:r>
      <w:proofErr w:type="spellEnd"/>
      <w:r>
        <w:t xml:space="preserve"> у </w:t>
      </w:r>
      <w:proofErr w:type="spellStart"/>
      <w:r>
        <w:t>этой</w:t>
      </w:r>
      <w:proofErr w:type="spellEnd"/>
      <w:r>
        <w:t xml:space="preserve"> </w:t>
      </w:r>
      <w:proofErr w:type="spellStart"/>
      <w:r>
        <w:t>группы</w:t>
      </w:r>
      <w:proofErr w:type="spellEnd"/>
      <w:r>
        <w:t xml:space="preserve"> </w:t>
      </w:r>
      <w:proofErr w:type="spellStart"/>
      <w:r>
        <w:t>ребят</w:t>
      </w:r>
      <w:proofErr w:type="spellEnd"/>
      <w:r>
        <w:t xml:space="preserve"> </w:t>
      </w:r>
      <w:proofErr w:type="spellStart"/>
      <w:r>
        <w:t>трудолюбия</w:t>
      </w:r>
      <w:proofErr w:type="spellEnd"/>
      <w:r>
        <w:t xml:space="preserve"> и </w:t>
      </w:r>
      <w:proofErr w:type="spellStart"/>
      <w:r>
        <w:t>высокой</w:t>
      </w:r>
      <w:proofErr w:type="spellEnd"/>
      <w:r>
        <w:t xml:space="preserve"> </w:t>
      </w:r>
      <w:proofErr w:type="spellStart"/>
      <w:r>
        <w:t>требовательности</w:t>
      </w:r>
      <w:proofErr w:type="spellEnd"/>
      <w:r>
        <w:t xml:space="preserve"> к </w:t>
      </w:r>
      <w:proofErr w:type="spellStart"/>
      <w:r>
        <w:t>результатам</w:t>
      </w:r>
      <w:proofErr w:type="spellEnd"/>
      <w:r>
        <w:t xml:space="preserve"> </w:t>
      </w:r>
      <w:proofErr w:type="spellStart"/>
      <w:r>
        <w:t>своей</w:t>
      </w:r>
      <w:proofErr w:type="spellEnd"/>
      <w:r>
        <w:t xml:space="preserve"> </w:t>
      </w:r>
      <w:proofErr w:type="spellStart"/>
      <w:r>
        <w:t>работы</w:t>
      </w:r>
      <w:proofErr w:type="spellEnd"/>
      <w:r>
        <w:t>.</w:t>
      </w:r>
    </w:p>
    <w:p w:rsidR="00BC7067" w:rsidRDefault="002A7A67" w:rsidP="00417879">
      <w:pPr>
        <w:ind w:left="138" w:firstLine="399"/>
        <w:jc w:val="both"/>
        <w:rPr>
          <w:b/>
          <w:bCs/>
          <w:lang w:val="ru-RU"/>
        </w:rPr>
      </w:pPr>
      <w:r>
        <w:rPr>
          <w:b/>
          <w:bCs/>
          <w:lang w:val="ru-RU"/>
        </w:rPr>
        <w:t>Дифференциацию на уроках русского языка организуем по таким направлениям:</w:t>
      </w:r>
    </w:p>
    <w:p w:rsidR="00BC7067" w:rsidRDefault="002A7A67" w:rsidP="00417879">
      <w:pPr>
        <w:numPr>
          <w:ilvl w:val="0"/>
          <w:numId w:val="13"/>
        </w:numPr>
        <w:ind w:left="138" w:firstLine="399"/>
        <w:jc w:val="both"/>
        <w:rPr>
          <w:b/>
          <w:bCs/>
          <w:lang w:val="ru-RU"/>
        </w:rPr>
      </w:pPr>
      <w:r>
        <w:rPr>
          <w:b/>
          <w:bCs/>
          <w:lang w:val="ru-RU"/>
        </w:rPr>
        <w:t>по категориям отрабатываемых правил;</w:t>
      </w:r>
    </w:p>
    <w:p w:rsidR="00BC7067" w:rsidRDefault="002A7A67" w:rsidP="00417879">
      <w:pPr>
        <w:ind w:left="138" w:firstLine="399"/>
        <w:jc w:val="both"/>
        <w:rPr>
          <w:b/>
          <w:bCs/>
          <w:lang w:val="ru-RU"/>
        </w:rPr>
      </w:pPr>
      <w:r>
        <w:rPr>
          <w:lang w:val="ru-RU"/>
        </w:rPr>
        <w:t xml:space="preserve">Знания правил отрабатываются не только устным опросом, </w:t>
      </w:r>
      <w:proofErr w:type="spellStart"/>
      <w:r>
        <w:rPr>
          <w:lang w:val="ru-RU"/>
        </w:rPr>
        <w:t>взаимоопросами</w:t>
      </w:r>
      <w:proofErr w:type="spellEnd"/>
      <w:r>
        <w:rPr>
          <w:lang w:val="ru-RU"/>
        </w:rPr>
        <w:t xml:space="preserve">, опросами в группе, а также письменные </w:t>
      </w:r>
      <w:proofErr w:type="spellStart"/>
      <w:r>
        <w:rPr>
          <w:lang w:val="ru-RU"/>
        </w:rPr>
        <w:t>формативные</w:t>
      </w:r>
      <w:proofErr w:type="spellEnd"/>
      <w:r>
        <w:rPr>
          <w:lang w:val="ru-RU"/>
        </w:rPr>
        <w:t xml:space="preserve"> работы</w:t>
      </w:r>
    </w:p>
    <w:p w:rsidR="00BC7067" w:rsidRDefault="002A7A67" w:rsidP="00417879">
      <w:pPr>
        <w:ind w:left="138" w:firstLine="399"/>
        <w:jc w:val="both"/>
        <w:rPr>
          <w:lang w:val="ru-RU"/>
        </w:rPr>
      </w:pPr>
      <w:r>
        <w:rPr>
          <w:u w:val="single"/>
          <w:lang w:val="ru-RU"/>
        </w:rPr>
        <w:t>для учеников первой группы</w:t>
      </w:r>
      <w:r>
        <w:rPr>
          <w:lang w:val="ru-RU"/>
        </w:rPr>
        <w:t xml:space="preserve"> —</w:t>
      </w:r>
      <w:r w:rsidR="00456B23">
        <w:rPr>
          <w:lang w:val="ru-RU"/>
        </w:rPr>
        <w:t xml:space="preserve"> задания «</w:t>
      </w:r>
      <w:proofErr w:type="gramStart"/>
      <w:r w:rsidR="00456B23">
        <w:rPr>
          <w:lang w:val="ru-RU"/>
        </w:rPr>
        <w:t>Вставьте нужное слово</w:t>
      </w:r>
      <w:r>
        <w:rPr>
          <w:lang w:val="ru-RU"/>
        </w:rPr>
        <w:t xml:space="preserve"> в правило и выбери</w:t>
      </w:r>
      <w:proofErr w:type="gramEnd"/>
      <w:r>
        <w:rPr>
          <w:lang w:val="ru-RU"/>
        </w:rPr>
        <w:t xml:space="preserve"> вариант ответа по теме»</w:t>
      </w:r>
    </w:p>
    <w:p w:rsidR="00BC7067" w:rsidRDefault="002A7A67" w:rsidP="00417879">
      <w:pPr>
        <w:ind w:left="138" w:firstLine="399"/>
        <w:jc w:val="both"/>
        <w:rPr>
          <w:lang w:val="ru-RU"/>
        </w:rPr>
      </w:pPr>
      <w:r>
        <w:rPr>
          <w:lang w:val="ru-RU"/>
        </w:rPr>
        <w:t xml:space="preserve">Например: Чтобы проверить написание слов </w:t>
      </w:r>
      <w:proofErr w:type="gramStart"/>
      <w:r>
        <w:rPr>
          <w:lang w:val="ru-RU"/>
        </w:rPr>
        <w:t>с</w:t>
      </w:r>
      <w:proofErr w:type="gramEnd"/>
      <w:r>
        <w:rPr>
          <w:lang w:val="ru-RU"/>
        </w:rPr>
        <w:t xml:space="preserve"> … … </w:t>
      </w:r>
      <w:proofErr w:type="gramStart"/>
      <w:r>
        <w:rPr>
          <w:lang w:val="ru-RU"/>
        </w:rPr>
        <w:t>в</w:t>
      </w:r>
      <w:proofErr w:type="gramEnd"/>
      <w:r>
        <w:rPr>
          <w:lang w:val="ru-RU"/>
        </w:rPr>
        <w:t xml:space="preserve"> корне слова, надо изменить слово так или подобрать однокоренное слово, чтобы этот гласный </w:t>
      </w:r>
      <w:r w:rsidR="00456B23">
        <w:rPr>
          <w:lang w:val="ru-RU"/>
        </w:rPr>
        <w:t xml:space="preserve">оказался …   Столы - стол или </w:t>
      </w:r>
      <w:r>
        <w:rPr>
          <w:lang w:val="ru-RU"/>
        </w:rPr>
        <w:t>столы - столик.</w:t>
      </w:r>
    </w:p>
    <w:p w:rsidR="00BC7067" w:rsidRDefault="002A7A67" w:rsidP="00417879">
      <w:pPr>
        <w:ind w:left="138" w:firstLine="399"/>
        <w:jc w:val="both"/>
        <w:rPr>
          <w:lang w:val="ru-RU"/>
        </w:rPr>
      </w:pPr>
      <w:r>
        <w:rPr>
          <w:u w:val="single"/>
          <w:lang w:val="ru-RU"/>
        </w:rPr>
        <w:t>для учеников второй группы</w:t>
      </w:r>
      <w:r w:rsidR="00456B23">
        <w:rPr>
          <w:u w:val="single"/>
          <w:lang w:val="ru-RU"/>
        </w:rPr>
        <w:t xml:space="preserve"> </w:t>
      </w:r>
      <w:r>
        <w:rPr>
          <w:lang w:val="ru-RU"/>
        </w:rPr>
        <w:t xml:space="preserve">— </w:t>
      </w:r>
      <w:r w:rsidR="00456B23">
        <w:rPr>
          <w:lang w:val="ru-RU"/>
        </w:rPr>
        <w:t>задания «</w:t>
      </w:r>
      <w:proofErr w:type="gramStart"/>
      <w:r w:rsidR="00456B23">
        <w:rPr>
          <w:lang w:val="ru-RU"/>
        </w:rPr>
        <w:t xml:space="preserve">Вставьте нужное слово </w:t>
      </w:r>
      <w:r>
        <w:rPr>
          <w:lang w:val="ru-RU"/>
        </w:rPr>
        <w:t>в правило и выбери</w:t>
      </w:r>
      <w:proofErr w:type="gramEnd"/>
      <w:r>
        <w:rPr>
          <w:lang w:val="ru-RU"/>
        </w:rPr>
        <w:t xml:space="preserve"> вариант ответа по теме»</w:t>
      </w:r>
    </w:p>
    <w:p w:rsidR="00BC7067" w:rsidRDefault="002A7A67" w:rsidP="00417879">
      <w:pPr>
        <w:ind w:left="138" w:firstLine="399"/>
        <w:jc w:val="both"/>
        <w:rPr>
          <w:lang w:val="ru-RU"/>
        </w:rPr>
      </w:pPr>
      <w:r>
        <w:rPr>
          <w:lang w:val="ru-RU"/>
        </w:rPr>
        <w:t xml:space="preserve">Например: Чтобы проверить написание слов </w:t>
      </w:r>
      <w:proofErr w:type="gramStart"/>
      <w:r>
        <w:rPr>
          <w:lang w:val="ru-RU"/>
        </w:rPr>
        <w:t>с</w:t>
      </w:r>
      <w:proofErr w:type="gramEnd"/>
      <w:r>
        <w:rPr>
          <w:lang w:val="ru-RU"/>
        </w:rPr>
        <w:t xml:space="preserve"> … … </w:t>
      </w:r>
      <w:proofErr w:type="gramStart"/>
      <w:r>
        <w:rPr>
          <w:lang w:val="ru-RU"/>
        </w:rPr>
        <w:t>в</w:t>
      </w:r>
      <w:proofErr w:type="gramEnd"/>
      <w:r>
        <w:rPr>
          <w:lang w:val="ru-RU"/>
        </w:rPr>
        <w:t xml:space="preserve"> корне слова, надо изменить слово так или подобрать однокоренное слово, </w:t>
      </w:r>
      <w:r w:rsidR="00456B23">
        <w:rPr>
          <w:lang w:val="ru-RU"/>
        </w:rPr>
        <w:t xml:space="preserve">чтобы этот гласный оказался … Столы - стол или </w:t>
      </w:r>
      <w:r>
        <w:rPr>
          <w:lang w:val="ru-RU"/>
        </w:rPr>
        <w:t>столы - столик.</w:t>
      </w:r>
    </w:p>
    <w:p w:rsidR="00BC7067" w:rsidRDefault="00456B23" w:rsidP="00417879">
      <w:pPr>
        <w:ind w:left="138" w:firstLine="399"/>
        <w:jc w:val="both"/>
        <w:rPr>
          <w:lang w:val="ru-RU"/>
        </w:rPr>
      </w:pPr>
      <w:proofErr w:type="gramStart"/>
      <w:r>
        <w:rPr>
          <w:u w:val="single"/>
          <w:lang w:val="ru-RU"/>
        </w:rPr>
        <w:t>д</w:t>
      </w:r>
      <w:proofErr w:type="gramEnd"/>
      <w:r>
        <w:rPr>
          <w:u w:val="single"/>
          <w:lang w:val="ru-RU"/>
        </w:rPr>
        <w:t>ля учеников третьей группы</w:t>
      </w:r>
      <w:r w:rsidR="002A7A67">
        <w:rPr>
          <w:lang w:val="ru-RU"/>
        </w:rPr>
        <w:t xml:space="preserve"> «Прочитайте утверждения, выберите нужное »</w:t>
      </w:r>
    </w:p>
    <w:p w:rsidR="00BC7067" w:rsidRDefault="002A7A67" w:rsidP="00417879">
      <w:pPr>
        <w:ind w:left="138" w:firstLine="399"/>
        <w:jc w:val="both"/>
        <w:rPr>
          <w:lang w:val="ru-RU"/>
        </w:rPr>
      </w:pPr>
      <w:r>
        <w:rPr>
          <w:lang w:val="ru-RU"/>
        </w:rPr>
        <w:t>Например:</w:t>
      </w:r>
    </w:p>
    <w:p w:rsidR="00BC7067" w:rsidRDefault="002A7A67" w:rsidP="00417879">
      <w:pPr>
        <w:ind w:left="138" w:firstLine="399"/>
        <w:jc w:val="both"/>
        <w:rPr>
          <w:lang w:val="ru-RU"/>
        </w:rPr>
      </w:pPr>
      <w:r>
        <w:rPr>
          <w:lang w:val="ru-RU"/>
        </w:rPr>
        <w:t xml:space="preserve">а) Парную согласную в </w:t>
      </w:r>
      <w:proofErr w:type="gramStart"/>
      <w:r>
        <w:rPr>
          <w:lang w:val="ru-RU"/>
        </w:rPr>
        <w:t>корне слова</w:t>
      </w:r>
      <w:proofErr w:type="gramEnd"/>
      <w:r>
        <w:rPr>
          <w:lang w:val="ru-RU"/>
        </w:rPr>
        <w:t xml:space="preserve"> проверяют ударением: изменяют слово или подбирают однокоренное слово так, чтобы гласный оказался ударным.</w:t>
      </w:r>
    </w:p>
    <w:p w:rsidR="00BC7067" w:rsidRDefault="002A7A67" w:rsidP="00417879">
      <w:pPr>
        <w:ind w:left="138" w:firstLine="399"/>
        <w:jc w:val="both"/>
        <w:rPr>
          <w:lang w:val="ru-RU"/>
        </w:rPr>
      </w:pPr>
      <w:r>
        <w:rPr>
          <w:lang w:val="ru-RU"/>
        </w:rPr>
        <w:t xml:space="preserve">в) Гласную в </w:t>
      </w:r>
      <w:proofErr w:type="gramStart"/>
      <w:r>
        <w:rPr>
          <w:lang w:val="ru-RU"/>
        </w:rPr>
        <w:t>корне слова</w:t>
      </w:r>
      <w:proofErr w:type="gramEnd"/>
      <w:r>
        <w:rPr>
          <w:lang w:val="ru-RU"/>
        </w:rPr>
        <w:t xml:space="preserve"> проверяют ударением: изменяют слово или подбирают однокоренное слово так, чтобы гласный оказался ударным.</w:t>
      </w:r>
    </w:p>
    <w:p w:rsidR="00BC7067" w:rsidRDefault="00456B23" w:rsidP="00417879">
      <w:pPr>
        <w:ind w:left="138" w:firstLine="399"/>
        <w:jc w:val="both"/>
        <w:rPr>
          <w:lang w:val="ru-RU"/>
        </w:rPr>
      </w:pPr>
      <w:r>
        <w:rPr>
          <w:lang w:val="ru-RU"/>
        </w:rPr>
        <w:t xml:space="preserve">с) </w:t>
      </w:r>
      <w:r w:rsidR="002A7A67">
        <w:rPr>
          <w:lang w:val="ru-RU"/>
        </w:rPr>
        <w:t>Написание слов с безударными гласными</w:t>
      </w:r>
    </w:p>
    <w:p w:rsidR="00BC7067" w:rsidRDefault="002A7A67" w:rsidP="00417879">
      <w:pPr>
        <w:numPr>
          <w:ilvl w:val="0"/>
          <w:numId w:val="13"/>
        </w:numPr>
        <w:ind w:left="138" w:firstLine="399"/>
        <w:jc w:val="both"/>
        <w:rPr>
          <w:b/>
          <w:bCs/>
          <w:lang w:val="ru-RU"/>
        </w:rPr>
      </w:pPr>
      <w:r>
        <w:rPr>
          <w:b/>
          <w:bCs/>
          <w:lang w:val="ru-RU"/>
        </w:rPr>
        <w:t>по уровню сложности заданий на одно правило;</w:t>
      </w:r>
    </w:p>
    <w:p w:rsidR="00BC7067" w:rsidRPr="00715B9C" w:rsidRDefault="002A7A67" w:rsidP="00417879">
      <w:pPr>
        <w:ind w:left="138" w:firstLine="399"/>
        <w:jc w:val="both"/>
        <w:rPr>
          <w:lang w:val="ru-RU"/>
        </w:rPr>
      </w:pPr>
      <w:r>
        <w:rPr>
          <w:lang w:val="ru-RU"/>
        </w:rPr>
        <w:t>При изучении любого правила и его отработке на практике, выполняя упражнения, ученикам предлагаем задания различного уровня сложности:</w:t>
      </w:r>
    </w:p>
    <w:p w:rsidR="00BC7067" w:rsidRDefault="002A7A67" w:rsidP="00417879">
      <w:pPr>
        <w:ind w:left="138" w:firstLine="399"/>
        <w:jc w:val="both"/>
        <w:rPr>
          <w:lang w:val="ru-RU"/>
        </w:rPr>
      </w:pPr>
      <w:r>
        <w:rPr>
          <w:u w:val="single"/>
          <w:lang w:val="ru-RU"/>
        </w:rPr>
        <w:t xml:space="preserve">для учеников первой группы </w:t>
      </w:r>
      <w:r>
        <w:rPr>
          <w:lang w:val="ru-RU"/>
        </w:rPr>
        <w:t>— задания «Вставь в слова пропущенные буквы и подчеркни их», в скобках проверочные слова;</w:t>
      </w:r>
    </w:p>
    <w:p w:rsidR="00BC7067" w:rsidRDefault="002A7A67" w:rsidP="00417879">
      <w:pPr>
        <w:ind w:left="138" w:firstLine="399"/>
        <w:jc w:val="both"/>
        <w:rPr>
          <w:lang w:val="ru-RU"/>
        </w:rPr>
      </w:pPr>
      <w:r>
        <w:rPr>
          <w:u w:val="single"/>
          <w:lang w:val="ru-RU"/>
        </w:rPr>
        <w:t>для учеников второй группы</w:t>
      </w:r>
      <w:r>
        <w:rPr>
          <w:lang w:val="ru-RU"/>
        </w:rPr>
        <w:t xml:space="preserve"> — задания «Вставь в слова пропущенные буквы и запиши проверочные слова, обозначь ударную и безударную позицию звука»;</w:t>
      </w:r>
    </w:p>
    <w:p w:rsidR="00BC7067" w:rsidRDefault="002A7A67" w:rsidP="00417879">
      <w:pPr>
        <w:ind w:left="138" w:firstLine="399"/>
        <w:jc w:val="both"/>
        <w:rPr>
          <w:lang w:val="ru-RU"/>
        </w:rPr>
      </w:pPr>
      <w:r>
        <w:rPr>
          <w:u w:val="single"/>
          <w:lang w:val="ru-RU"/>
        </w:rPr>
        <w:t>для учеников третьей группы</w:t>
      </w:r>
      <w:r>
        <w:rPr>
          <w:lang w:val="ru-RU"/>
        </w:rPr>
        <w:t xml:space="preserve"> — задания «Вс</w:t>
      </w:r>
      <w:r w:rsidR="00456B23">
        <w:rPr>
          <w:lang w:val="ru-RU"/>
        </w:rPr>
        <w:t xml:space="preserve">тавь в слова пропущенные буквы </w:t>
      </w:r>
      <w:r>
        <w:rPr>
          <w:lang w:val="ru-RU"/>
        </w:rPr>
        <w:t>запиши проверочные слова, обозначь ударную и безударную позицию звука. Разделите слова на группы. Или … Придумай предложения с данными словами</w:t>
      </w:r>
      <w:proofErr w:type="gramStart"/>
      <w:r>
        <w:rPr>
          <w:lang w:val="ru-RU"/>
        </w:rPr>
        <w:t xml:space="preserve">.» </w:t>
      </w:r>
      <w:proofErr w:type="gramEnd"/>
      <w:r>
        <w:rPr>
          <w:lang w:val="ru-RU"/>
        </w:rPr>
        <w:t>и подобные задания»</w:t>
      </w:r>
    </w:p>
    <w:p w:rsidR="00BC7067" w:rsidRDefault="002A7A67" w:rsidP="00417879">
      <w:pPr>
        <w:numPr>
          <w:ilvl w:val="0"/>
          <w:numId w:val="13"/>
        </w:numPr>
        <w:ind w:left="138" w:firstLine="399"/>
        <w:jc w:val="both"/>
        <w:rPr>
          <w:b/>
          <w:bCs/>
          <w:lang w:val="ru-RU"/>
        </w:rPr>
      </w:pPr>
      <w:r>
        <w:rPr>
          <w:b/>
          <w:bCs/>
          <w:lang w:val="ru-RU"/>
        </w:rPr>
        <w:t>по уровню развития связной речи;</w:t>
      </w:r>
    </w:p>
    <w:p w:rsidR="00BC7067" w:rsidRDefault="002A7A67" w:rsidP="00417879">
      <w:pPr>
        <w:numPr>
          <w:ilvl w:val="0"/>
          <w:numId w:val="13"/>
        </w:numPr>
        <w:ind w:left="138" w:firstLine="399"/>
        <w:jc w:val="both"/>
        <w:rPr>
          <w:b/>
          <w:bCs/>
          <w:lang w:val="ru-RU"/>
        </w:rPr>
      </w:pPr>
      <w:r>
        <w:rPr>
          <w:b/>
          <w:bCs/>
          <w:lang w:val="ru-RU"/>
        </w:rPr>
        <w:t>по уровню овладения видами разборов.</w:t>
      </w:r>
    </w:p>
    <w:p w:rsidR="00BC7067" w:rsidRDefault="002A7A67" w:rsidP="00417879">
      <w:pPr>
        <w:ind w:left="138" w:firstLine="399"/>
        <w:jc w:val="both"/>
        <w:rPr>
          <w:b/>
          <w:bCs/>
          <w:lang w:val="ru-RU"/>
        </w:rPr>
      </w:pPr>
      <w:r>
        <w:rPr>
          <w:lang w:val="ru-RU"/>
        </w:rPr>
        <w:t xml:space="preserve">         Мы отобрали и классифицировали следующие </w:t>
      </w:r>
      <w:r>
        <w:rPr>
          <w:b/>
          <w:bCs/>
          <w:lang w:val="ru-RU"/>
        </w:rPr>
        <w:t>приёмы дифференцированного обучения</w:t>
      </w:r>
    </w:p>
    <w:p w:rsidR="00BC7067" w:rsidRDefault="002A7A67" w:rsidP="00417879">
      <w:pPr>
        <w:numPr>
          <w:ilvl w:val="2"/>
          <w:numId w:val="14"/>
        </w:numPr>
        <w:ind w:left="138" w:firstLine="399"/>
        <w:jc w:val="both"/>
        <w:rPr>
          <w:b/>
          <w:bCs/>
          <w:lang w:val="ru-RU"/>
        </w:rPr>
      </w:pPr>
      <w:r>
        <w:rPr>
          <w:b/>
          <w:bCs/>
          <w:lang w:val="ru-RU"/>
        </w:rPr>
        <w:t xml:space="preserve">Приёмы </w:t>
      </w:r>
      <w:proofErr w:type="spellStart"/>
      <w:r>
        <w:rPr>
          <w:b/>
          <w:bCs/>
          <w:lang w:val="ru-RU"/>
        </w:rPr>
        <w:t>разноуровневого</w:t>
      </w:r>
      <w:proofErr w:type="spellEnd"/>
      <w:r>
        <w:rPr>
          <w:b/>
          <w:bCs/>
          <w:lang w:val="ru-RU"/>
        </w:rPr>
        <w:t xml:space="preserve"> изложения учебного материала</w:t>
      </w:r>
    </w:p>
    <w:p w:rsidR="00BC7067" w:rsidRDefault="002A7A67" w:rsidP="00417879">
      <w:pPr>
        <w:numPr>
          <w:ilvl w:val="0"/>
          <w:numId w:val="15"/>
        </w:numPr>
        <w:ind w:left="138" w:firstLine="399"/>
        <w:jc w:val="both"/>
        <w:rPr>
          <w:b/>
          <w:bCs/>
          <w:lang w:val="ru-RU"/>
        </w:rPr>
      </w:pPr>
      <w:r>
        <w:rPr>
          <w:b/>
          <w:bCs/>
          <w:lang w:val="ru-RU"/>
        </w:rPr>
        <w:t>По методике Шаталова троекратное объяснение нового материала. (12)</w:t>
      </w:r>
    </w:p>
    <w:p w:rsidR="00BC7067" w:rsidRPr="00715B9C" w:rsidRDefault="002A7A67" w:rsidP="00417879">
      <w:pPr>
        <w:ind w:left="138" w:firstLine="399"/>
        <w:jc w:val="both"/>
        <w:rPr>
          <w:lang w:val="ru-RU"/>
        </w:rPr>
      </w:pPr>
      <w:r>
        <w:rPr>
          <w:lang w:val="ru-RU"/>
        </w:rPr>
        <w:t xml:space="preserve">После фронтального объяснения </w:t>
      </w:r>
      <w:r w:rsidR="0008687C">
        <w:rPr>
          <w:lang w:val="ru-RU"/>
        </w:rPr>
        <w:t>учителем материала всему классу</w:t>
      </w:r>
      <w:r>
        <w:rPr>
          <w:lang w:val="ru-RU"/>
        </w:rPr>
        <w:t>,</w:t>
      </w:r>
      <w:r w:rsidR="0008687C">
        <w:rPr>
          <w:lang w:val="ru-RU"/>
        </w:rPr>
        <w:t xml:space="preserve"> </w:t>
      </w:r>
      <w:r>
        <w:rPr>
          <w:lang w:val="ru-RU"/>
        </w:rPr>
        <w:t>возможно, с проблемной постановкой вопроса, ученики третьей группы приступают к самостоятельной раб</w:t>
      </w:r>
      <w:r w:rsidR="0008687C">
        <w:rPr>
          <w:lang w:val="ru-RU"/>
        </w:rPr>
        <w:t>оте. После второго объяснения (</w:t>
      </w:r>
      <w:r>
        <w:rPr>
          <w:lang w:val="ru-RU"/>
        </w:rPr>
        <w:t xml:space="preserve">можно привлечь учеников третьей группы к объяснению нового материала, они самостоятельно делают вывод, составляют схемы, дают образцовый </w:t>
      </w:r>
      <w:r>
        <w:rPr>
          <w:lang w:val="ru-RU"/>
        </w:rPr>
        <w:lastRenderedPageBreak/>
        <w:t>ответ с использованием опорных схем, таблиц, графического изображения), к самостоятельной работе приступают ученики второй группы. Третье объяснение изложенного в течение урока ориентировано для учеников первой группы.</w:t>
      </w:r>
    </w:p>
    <w:p w:rsidR="00BC7067" w:rsidRDefault="002A7A67" w:rsidP="00417879">
      <w:pPr>
        <w:numPr>
          <w:ilvl w:val="2"/>
          <w:numId w:val="14"/>
        </w:numPr>
        <w:ind w:left="138" w:firstLine="399"/>
        <w:jc w:val="both"/>
        <w:rPr>
          <w:b/>
          <w:bCs/>
          <w:lang w:val="ru-RU"/>
        </w:rPr>
      </w:pPr>
      <w:r>
        <w:rPr>
          <w:b/>
          <w:bCs/>
          <w:lang w:val="ru-RU"/>
        </w:rPr>
        <w:t>Приёмы дифференцированного опроса</w:t>
      </w:r>
    </w:p>
    <w:p w:rsidR="00BC7067" w:rsidRPr="00715B9C" w:rsidRDefault="002A7A67" w:rsidP="00417879">
      <w:pPr>
        <w:ind w:left="138"/>
        <w:jc w:val="both"/>
        <w:rPr>
          <w:lang w:val="ru-RU"/>
        </w:rPr>
      </w:pPr>
      <w:r>
        <w:rPr>
          <w:b/>
          <w:bCs/>
          <w:lang w:val="ru-RU"/>
        </w:rPr>
        <w:t>- Солидарный опрос</w:t>
      </w:r>
      <w:r w:rsidR="0008687C">
        <w:rPr>
          <w:b/>
          <w:bCs/>
          <w:lang w:val="ru-RU"/>
        </w:rPr>
        <w:t>.</w:t>
      </w:r>
      <w:r>
        <w:rPr>
          <w:lang w:val="ru-RU"/>
        </w:rPr>
        <w:t xml:space="preserve"> </w:t>
      </w:r>
      <w:proofErr w:type="gramStart"/>
      <w:r>
        <w:rPr>
          <w:lang w:val="ru-RU"/>
        </w:rPr>
        <w:t>П</w:t>
      </w:r>
      <w:proofErr w:type="gramEnd"/>
      <w:r>
        <w:rPr>
          <w:lang w:val="ru-RU"/>
        </w:rPr>
        <w:t>рименяется, если вызванный к доске ученик не может справится с заданием. Обращаемся к классу с вопросом: Кто может помочь выполнить это задание? Выбираем ученика (из первой группы) и предлагаем ему шёпотом помочь и научить его так,</w:t>
      </w:r>
      <w:r w:rsidR="0008687C">
        <w:rPr>
          <w:lang w:val="ru-RU"/>
        </w:rPr>
        <w:t xml:space="preserve"> </w:t>
      </w:r>
      <w:r>
        <w:rPr>
          <w:lang w:val="ru-RU"/>
        </w:rPr>
        <w:t>чтобы тот смог сам выполнить задание.</w:t>
      </w:r>
    </w:p>
    <w:p w:rsidR="00BC7067" w:rsidRDefault="002A7A67" w:rsidP="00417879">
      <w:pPr>
        <w:tabs>
          <w:tab w:val="left" w:pos="193"/>
        </w:tabs>
        <w:ind w:left="138" w:firstLine="14"/>
        <w:jc w:val="both"/>
        <w:rPr>
          <w:b/>
          <w:bCs/>
          <w:lang w:val="ru-RU"/>
        </w:rPr>
      </w:pPr>
      <w:r>
        <w:rPr>
          <w:b/>
          <w:bCs/>
          <w:lang w:val="ru-RU"/>
        </w:rPr>
        <w:t xml:space="preserve">- </w:t>
      </w:r>
      <w:proofErr w:type="spellStart"/>
      <w:r>
        <w:rPr>
          <w:b/>
          <w:bCs/>
          <w:lang w:val="ru-RU"/>
        </w:rPr>
        <w:t>Взаимоопрос</w:t>
      </w:r>
      <w:proofErr w:type="spellEnd"/>
      <w:r w:rsidR="0008687C">
        <w:rPr>
          <w:b/>
          <w:bCs/>
          <w:lang w:val="ru-RU"/>
        </w:rPr>
        <w:t xml:space="preserve"> </w:t>
      </w:r>
      <w:r>
        <w:rPr>
          <w:b/>
          <w:bCs/>
          <w:lang w:val="ru-RU"/>
        </w:rPr>
        <w:t xml:space="preserve">- работа в парах — </w:t>
      </w:r>
      <w:proofErr w:type="gramStart"/>
      <w:r>
        <w:rPr>
          <w:b/>
          <w:bCs/>
          <w:lang w:val="ru-RU"/>
        </w:rPr>
        <w:t>сильный</w:t>
      </w:r>
      <w:proofErr w:type="gramEnd"/>
      <w:r>
        <w:rPr>
          <w:b/>
          <w:bCs/>
          <w:lang w:val="ru-RU"/>
        </w:rPr>
        <w:t xml:space="preserve"> +слабый</w:t>
      </w:r>
    </w:p>
    <w:p w:rsidR="00BC7067" w:rsidRPr="00715B9C" w:rsidRDefault="0008687C" w:rsidP="00417879">
      <w:pPr>
        <w:ind w:left="138" w:firstLine="399"/>
        <w:jc w:val="both"/>
        <w:rPr>
          <w:lang w:val="ru-RU"/>
        </w:rPr>
      </w:pPr>
      <w:r>
        <w:rPr>
          <w:b/>
          <w:bCs/>
          <w:color w:val="000000"/>
          <w:lang w:val="ru-RU"/>
        </w:rPr>
        <w:t xml:space="preserve">- </w:t>
      </w:r>
      <w:proofErr w:type="spellStart"/>
      <w:r>
        <w:rPr>
          <w:b/>
          <w:bCs/>
          <w:color w:val="000000"/>
          <w:lang w:val="ru-RU"/>
        </w:rPr>
        <w:t>Взаимоопрос</w:t>
      </w:r>
      <w:proofErr w:type="spellEnd"/>
      <w:r>
        <w:rPr>
          <w:b/>
          <w:bCs/>
          <w:color w:val="000000"/>
          <w:lang w:val="ru-RU"/>
        </w:rPr>
        <w:t xml:space="preserve"> на уровень. </w:t>
      </w:r>
      <w:proofErr w:type="gramStart"/>
      <w:r w:rsidR="002A7A67">
        <w:rPr>
          <w:b/>
          <w:bCs/>
          <w:color w:val="000000"/>
          <w:lang w:val="ru-RU"/>
        </w:rPr>
        <w:t>У</w:t>
      </w:r>
      <w:r w:rsidR="002A7A67">
        <w:rPr>
          <w:color w:val="000000"/>
          <w:lang w:val="ru-RU"/>
        </w:rPr>
        <w:t>ченики, подготовленные провести опрос тех, кто хотел бы ответить на высокий уровень-звездочки, на средний уровень-квадрата и на уровень-треугольника, садятся каждый на своем ряду и приглашают желающих.</w:t>
      </w:r>
      <w:proofErr w:type="gramEnd"/>
      <w:r w:rsidR="002A7A67">
        <w:rPr>
          <w:color w:val="000000"/>
          <w:lang w:val="ru-RU"/>
        </w:rPr>
        <w:t xml:space="preserve"> Если ученик записался в группу, где он быстро ответил на вопросы и получил треугольник, он может мигрировать в группу более высокого качества.</w:t>
      </w:r>
    </w:p>
    <w:p w:rsidR="00BC7067" w:rsidRPr="00715B9C" w:rsidRDefault="002A7A67" w:rsidP="00417879">
      <w:pPr>
        <w:ind w:left="138"/>
        <w:jc w:val="both"/>
        <w:rPr>
          <w:lang w:val="ru-RU"/>
        </w:rPr>
      </w:pPr>
      <w:r>
        <w:rPr>
          <w:b/>
          <w:bCs/>
          <w:lang w:val="ru-RU"/>
        </w:rPr>
        <w:t xml:space="preserve">-Тихий опрос </w:t>
      </w:r>
      <w:r>
        <w:rPr>
          <w:lang w:val="ru-RU"/>
        </w:rPr>
        <w:t>Беседа с одним или несколькими учениками происходит полушёпотом. В это время остальные ученики выполняют самостоятельную работу.</w:t>
      </w:r>
    </w:p>
    <w:p w:rsidR="00BC7067" w:rsidRPr="00715B9C" w:rsidRDefault="002A7A67" w:rsidP="00417879">
      <w:pPr>
        <w:ind w:left="138" w:firstLine="399"/>
        <w:jc w:val="both"/>
        <w:rPr>
          <w:lang w:val="ru-RU"/>
        </w:rPr>
      </w:pPr>
      <w:r>
        <w:rPr>
          <w:b/>
          <w:bCs/>
          <w:lang w:val="ru-RU"/>
        </w:rPr>
        <w:t>-Защитный лист</w:t>
      </w:r>
      <w:r w:rsidR="0008687C">
        <w:rPr>
          <w:b/>
          <w:bCs/>
          <w:lang w:val="ru-RU"/>
        </w:rPr>
        <w:t>.</w:t>
      </w:r>
      <w:r>
        <w:rPr>
          <w:b/>
          <w:bCs/>
          <w:lang w:val="ru-RU"/>
        </w:rPr>
        <w:t xml:space="preserve"> </w:t>
      </w:r>
      <w:r>
        <w:rPr>
          <w:lang w:val="ru-RU"/>
        </w:rPr>
        <w:t>Если ученик не выполнил домашнее задание, не может рассказать правило, выдаём «защитный» листок, в который он записывает дату,</w:t>
      </w:r>
      <w:r w:rsidR="0008687C">
        <w:rPr>
          <w:lang w:val="ru-RU"/>
        </w:rPr>
        <w:t xml:space="preserve"> </w:t>
      </w:r>
      <w:r>
        <w:rPr>
          <w:lang w:val="ru-RU"/>
        </w:rPr>
        <w:t>те</w:t>
      </w:r>
      <w:r w:rsidR="0008687C">
        <w:rPr>
          <w:lang w:val="ru-RU"/>
        </w:rPr>
        <w:t>му, заданный вопрос или задание</w:t>
      </w:r>
      <w:r>
        <w:rPr>
          <w:lang w:val="ru-RU"/>
        </w:rPr>
        <w:t>, с которым не справился, и возвращает учителю. На следующий день либо п</w:t>
      </w:r>
      <w:r w:rsidR="0008687C">
        <w:rPr>
          <w:lang w:val="ru-RU"/>
        </w:rPr>
        <w:t xml:space="preserve">ри следующем опросе предлагаем </w:t>
      </w:r>
      <w:r>
        <w:rPr>
          <w:lang w:val="ru-RU"/>
        </w:rPr>
        <w:t>ученику ответить или выполнить задание.</w:t>
      </w:r>
    </w:p>
    <w:p w:rsidR="00BC7067" w:rsidRDefault="002A7A67" w:rsidP="00417879">
      <w:pPr>
        <w:ind w:left="138" w:firstLine="399"/>
        <w:jc w:val="both"/>
        <w:rPr>
          <w:b/>
          <w:bCs/>
          <w:lang w:val="ru-RU"/>
        </w:rPr>
      </w:pPr>
      <w:r>
        <w:rPr>
          <w:b/>
          <w:bCs/>
          <w:lang w:val="ru-RU"/>
        </w:rPr>
        <w:t xml:space="preserve">- Идеальный опрос </w:t>
      </w:r>
      <w:r>
        <w:rPr>
          <w:lang w:val="ru-RU"/>
        </w:rPr>
        <w:t>Учитель не опрашивает учеников. Ученики сами оценивают свои знания по знанию правила и называют свой уровень.</w:t>
      </w:r>
    </w:p>
    <w:p w:rsidR="00BC7067" w:rsidRPr="00715B9C" w:rsidRDefault="002A7A67" w:rsidP="00417879">
      <w:pPr>
        <w:ind w:left="138" w:firstLine="399"/>
        <w:jc w:val="both"/>
        <w:rPr>
          <w:lang w:val="ru-RU"/>
        </w:rPr>
      </w:pPr>
      <w:r>
        <w:rPr>
          <w:b/>
          <w:bCs/>
          <w:lang w:val="ru-RU"/>
        </w:rPr>
        <w:t>- П</w:t>
      </w:r>
      <w:r w:rsidRPr="00715B9C">
        <w:rPr>
          <w:b/>
          <w:bCs/>
          <w:lang w:val="ru-RU"/>
        </w:rPr>
        <w:t xml:space="preserve">одготовленный опрос </w:t>
      </w:r>
      <w:r>
        <w:rPr>
          <w:b/>
          <w:bCs/>
          <w:lang w:val="ru-RU"/>
        </w:rPr>
        <w:t>д</w:t>
      </w:r>
      <w:r w:rsidR="0008687C">
        <w:rPr>
          <w:lang w:val="ru-RU"/>
        </w:rPr>
        <w:t xml:space="preserve">ля </w:t>
      </w:r>
      <w:r w:rsidRPr="00715B9C">
        <w:rPr>
          <w:lang w:val="ru-RU"/>
        </w:rPr>
        <w:t>ученик</w:t>
      </w:r>
      <w:r w:rsidR="0008687C">
        <w:rPr>
          <w:lang w:val="ru-RU"/>
        </w:rPr>
        <w:t xml:space="preserve">ов </w:t>
      </w:r>
      <w:r>
        <w:rPr>
          <w:lang w:val="ru-RU"/>
        </w:rPr>
        <w:t>третьей группы, по предварительно отработанным с ребёнком вопросам.</w:t>
      </w:r>
    </w:p>
    <w:p w:rsidR="00BC7067" w:rsidRPr="00715B9C" w:rsidRDefault="0008687C" w:rsidP="00417879">
      <w:pPr>
        <w:ind w:left="138" w:firstLine="399"/>
        <w:jc w:val="both"/>
        <w:rPr>
          <w:lang w:val="ru-RU"/>
        </w:rPr>
      </w:pPr>
      <w:r>
        <w:rPr>
          <w:b/>
          <w:bCs/>
          <w:lang w:val="ru-RU"/>
        </w:rPr>
        <w:t xml:space="preserve">- </w:t>
      </w:r>
      <w:r w:rsidR="002A7A67" w:rsidRPr="00715B9C">
        <w:rPr>
          <w:b/>
          <w:bCs/>
          <w:lang w:val="ru-RU"/>
        </w:rPr>
        <w:t xml:space="preserve">Индивидуальный опрос </w:t>
      </w:r>
      <w:r w:rsidR="002A7A67">
        <w:rPr>
          <w:b/>
          <w:bCs/>
          <w:lang w:val="ru-RU"/>
        </w:rPr>
        <w:t>по плану</w:t>
      </w:r>
    </w:p>
    <w:p w:rsidR="00BC7067" w:rsidRPr="00715B9C" w:rsidRDefault="0008687C" w:rsidP="00417879">
      <w:pPr>
        <w:ind w:left="138" w:firstLine="399"/>
        <w:jc w:val="both"/>
        <w:rPr>
          <w:lang w:val="ru-RU"/>
        </w:rPr>
      </w:pPr>
      <w:r>
        <w:rPr>
          <w:b/>
          <w:bCs/>
          <w:lang w:val="ru-RU"/>
        </w:rPr>
        <w:t xml:space="preserve">- </w:t>
      </w:r>
      <w:proofErr w:type="gramStart"/>
      <w:r w:rsidR="002A7A67" w:rsidRPr="00715B9C">
        <w:rPr>
          <w:b/>
          <w:bCs/>
          <w:lang w:val="ru-RU"/>
        </w:rPr>
        <w:t>Индивидуальный</w:t>
      </w:r>
      <w:proofErr w:type="gramEnd"/>
      <w:r w:rsidR="002A7A67" w:rsidRPr="00715B9C">
        <w:rPr>
          <w:b/>
          <w:bCs/>
          <w:lang w:val="ru-RU"/>
        </w:rPr>
        <w:t xml:space="preserve"> опрос</w:t>
      </w:r>
      <w:r w:rsidR="002A7A67">
        <w:rPr>
          <w:b/>
          <w:bCs/>
          <w:lang w:val="ru-RU"/>
        </w:rPr>
        <w:t>-дозирования сложности вопросов и заданий</w:t>
      </w:r>
    </w:p>
    <w:p w:rsidR="00BC7067" w:rsidRDefault="002A7A67" w:rsidP="00417879">
      <w:pPr>
        <w:numPr>
          <w:ilvl w:val="2"/>
          <w:numId w:val="14"/>
        </w:numPr>
        <w:ind w:left="138" w:firstLine="399"/>
        <w:jc w:val="both"/>
        <w:rPr>
          <w:b/>
          <w:bCs/>
          <w:lang w:val="ru-RU"/>
        </w:rPr>
      </w:pPr>
      <w:r>
        <w:rPr>
          <w:b/>
          <w:bCs/>
          <w:lang w:val="ru-RU"/>
        </w:rPr>
        <w:t>Приёмы дифференцированной самостоятельной работы</w:t>
      </w:r>
    </w:p>
    <w:p w:rsidR="00BC7067" w:rsidRDefault="002A7A67" w:rsidP="00417879">
      <w:pPr>
        <w:numPr>
          <w:ilvl w:val="0"/>
          <w:numId w:val="16"/>
        </w:numPr>
        <w:ind w:left="138" w:firstLine="399"/>
        <w:jc w:val="both"/>
        <w:rPr>
          <w:lang w:val="ru-RU"/>
        </w:rPr>
      </w:pPr>
      <w:r>
        <w:rPr>
          <w:lang w:val="ru-RU"/>
        </w:rPr>
        <w:t>по индивидуальным карточкам</w:t>
      </w:r>
      <w:r w:rsidR="0008687C">
        <w:rPr>
          <w:lang w:val="ru-RU"/>
        </w:rPr>
        <w:t xml:space="preserve"> с заданиями разной сложности (</w:t>
      </w:r>
      <w:r>
        <w:rPr>
          <w:lang w:val="ru-RU"/>
        </w:rPr>
        <w:t>по уровням)</w:t>
      </w:r>
    </w:p>
    <w:p w:rsidR="00BC7067" w:rsidRDefault="002A7A67" w:rsidP="00417879">
      <w:pPr>
        <w:numPr>
          <w:ilvl w:val="0"/>
          <w:numId w:val="16"/>
        </w:numPr>
        <w:ind w:left="138" w:firstLine="399"/>
        <w:jc w:val="both"/>
        <w:rPr>
          <w:lang w:val="ru-RU"/>
        </w:rPr>
      </w:pPr>
      <w:r>
        <w:rPr>
          <w:lang w:val="ru-RU"/>
        </w:rPr>
        <w:t>по образцу педагога или ученика (первой группы)</w:t>
      </w:r>
    </w:p>
    <w:p w:rsidR="00BC7067" w:rsidRPr="00715B9C" w:rsidRDefault="002A7A67" w:rsidP="00417879">
      <w:pPr>
        <w:numPr>
          <w:ilvl w:val="0"/>
          <w:numId w:val="16"/>
        </w:numPr>
        <w:ind w:left="138" w:firstLine="399"/>
        <w:jc w:val="both"/>
        <w:rPr>
          <w:lang w:val="ru-RU"/>
        </w:rPr>
      </w:pPr>
      <w:r>
        <w:rPr>
          <w:lang w:val="ru-RU"/>
        </w:rPr>
        <w:t>с комментированным управлением С.Н.</w:t>
      </w:r>
      <w:r>
        <w:rPr>
          <w:color w:val="000000"/>
          <w:lang w:val="ru-RU"/>
        </w:rPr>
        <w:t xml:space="preserve"> </w:t>
      </w:r>
      <w:proofErr w:type="spellStart"/>
      <w:r>
        <w:rPr>
          <w:color w:val="000000"/>
          <w:lang w:val="ru-RU"/>
        </w:rPr>
        <w:t>Лысенковой</w:t>
      </w:r>
      <w:proofErr w:type="spellEnd"/>
      <w:r>
        <w:rPr>
          <w:color w:val="000000"/>
          <w:lang w:val="ru-RU"/>
        </w:rPr>
        <w:t xml:space="preserve"> «думаю, говорю, записываю». Учащийся вслух объявляет, что он в данный момент делает; одновременно решается задача управления деятельностью всего класса. </w:t>
      </w:r>
      <w:r w:rsidRPr="00715B9C">
        <w:rPr>
          <w:color w:val="000000"/>
          <w:lang w:val="ru-RU"/>
        </w:rPr>
        <w:t>С помощью комментированного управления:</w:t>
      </w:r>
      <w:r w:rsidR="0008687C">
        <w:rPr>
          <w:color w:val="000000"/>
          <w:lang w:val="ru-RU"/>
        </w:rPr>
        <w:t xml:space="preserve"> </w:t>
      </w:r>
      <w:r w:rsidRPr="00715B9C">
        <w:rPr>
          <w:color w:val="000000"/>
          <w:lang w:val="ru-RU"/>
        </w:rPr>
        <w:t>средний и слабый тянутся за сильным учеником;</w:t>
      </w:r>
      <w:r w:rsidR="0008687C">
        <w:rPr>
          <w:color w:val="000000"/>
          <w:lang w:val="ru-RU"/>
        </w:rPr>
        <w:t xml:space="preserve"> </w:t>
      </w:r>
      <w:r w:rsidRPr="00715B9C">
        <w:rPr>
          <w:color w:val="000000"/>
          <w:lang w:val="ru-RU"/>
        </w:rPr>
        <w:t>развивается логика рассуждений, доказательность, самостоятельность мышления;</w:t>
      </w:r>
      <w:r w:rsidR="0008687C">
        <w:rPr>
          <w:color w:val="000000"/>
          <w:lang w:val="ru-RU"/>
        </w:rPr>
        <w:t xml:space="preserve"> </w:t>
      </w:r>
      <w:r w:rsidRPr="00715B9C">
        <w:rPr>
          <w:color w:val="000000"/>
          <w:lang w:val="ru-RU"/>
        </w:rPr>
        <w:t>ученик ставится в положение учителя, управляющего классом.</w:t>
      </w:r>
    </w:p>
    <w:p w:rsidR="00BC7067" w:rsidRDefault="002A7A67" w:rsidP="00417879">
      <w:pPr>
        <w:numPr>
          <w:ilvl w:val="0"/>
          <w:numId w:val="16"/>
        </w:numPr>
        <w:ind w:left="138" w:firstLine="399"/>
        <w:jc w:val="both"/>
        <w:rPr>
          <w:lang w:val="ru-RU"/>
        </w:rPr>
      </w:pPr>
      <w:proofErr w:type="gramStart"/>
      <w:r>
        <w:rPr>
          <w:color w:val="000000"/>
          <w:lang w:val="ru-RU"/>
        </w:rPr>
        <w:t>в</w:t>
      </w:r>
      <w:proofErr w:type="gramEnd"/>
      <w:r>
        <w:rPr>
          <w:color w:val="000000"/>
          <w:lang w:val="ru-RU"/>
        </w:rPr>
        <w:t xml:space="preserve"> </w:t>
      </w:r>
      <w:r>
        <w:rPr>
          <w:lang w:val="ru-RU"/>
        </w:rPr>
        <w:t>парах, группах</w:t>
      </w:r>
    </w:p>
    <w:p w:rsidR="00BC7067" w:rsidRDefault="002A7A67" w:rsidP="00417879">
      <w:pPr>
        <w:numPr>
          <w:ilvl w:val="0"/>
          <w:numId w:val="16"/>
        </w:numPr>
        <w:ind w:left="138" w:firstLine="399"/>
        <w:jc w:val="both"/>
        <w:rPr>
          <w:lang w:val="ru-RU"/>
        </w:rPr>
      </w:pPr>
      <w:r>
        <w:rPr>
          <w:lang w:val="ru-RU"/>
        </w:rPr>
        <w:t>полностью самостоятельная работа с выбором способа выполнения</w:t>
      </w:r>
    </w:p>
    <w:p w:rsidR="00BC7067" w:rsidRDefault="002A7A67" w:rsidP="00417879">
      <w:pPr>
        <w:ind w:left="138" w:firstLine="399"/>
        <w:jc w:val="both"/>
      </w:pPr>
      <w:r>
        <w:rPr>
          <w:b/>
          <w:bCs/>
          <w:lang w:val="ru-RU"/>
        </w:rPr>
        <w:t>4. Приёмы</w:t>
      </w:r>
      <w:r>
        <w:rPr>
          <w:b/>
          <w:bCs/>
        </w:rPr>
        <w:t xml:space="preserve"> </w:t>
      </w:r>
      <w:proofErr w:type="spellStart"/>
      <w:r>
        <w:rPr>
          <w:b/>
          <w:bCs/>
        </w:rPr>
        <w:t>дифференцированной</w:t>
      </w:r>
      <w:proofErr w:type="spellEnd"/>
      <w:r>
        <w:rPr>
          <w:b/>
          <w:bCs/>
        </w:rPr>
        <w:t xml:space="preserve"> </w:t>
      </w:r>
      <w:r>
        <w:rPr>
          <w:b/>
          <w:bCs/>
          <w:lang w:val="ru-RU"/>
        </w:rPr>
        <w:t>домашней работы</w:t>
      </w:r>
      <w:r>
        <w:rPr>
          <w:b/>
          <w:bCs/>
        </w:rPr>
        <w:t>:</w:t>
      </w:r>
    </w:p>
    <w:p w:rsidR="00BC7067" w:rsidRDefault="002A7A67" w:rsidP="00417879">
      <w:pPr>
        <w:numPr>
          <w:ilvl w:val="0"/>
          <w:numId w:val="17"/>
        </w:numPr>
        <w:ind w:left="138" w:firstLine="399"/>
        <w:jc w:val="both"/>
      </w:pPr>
      <w:proofErr w:type="spellStart"/>
      <w:r>
        <w:t>Постоянная</w:t>
      </w:r>
      <w:proofErr w:type="spellEnd"/>
      <w:r>
        <w:t xml:space="preserve"> </w:t>
      </w: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 xml:space="preserve"> </w:t>
      </w:r>
      <w:proofErr w:type="spellStart"/>
      <w:r>
        <w:t>на</w:t>
      </w:r>
      <w:proofErr w:type="spellEnd"/>
      <w:r>
        <w:t xml:space="preserve"> </w:t>
      </w:r>
      <w:proofErr w:type="spellStart"/>
      <w:r>
        <w:t>уроке</w:t>
      </w:r>
      <w:proofErr w:type="spellEnd"/>
      <w:r>
        <w:t xml:space="preserve"> и </w:t>
      </w:r>
      <w:proofErr w:type="spellStart"/>
      <w:r>
        <w:t>включение</w:t>
      </w:r>
      <w:proofErr w:type="spellEnd"/>
      <w:r>
        <w:t xml:space="preserve"> </w:t>
      </w:r>
      <w:proofErr w:type="spellStart"/>
      <w:r>
        <w:t>ее</w:t>
      </w:r>
      <w:proofErr w:type="spellEnd"/>
      <w:r>
        <w:t xml:space="preserve"> в </w:t>
      </w:r>
      <w:proofErr w:type="spellStart"/>
      <w:r>
        <w:t>домашние</w:t>
      </w:r>
      <w:proofErr w:type="spellEnd"/>
      <w:r>
        <w:t xml:space="preserve"> </w:t>
      </w:r>
      <w:proofErr w:type="spellStart"/>
      <w:r>
        <w:t>задания</w:t>
      </w:r>
      <w:proofErr w:type="spellEnd"/>
      <w:r>
        <w:t xml:space="preserve">, </w:t>
      </w:r>
      <w:proofErr w:type="spellStart"/>
      <w:r>
        <w:t>предупреждение</w:t>
      </w:r>
      <w:proofErr w:type="spellEnd"/>
      <w:r>
        <w:t xml:space="preserve"> о </w:t>
      </w:r>
      <w:proofErr w:type="spellStart"/>
      <w:r>
        <w:t>наиболее</w:t>
      </w:r>
      <w:proofErr w:type="spellEnd"/>
      <w:r>
        <w:t xml:space="preserve"> </w:t>
      </w:r>
      <w:proofErr w:type="spellStart"/>
      <w:r>
        <w:t>типичных</w:t>
      </w:r>
      <w:proofErr w:type="spellEnd"/>
      <w:r>
        <w:t xml:space="preserve"> </w:t>
      </w:r>
      <w:proofErr w:type="spellStart"/>
      <w:r>
        <w:t>ошибках</w:t>
      </w:r>
      <w:proofErr w:type="spellEnd"/>
      <w:r>
        <w:t xml:space="preserve">, </w:t>
      </w:r>
      <w:proofErr w:type="spellStart"/>
      <w:r>
        <w:t>неправильных</w:t>
      </w:r>
      <w:proofErr w:type="spellEnd"/>
      <w:r>
        <w:t xml:space="preserve"> </w:t>
      </w:r>
      <w:proofErr w:type="spellStart"/>
      <w:r>
        <w:t>подходах</w:t>
      </w:r>
      <w:proofErr w:type="spellEnd"/>
      <w:r>
        <w:t xml:space="preserve"> </w:t>
      </w:r>
      <w:proofErr w:type="spellStart"/>
      <w:r>
        <w:t>при</w:t>
      </w:r>
      <w:proofErr w:type="spellEnd"/>
      <w:r>
        <w:t xml:space="preserve"> </w:t>
      </w:r>
      <w:proofErr w:type="spellStart"/>
      <w:r>
        <w:t>выполнении</w:t>
      </w:r>
      <w:proofErr w:type="spellEnd"/>
      <w:r>
        <w:t xml:space="preserve"> </w:t>
      </w:r>
      <w:proofErr w:type="spellStart"/>
      <w:r>
        <w:t>задания</w:t>
      </w:r>
      <w:proofErr w:type="spellEnd"/>
      <w:r>
        <w:t>.</w:t>
      </w:r>
    </w:p>
    <w:p w:rsidR="00BC7067" w:rsidRDefault="002A7A67" w:rsidP="00417879">
      <w:pPr>
        <w:numPr>
          <w:ilvl w:val="0"/>
          <w:numId w:val="3"/>
        </w:numPr>
        <w:ind w:left="138" w:firstLine="399"/>
        <w:jc w:val="both"/>
      </w:pPr>
      <w:proofErr w:type="spellStart"/>
      <w:r>
        <w:t>Индивидуализация</w:t>
      </w:r>
      <w:proofErr w:type="spellEnd"/>
      <w:r>
        <w:t xml:space="preserve"> </w:t>
      </w:r>
      <w:proofErr w:type="spellStart"/>
      <w:r>
        <w:t>домашнего</w:t>
      </w:r>
      <w:proofErr w:type="spellEnd"/>
      <w:r>
        <w:t xml:space="preserve"> </w:t>
      </w:r>
      <w:proofErr w:type="spellStart"/>
      <w:r>
        <w:t>задания</w:t>
      </w:r>
      <w:proofErr w:type="spellEnd"/>
      <w:r>
        <w:t xml:space="preserve"> </w:t>
      </w:r>
      <w:proofErr w:type="spellStart"/>
      <w:r>
        <w:t>слабоуспевающим</w:t>
      </w:r>
      <w:proofErr w:type="spellEnd"/>
      <w:r>
        <w:t xml:space="preserve"> </w:t>
      </w:r>
      <w:proofErr w:type="spellStart"/>
      <w:r>
        <w:t>учащимся</w:t>
      </w:r>
      <w:proofErr w:type="spellEnd"/>
      <w:r>
        <w:t>.</w:t>
      </w:r>
    </w:p>
    <w:p w:rsidR="00BC7067" w:rsidRDefault="002A7A67" w:rsidP="00417879">
      <w:pPr>
        <w:numPr>
          <w:ilvl w:val="0"/>
          <w:numId w:val="18"/>
        </w:numPr>
        <w:ind w:left="138" w:firstLine="399"/>
        <w:jc w:val="both"/>
      </w:pPr>
      <w:proofErr w:type="spellStart"/>
      <w:r>
        <w:t>Использование</w:t>
      </w:r>
      <w:proofErr w:type="spellEnd"/>
      <w:r>
        <w:t xml:space="preserve"> </w:t>
      </w:r>
      <w:proofErr w:type="spellStart"/>
      <w:r>
        <w:t>слабыми</w:t>
      </w:r>
      <w:proofErr w:type="spellEnd"/>
      <w:r>
        <w:t xml:space="preserve"> </w:t>
      </w:r>
      <w:proofErr w:type="spellStart"/>
      <w:r>
        <w:t>учащимися</w:t>
      </w:r>
      <w:proofErr w:type="spellEnd"/>
      <w:r>
        <w:t xml:space="preserve"> </w:t>
      </w:r>
      <w:proofErr w:type="spellStart"/>
      <w:r>
        <w:t>при</w:t>
      </w:r>
      <w:proofErr w:type="spellEnd"/>
      <w:r>
        <w:t xml:space="preserve"> </w:t>
      </w:r>
      <w:proofErr w:type="spellStart"/>
      <w:r>
        <w:t>ответе</w:t>
      </w:r>
      <w:proofErr w:type="spellEnd"/>
      <w:r>
        <w:t xml:space="preserve"> </w:t>
      </w:r>
      <w:proofErr w:type="spellStart"/>
      <w:r>
        <w:t>составленным</w:t>
      </w:r>
      <w:proofErr w:type="spellEnd"/>
    </w:p>
    <w:p w:rsidR="00BC7067" w:rsidRDefault="002A7A67" w:rsidP="00417879">
      <w:pPr>
        <w:ind w:left="138" w:firstLine="399"/>
        <w:jc w:val="both"/>
      </w:pPr>
      <w:proofErr w:type="spellStart"/>
      <w:r>
        <w:t>дома</w:t>
      </w:r>
      <w:proofErr w:type="spellEnd"/>
      <w:r>
        <w:t xml:space="preserve"> </w:t>
      </w:r>
      <w:proofErr w:type="spellStart"/>
      <w:r>
        <w:t>планом</w:t>
      </w:r>
      <w:proofErr w:type="spellEnd"/>
      <w:r>
        <w:t xml:space="preserve"> </w:t>
      </w:r>
      <w:proofErr w:type="spellStart"/>
      <w:r>
        <w:t>изложения</w:t>
      </w:r>
      <w:proofErr w:type="spellEnd"/>
      <w:r>
        <w:t xml:space="preserve"> </w:t>
      </w:r>
      <w:proofErr w:type="spellStart"/>
      <w:r>
        <w:t>материала</w:t>
      </w:r>
      <w:proofErr w:type="spellEnd"/>
      <w:r>
        <w:t xml:space="preserve"> </w:t>
      </w:r>
      <w:proofErr w:type="spellStart"/>
      <w:r>
        <w:t>или</w:t>
      </w:r>
      <w:proofErr w:type="spellEnd"/>
      <w:r>
        <w:t xml:space="preserve"> </w:t>
      </w:r>
      <w:proofErr w:type="spellStart"/>
      <w:r>
        <w:t>выполненной</w:t>
      </w:r>
      <w:proofErr w:type="spellEnd"/>
      <w:r>
        <w:t xml:space="preserve"> </w:t>
      </w:r>
      <w:proofErr w:type="spellStart"/>
      <w:r>
        <w:t>самим</w:t>
      </w:r>
      <w:proofErr w:type="spellEnd"/>
      <w:r>
        <w:t xml:space="preserve"> </w:t>
      </w:r>
      <w:proofErr w:type="spellStart"/>
      <w:r>
        <w:t>памяткой</w:t>
      </w:r>
      <w:proofErr w:type="spellEnd"/>
      <w:r>
        <w:t xml:space="preserve"> </w:t>
      </w:r>
      <w:proofErr w:type="spellStart"/>
      <w:r>
        <w:t>для</w:t>
      </w:r>
      <w:proofErr w:type="spellEnd"/>
      <w:r>
        <w:t xml:space="preserve"> </w:t>
      </w:r>
      <w:proofErr w:type="spellStart"/>
      <w:r>
        <w:t>ответа</w:t>
      </w:r>
      <w:proofErr w:type="spellEnd"/>
      <w:r>
        <w:t>.</w:t>
      </w:r>
    </w:p>
    <w:p w:rsidR="00BC7067" w:rsidRDefault="002A7A67" w:rsidP="00417879">
      <w:pPr>
        <w:numPr>
          <w:ilvl w:val="0"/>
          <w:numId w:val="19"/>
        </w:numPr>
        <w:ind w:left="138" w:firstLine="399"/>
        <w:jc w:val="both"/>
      </w:pPr>
      <w:proofErr w:type="spellStart"/>
      <w:r>
        <w:t>Координация</w:t>
      </w:r>
      <w:proofErr w:type="spellEnd"/>
      <w:r>
        <w:t xml:space="preserve"> </w:t>
      </w:r>
      <w:proofErr w:type="spellStart"/>
      <w:r>
        <w:t>объема</w:t>
      </w:r>
      <w:proofErr w:type="spellEnd"/>
      <w:r>
        <w:t xml:space="preserve"> </w:t>
      </w:r>
      <w:proofErr w:type="spellStart"/>
      <w:r>
        <w:t>домашних</w:t>
      </w:r>
      <w:proofErr w:type="spellEnd"/>
      <w:r>
        <w:t xml:space="preserve"> </w:t>
      </w:r>
      <w:proofErr w:type="spellStart"/>
      <w:r>
        <w:t>заданий</w:t>
      </w:r>
      <w:proofErr w:type="spellEnd"/>
      <w:r>
        <w:t xml:space="preserve">, </w:t>
      </w:r>
      <w:proofErr w:type="spellStart"/>
      <w:r>
        <w:t>доступность</w:t>
      </w:r>
      <w:proofErr w:type="spellEnd"/>
      <w:r>
        <w:t xml:space="preserve"> </w:t>
      </w:r>
      <w:proofErr w:type="spellStart"/>
      <w:r>
        <w:t>его</w:t>
      </w:r>
      <w:proofErr w:type="spellEnd"/>
      <w:r>
        <w:t xml:space="preserve"> </w:t>
      </w:r>
      <w:proofErr w:type="spellStart"/>
      <w:r>
        <w:t>выполнения</w:t>
      </w:r>
      <w:proofErr w:type="spellEnd"/>
      <w:r>
        <w:t xml:space="preserve"> в </w:t>
      </w:r>
      <w:proofErr w:type="spellStart"/>
      <w:r>
        <w:t>установленное</w:t>
      </w:r>
      <w:proofErr w:type="spellEnd"/>
      <w:r>
        <w:t xml:space="preserve"> </w:t>
      </w:r>
      <w:proofErr w:type="spellStart"/>
      <w:r>
        <w:t>время</w:t>
      </w:r>
      <w:proofErr w:type="spellEnd"/>
    </w:p>
    <w:p w:rsidR="00BC7067" w:rsidRDefault="002A7A67" w:rsidP="00417879">
      <w:pPr>
        <w:numPr>
          <w:ilvl w:val="0"/>
          <w:numId w:val="5"/>
        </w:numPr>
        <w:ind w:left="138" w:firstLine="399"/>
        <w:jc w:val="both"/>
        <w:rPr>
          <w:lang w:val="ru-RU"/>
        </w:rPr>
      </w:pPr>
      <w:r>
        <w:rPr>
          <w:lang w:val="ru-RU"/>
        </w:rPr>
        <w:t>Для группы сильных учеников даются опережающие задания поискового характера (найти в словаре, составить схему-опору</w:t>
      </w:r>
      <w:r>
        <w:t>).</w:t>
      </w:r>
    </w:p>
    <w:p w:rsidR="00BC7067" w:rsidRDefault="00BC7067" w:rsidP="0008687C">
      <w:pPr>
        <w:jc w:val="both"/>
        <w:rPr>
          <w:b/>
          <w:bCs/>
          <w:lang w:val="ru-RU"/>
        </w:rPr>
      </w:pPr>
    </w:p>
    <w:p w:rsidR="00BC7067" w:rsidRDefault="002A7A67" w:rsidP="00417879">
      <w:pPr>
        <w:ind w:left="138" w:firstLine="399"/>
        <w:jc w:val="both"/>
        <w:rPr>
          <w:lang w:val="ru-RU"/>
        </w:rPr>
      </w:pPr>
      <w:r>
        <w:rPr>
          <w:b/>
          <w:bCs/>
          <w:lang w:val="ru-RU"/>
        </w:rPr>
        <w:t xml:space="preserve">      Анализ результатов </w:t>
      </w:r>
      <w:r>
        <w:rPr>
          <w:lang w:val="ru-RU"/>
        </w:rPr>
        <w:t>показывает,</w:t>
      </w:r>
      <w:r w:rsidR="0008687C">
        <w:rPr>
          <w:lang w:val="ru-RU"/>
        </w:rPr>
        <w:t xml:space="preserve"> </w:t>
      </w:r>
      <w:r>
        <w:rPr>
          <w:lang w:val="ru-RU"/>
        </w:rPr>
        <w:t>что учёт индивидуальных особенностей и дифф</w:t>
      </w:r>
      <w:r w:rsidR="0008687C">
        <w:rPr>
          <w:lang w:val="ru-RU"/>
        </w:rPr>
        <w:t>еренциация в обучении позволили</w:t>
      </w:r>
      <w:r>
        <w:rPr>
          <w:lang w:val="ru-RU"/>
        </w:rPr>
        <w:t xml:space="preserve"> повысить эффективность усвоения материала по русскому языку. На начало года 11% (2А), 17% (2Д) с низким уровнем; 58% (2А), 61%(2Д)- со средним уровнем; 31% (2А), 22% (2Д)- с высоким уровнем обучаемости.</w:t>
      </w:r>
    </w:p>
    <w:p w:rsidR="00BC7067" w:rsidRDefault="0008687C" w:rsidP="00417879">
      <w:pPr>
        <w:ind w:left="138" w:firstLine="399"/>
        <w:jc w:val="both"/>
        <w:rPr>
          <w:b/>
          <w:bCs/>
          <w:lang w:val="ru-RU"/>
        </w:rPr>
      </w:pPr>
      <w:r>
        <w:rPr>
          <w:b/>
          <w:bCs/>
          <w:lang w:val="ru-RU"/>
        </w:rPr>
        <w:t xml:space="preserve">Рисунок 1. </w:t>
      </w:r>
      <w:r w:rsidR="002A7A67">
        <w:rPr>
          <w:b/>
          <w:bCs/>
          <w:lang w:val="ru-RU"/>
        </w:rPr>
        <w:t xml:space="preserve">Диаграмма. Диагностика </w:t>
      </w:r>
      <w:proofErr w:type="spellStart"/>
      <w:r w:rsidR="002A7A67">
        <w:rPr>
          <w:b/>
          <w:bCs/>
          <w:lang w:val="ru-RU"/>
        </w:rPr>
        <w:t>обученности</w:t>
      </w:r>
      <w:proofErr w:type="spellEnd"/>
      <w:r w:rsidR="002A7A67">
        <w:rPr>
          <w:b/>
          <w:bCs/>
          <w:lang w:val="ru-RU"/>
        </w:rPr>
        <w:t xml:space="preserve"> учащихся на начало учебного года</w:t>
      </w:r>
    </w:p>
    <w:p w:rsidR="00BC7067" w:rsidRDefault="002A7A67" w:rsidP="00417879">
      <w:pPr>
        <w:ind w:left="138" w:firstLine="399"/>
        <w:jc w:val="both"/>
        <w:rPr>
          <w:color w:val="000000"/>
          <w:lang w:val="ru-RU"/>
        </w:rPr>
      </w:pPr>
      <w:r>
        <w:rPr>
          <w:noProof/>
          <w:color w:val="000000"/>
          <w:lang w:val="ru-RU" w:eastAsia="ru-RU" w:bidi="ar-SA"/>
        </w:rPr>
        <w:lastRenderedPageBreak/>
        <w:drawing>
          <wp:anchor distT="0" distB="0" distL="114300" distR="114300" simplePos="0" relativeHeight="251657216" behindDoc="0" locked="0" layoutInCell="1" allowOverlap="1" wp14:anchorId="6482E619" wp14:editId="0CC22FC4">
            <wp:simplePos x="0" y="0"/>
            <wp:positionH relativeFrom="column">
              <wp:align>center</wp:align>
            </wp:positionH>
            <wp:positionV relativeFrom="paragraph">
              <wp:align>top</wp:align>
            </wp:positionV>
            <wp:extent cx="5759280" cy="3239640"/>
            <wp:effectExtent l="0" t="0" r="0" b="0"/>
            <wp:wrapTopAndBottom/>
            <wp:docPr id="1"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color w:val="000000"/>
          <w:lang w:val="ru-RU"/>
        </w:rPr>
        <w:t>Уже к концу первого полугодия второго класса уровень обучения изменился. На диаграмме видно, что с каждой четвертью уменьшалось количество учащихся репродуктивно</w:t>
      </w:r>
      <w:r w:rsidR="0008687C">
        <w:rPr>
          <w:color w:val="000000"/>
          <w:lang w:val="ru-RU"/>
        </w:rPr>
        <w:t xml:space="preserve">й группы, </w:t>
      </w:r>
      <w:proofErr w:type="gramStart"/>
      <w:r w:rsidR="0008687C">
        <w:rPr>
          <w:color w:val="000000"/>
          <w:lang w:val="ru-RU"/>
        </w:rPr>
        <w:t xml:space="preserve">повышалась мотивация </w:t>
      </w:r>
      <w:r>
        <w:rPr>
          <w:color w:val="000000"/>
          <w:lang w:val="ru-RU"/>
        </w:rPr>
        <w:t>и в конце года качество поднялось</w:t>
      </w:r>
      <w:proofErr w:type="gramEnd"/>
      <w:r>
        <w:rPr>
          <w:color w:val="000000"/>
          <w:lang w:val="ru-RU"/>
        </w:rPr>
        <w:t xml:space="preserve"> на 14% во 2 «А», на 11% во 2 «Д».</w:t>
      </w:r>
    </w:p>
    <w:p w:rsidR="00BC7067" w:rsidRDefault="002A7A67" w:rsidP="00417879">
      <w:pPr>
        <w:ind w:left="138" w:firstLine="399"/>
        <w:jc w:val="both"/>
        <w:rPr>
          <w:b/>
          <w:bCs/>
          <w:color w:val="000000"/>
          <w:lang w:val="ru-RU"/>
        </w:rPr>
      </w:pPr>
      <w:r>
        <w:rPr>
          <w:b/>
          <w:bCs/>
          <w:color w:val="000000"/>
          <w:lang w:val="ru-RU"/>
        </w:rPr>
        <w:t>Рисунок 2. Диаграмма. Результаты диагностики учащихся</w:t>
      </w:r>
    </w:p>
    <w:p w:rsidR="00BC7067" w:rsidRDefault="002A7A67" w:rsidP="00417879">
      <w:pPr>
        <w:ind w:left="138" w:firstLine="399"/>
        <w:jc w:val="both"/>
        <w:rPr>
          <w:color w:val="000000"/>
          <w:lang w:val="ru-RU"/>
        </w:rPr>
      </w:pPr>
      <w:r>
        <w:rPr>
          <w:noProof/>
          <w:color w:val="000000"/>
          <w:lang w:val="ru-RU" w:eastAsia="ru-RU" w:bidi="ar-SA"/>
        </w:rPr>
        <w:drawing>
          <wp:anchor distT="0" distB="0" distL="114300" distR="114300" simplePos="0" relativeHeight="251658240" behindDoc="0" locked="0" layoutInCell="1" allowOverlap="1" wp14:anchorId="10AF2E26" wp14:editId="2B8A2745">
            <wp:simplePos x="0" y="0"/>
            <wp:positionH relativeFrom="column">
              <wp:posOffset>145440</wp:posOffset>
            </wp:positionH>
            <wp:positionV relativeFrom="paragraph">
              <wp:posOffset>21600</wp:posOffset>
            </wp:positionV>
            <wp:extent cx="5942160" cy="3494879"/>
            <wp:effectExtent l="0" t="0" r="0" b="0"/>
            <wp:wrapTopAndBottom/>
            <wp:docPr id="2"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color w:val="000000"/>
          <w:lang w:val="ru-RU"/>
        </w:rPr>
        <w:t xml:space="preserve">     Таким образом, в процессе обучения дифференцированный подход, применение приёмов дифференциации способствует лучшему восприятию нового материала, своевременному устранению пробелов в знаниях, максимальному использованию, развитию познавательных возможностей учащихся, формированию положительной учебной мотивации.</w:t>
      </w:r>
    </w:p>
    <w:p w:rsidR="00BC7067" w:rsidRPr="00715B9C" w:rsidRDefault="002A7A67" w:rsidP="00417879">
      <w:pPr>
        <w:ind w:left="138" w:firstLine="399"/>
        <w:jc w:val="both"/>
        <w:rPr>
          <w:color w:val="000000"/>
          <w:lang w:val="ru-RU"/>
        </w:rPr>
      </w:pPr>
      <w:r w:rsidRPr="00715B9C">
        <w:rPr>
          <w:b/>
          <w:color w:val="000000"/>
          <w:lang w:val="ru-RU"/>
        </w:rPr>
        <w:t>Заключение</w:t>
      </w:r>
      <w:r w:rsidRPr="00715B9C">
        <w:rPr>
          <w:color w:val="000000"/>
          <w:lang w:val="ru-RU"/>
        </w:rPr>
        <w:t>.</w:t>
      </w:r>
    </w:p>
    <w:p w:rsidR="00BC7067" w:rsidRPr="00715B9C" w:rsidRDefault="002A7A67" w:rsidP="00417879">
      <w:pPr>
        <w:ind w:left="138" w:firstLine="399"/>
        <w:jc w:val="both"/>
        <w:rPr>
          <w:lang w:val="ru-RU"/>
        </w:rPr>
      </w:pPr>
      <w:proofErr w:type="spellStart"/>
      <w:r>
        <w:rPr>
          <w:rFonts w:eastAsia="Times New Roman" w:cs="Times New Roman"/>
          <w:color w:val="FFFFFF"/>
          <w:lang w:val="ru-RU"/>
        </w:rPr>
        <w:t>Б</w:t>
      </w:r>
      <w:r>
        <w:rPr>
          <w:rFonts w:eastAsia="Times New Roman" w:cs="Times New Roman"/>
          <w:color w:val="000000"/>
          <w:lang w:val="ru-RU"/>
        </w:rPr>
        <w:t>Нельзя</w:t>
      </w:r>
      <w:proofErr w:type="spellEnd"/>
      <w:r>
        <w:rPr>
          <w:rFonts w:eastAsia="Times New Roman" w:cs="Times New Roman"/>
          <w:color w:val="000000"/>
          <w:lang w:val="ru-RU"/>
        </w:rPr>
        <w:t xml:space="preserve"> не согласиться с р</w:t>
      </w:r>
      <w:r>
        <w:rPr>
          <w:rFonts w:eastAsia="Times New Roman" w:cs="Times New Roman"/>
          <w:color w:val="222222"/>
          <w:lang w:val="ru-RU"/>
        </w:rPr>
        <w:t>имским ритор</w:t>
      </w:r>
      <w:r w:rsidR="0008687C">
        <w:rPr>
          <w:rFonts w:eastAsia="Times New Roman" w:cs="Times New Roman"/>
          <w:color w:val="222222"/>
          <w:lang w:val="ru-RU"/>
        </w:rPr>
        <w:t>ом</w:t>
      </w:r>
      <w:r>
        <w:rPr>
          <w:rFonts w:eastAsia="Times New Roman" w:cs="Times New Roman"/>
          <w:color w:val="222222"/>
          <w:lang w:val="ru-RU"/>
        </w:rPr>
        <w:t xml:space="preserve">, автором «Наставлений оратору» </w:t>
      </w:r>
      <w:r>
        <w:rPr>
          <w:color w:val="222222"/>
          <w:lang w:val="ru-RU"/>
        </w:rPr>
        <w:t xml:space="preserve">Марком Фабием </w:t>
      </w:r>
      <w:proofErr w:type="spellStart"/>
      <w:r>
        <w:rPr>
          <w:color w:val="222222"/>
          <w:lang w:val="ru-RU"/>
        </w:rPr>
        <w:t>Квинтилианом</w:t>
      </w:r>
      <w:proofErr w:type="spellEnd"/>
      <w:r>
        <w:rPr>
          <w:color w:val="222222"/>
          <w:lang w:val="ru-RU"/>
        </w:rPr>
        <w:t xml:space="preserve"> «</w:t>
      </w:r>
      <w:r>
        <w:rPr>
          <w:rFonts w:eastAsia="Times New Roman" w:cs="Times New Roman"/>
          <w:color w:val="000000"/>
          <w:lang w:val="ru-RU"/>
        </w:rPr>
        <w:t>Благоразумный</w:t>
      </w:r>
      <w:r w:rsidRPr="00715B9C">
        <w:rPr>
          <w:rFonts w:eastAsia="Times New Roman" w:cs="Times New Roman"/>
          <w:color w:val="000000"/>
          <w:lang w:val="ru-RU"/>
        </w:rPr>
        <w:t xml:space="preserve"> </w:t>
      </w:r>
      <w:proofErr w:type="gramStart"/>
      <w:r w:rsidRPr="00715B9C">
        <w:rPr>
          <w:rFonts w:eastAsia="Times New Roman" w:cs="Times New Roman"/>
          <w:color w:val="000000"/>
          <w:lang w:val="ru-RU"/>
        </w:rPr>
        <w:t>наставник</w:t>
      </w:r>
      <w:proofErr w:type="gramEnd"/>
      <w:r w:rsidRPr="00715B9C">
        <w:rPr>
          <w:rFonts w:eastAsia="Times New Roman" w:cs="Times New Roman"/>
          <w:color w:val="000000"/>
          <w:lang w:val="ru-RU"/>
        </w:rPr>
        <w:t xml:space="preserve"> прежде всего должен узнать свойства ума и характера поручаемого ему ученика“ </w:t>
      </w:r>
      <w:r>
        <w:rPr>
          <w:rFonts w:eastAsia="Times New Roman" w:cs="Times New Roman"/>
          <w:color w:val="000000"/>
          <w:lang w:val="ru-RU"/>
        </w:rPr>
        <w:t>Потому что,</w:t>
      </w:r>
      <w:r w:rsidR="0008687C">
        <w:rPr>
          <w:rFonts w:eastAsia="Times New Roman" w:cs="Times New Roman"/>
          <w:color w:val="000000"/>
          <w:lang w:val="ru-RU"/>
        </w:rPr>
        <w:t xml:space="preserve"> </w:t>
      </w:r>
      <w:r>
        <w:rPr>
          <w:rFonts w:eastAsia="Times New Roman" w:cs="Times New Roman"/>
          <w:color w:val="000000"/>
          <w:lang w:val="ru-RU"/>
        </w:rPr>
        <w:t>з</w:t>
      </w:r>
      <w:r w:rsidRPr="00715B9C">
        <w:rPr>
          <w:rFonts w:eastAsia="Times New Roman" w:cs="Times New Roman"/>
          <w:color w:val="000000"/>
          <w:lang w:val="ru-RU"/>
        </w:rPr>
        <w:t xml:space="preserve">ная особенности условно-рефлекторной и психической деятельности учеников класса, можно правильно выбирать темп учебной работы, определять объём содержания уроков, виды и формы организации труда учащихся, </w:t>
      </w:r>
      <w:r w:rsidRPr="00715B9C">
        <w:rPr>
          <w:rFonts w:eastAsia="Times New Roman" w:cs="Times New Roman"/>
          <w:color w:val="000000"/>
          <w:lang w:val="ru-RU"/>
        </w:rPr>
        <w:lastRenderedPageBreak/>
        <w:t>обеспечивать рациональное и эффективное использование их сил и возможностей.</w:t>
      </w:r>
    </w:p>
    <w:p w:rsidR="00BC7067" w:rsidRPr="00715B9C" w:rsidRDefault="00BC7067" w:rsidP="00417879">
      <w:pPr>
        <w:tabs>
          <w:tab w:val="left" w:pos="0"/>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ind w:left="540" w:hanging="518"/>
        <w:jc w:val="both"/>
        <w:rPr>
          <w:rFonts w:eastAsia="Microsoft YaHei" w:cs="Microsoft YaHei"/>
          <w:color w:val="000000"/>
          <w:lang w:val="ru-RU"/>
        </w:rPr>
      </w:pPr>
    </w:p>
    <w:p w:rsidR="00BC7067" w:rsidRPr="00715B9C" w:rsidRDefault="002A7A67" w:rsidP="00417879">
      <w:pPr>
        <w:pStyle w:val="Textbodyindent"/>
        <w:spacing w:line="240" w:lineRule="auto"/>
        <w:ind w:left="138" w:firstLine="399"/>
        <w:rPr>
          <w:color w:val="000000"/>
          <w:lang w:val="ru-RU"/>
        </w:rPr>
      </w:pPr>
      <w:r w:rsidRPr="00715B9C">
        <w:rPr>
          <w:color w:val="000000"/>
          <w:lang w:val="ru-RU"/>
        </w:rPr>
        <w:t>В ходе исследовательской работы нами были получены следующие результаты:</w:t>
      </w:r>
    </w:p>
    <w:p w:rsidR="00BC7067" w:rsidRPr="00715B9C" w:rsidRDefault="002A7A67" w:rsidP="00417879">
      <w:pPr>
        <w:numPr>
          <w:ilvl w:val="0"/>
          <w:numId w:val="20"/>
        </w:numPr>
        <w:ind w:left="138" w:firstLine="399"/>
        <w:jc w:val="both"/>
        <w:rPr>
          <w:lang w:val="ru-RU"/>
        </w:rPr>
      </w:pPr>
      <w:r>
        <w:rPr>
          <w:color w:val="000000"/>
          <w:lang w:val="ru-RU"/>
        </w:rPr>
        <w:t>Изучено</w:t>
      </w:r>
      <w:r w:rsidRPr="00715B9C">
        <w:rPr>
          <w:color w:val="000000"/>
          <w:lang w:val="ru-RU"/>
        </w:rPr>
        <w:t xml:space="preserve"> понятие «дифференциация», ее виды, </w:t>
      </w:r>
      <w:r>
        <w:rPr>
          <w:color w:val="000000"/>
          <w:lang w:val="ru-RU"/>
        </w:rPr>
        <w:t>цели дифференцированного обучения</w:t>
      </w:r>
      <w:r w:rsidRPr="00715B9C">
        <w:rPr>
          <w:color w:val="000000"/>
          <w:lang w:val="ru-RU"/>
        </w:rPr>
        <w:t>;</w:t>
      </w:r>
    </w:p>
    <w:p w:rsidR="00BC7067" w:rsidRDefault="0008687C" w:rsidP="00417879">
      <w:pPr>
        <w:numPr>
          <w:ilvl w:val="0"/>
          <w:numId w:val="20"/>
        </w:numPr>
        <w:tabs>
          <w:tab w:val="left" w:pos="1218"/>
          <w:tab w:val="left" w:pos="10486"/>
        </w:tabs>
        <w:autoSpaceDE w:val="0"/>
        <w:ind w:left="138" w:firstLine="399"/>
        <w:jc w:val="both"/>
        <w:rPr>
          <w:bCs/>
          <w:color w:val="000000"/>
          <w:lang w:val="ru-RU"/>
        </w:rPr>
      </w:pPr>
      <w:r>
        <w:rPr>
          <w:bCs/>
          <w:color w:val="000000"/>
          <w:lang w:val="ru-RU"/>
        </w:rPr>
        <w:t xml:space="preserve">Отобрали эффективные </w:t>
      </w:r>
      <w:r w:rsidR="002A7A67">
        <w:rPr>
          <w:bCs/>
          <w:color w:val="000000"/>
          <w:lang w:val="ru-RU"/>
        </w:rPr>
        <w:t>приёмы для дифференцированного обучения;</w:t>
      </w:r>
    </w:p>
    <w:p w:rsidR="00BC7067" w:rsidRPr="00715B9C" w:rsidRDefault="002A7A67" w:rsidP="00417879">
      <w:pPr>
        <w:numPr>
          <w:ilvl w:val="0"/>
          <w:numId w:val="20"/>
        </w:numPr>
        <w:tabs>
          <w:tab w:val="left" w:pos="1218"/>
          <w:tab w:val="left" w:pos="10486"/>
        </w:tabs>
        <w:autoSpaceDE w:val="0"/>
        <w:ind w:left="138" w:firstLine="399"/>
        <w:jc w:val="both"/>
        <w:rPr>
          <w:lang w:val="ru-RU"/>
        </w:rPr>
      </w:pPr>
      <w:r>
        <w:rPr>
          <w:color w:val="000000"/>
          <w:lang w:val="ru-RU"/>
        </w:rPr>
        <w:t>Изучили индивидуальные особенности учеников и в</w:t>
      </w:r>
      <w:r w:rsidRPr="00715B9C">
        <w:rPr>
          <w:color w:val="000000"/>
          <w:lang w:val="ru-RU"/>
        </w:rPr>
        <w:t>ыдели</w:t>
      </w:r>
      <w:r>
        <w:rPr>
          <w:color w:val="000000"/>
          <w:lang w:val="ru-RU"/>
        </w:rPr>
        <w:t>ли</w:t>
      </w:r>
      <w:r w:rsidRPr="00715B9C">
        <w:rPr>
          <w:color w:val="000000"/>
          <w:lang w:val="ru-RU"/>
        </w:rPr>
        <w:t xml:space="preserve"> группы учащихся  по уровню обучаемости;</w:t>
      </w:r>
    </w:p>
    <w:p w:rsidR="00BC7067" w:rsidRDefault="002A7A67" w:rsidP="00417879">
      <w:pPr>
        <w:numPr>
          <w:ilvl w:val="0"/>
          <w:numId w:val="20"/>
        </w:numPr>
        <w:tabs>
          <w:tab w:val="left" w:pos="1218"/>
          <w:tab w:val="left" w:pos="10486"/>
        </w:tabs>
        <w:autoSpaceDE w:val="0"/>
        <w:ind w:left="138" w:firstLine="399"/>
        <w:jc w:val="both"/>
        <w:rPr>
          <w:color w:val="000000"/>
          <w:lang w:val="ru-RU"/>
        </w:rPr>
      </w:pPr>
      <w:r>
        <w:rPr>
          <w:color w:val="000000"/>
          <w:lang w:val="ru-RU"/>
        </w:rPr>
        <w:t>Проанализировали результаты работы учащихся.</w:t>
      </w:r>
    </w:p>
    <w:p w:rsidR="00BC7067" w:rsidRDefault="002A7A67" w:rsidP="00417879">
      <w:pPr>
        <w:tabs>
          <w:tab w:val="left" w:pos="1218"/>
          <w:tab w:val="left" w:pos="10486"/>
        </w:tabs>
        <w:autoSpaceDE w:val="0"/>
        <w:ind w:left="138" w:firstLine="399"/>
        <w:jc w:val="both"/>
        <w:rPr>
          <w:color w:val="000000"/>
          <w:lang w:val="ru-RU"/>
        </w:rPr>
      </w:pPr>
      <w:r>
        <w:rPr>
          <w:color w:val="000000"/>
          <w:lang w:val="ru-RU"/>
        </w:rPr>
        <w:t xml:space="preserve">   Для решения первой задачи мы рассмотрели существующие педагогические технологии, историю развития идей дифференциации. Это позволило нам углубиться в тему и понять, что дифференциация в обучении даёт неиссякаемые возможности для реализации целей обучения. Отобранные приёмы адаптировали, учитывая особенности учащихся, анализируя и применяя на практике.  </w:t>
      </w:r>
    </w:p>
    <w:p w:rsidR="00BC7067" w:rsidRPr="00715B9C" w:rsidRDefault="002A7A67" w:rsidP="00417879">
      <w:pPr>
        <w:tabs>
          <w:tab w:val="left" w:pos="10486"/>
        </w:tabs>
        <w:autoSpaceDE w:val="0"/>
        <w:ind w:left="138" w:firstLine="399"/>
        <w:jc w:val="both"/>
        <w:rPr>
          <w:lang w:val="ru-RU"/>
        </w:rPr>
      </w:pPr>
      <w:r>
        <w:rPr>
          <w:lang w:val="ru-RU"/>
        </w:rPr>
        <w:t>Мы пришли к выводу,</w:t>
      </w:r>
      <w:r w:rsidR="0008687C">
        <w:rPr>
          <w:lang w:val="ru-RU"/>
        </w:rPr>
        <w:t xml:space="preserve"> </w:t>
      </w:r>
      <w:r>
        <w:rPr>
          <w:lang w:val="ru-RU"/>
        </w:rPr>
        <w:t>что применение приёмов дифференциации на различных этапах урока русского языка является фактором повышения эффективности обучения:</w:t>
      </w:r>
    </w:p>
    <w:p w:rsidR="00BC7067" w:rsidRPr="00715B9C" w:rsidRDefault="002A7A67" w:rsidP="00417879">
      <w:pPr>
        <w:numPr>
          <w:ilvl w:val="0"/>
          <w:numId w:val="21"/>
        </w:numPr>
        <w:ind w:left="138" w:firstLine="399"/>
        <w:jc w:val="both"/>
        <w:rPr>
          <w:rFonts w:eastAsia="Times New Roman" w:cs="Times New Roman"/>
          <w:color w:val="000000"/>
          <w:lang w:val="ru-RU"/>
        </w:rPr>
      </w:pPr>
      <w:r>
        <w:rPr>
          <w:rFonts w:eastAsia="Times New Roman" w:cs="Times New Roman"/>
          <w:color w:val="000000"/>
          <w:lang w:val="ru-RU"/>
        </w:rPr>
        <w:t>у</w:t>
      </w:r>
      <w:r w:rsidRPr="00715B9C">
        <w:rPr>
          <w:rFonts w:eastAsia="Times New Roman" w:cs="Times New Roman"/>
          <w:color w:val="000000"/>
          <w:lang w:val="ru-RU"/>
        </w:rPr>
        <w:t>спешно развивают мотивацию, познавательную активность,  интеллектуальную деятельность каждого ученика с учётом его возможностей и способностей.</w:t>
      </w:r>
    </w:p>
    <w:p w:rsidR="00BC7067" w:rsidRPr="00715B9C" w:rsidRDefault="002A7A67" w:rsidP="00417879">
      <w:pPr>
        <w:numPr>
          <w:ilvl w:val="0"/>
          <w:numId w:val="21"/>
        </w:numPr>
        <w:ind w:left="138" w:firstLine="399"/>
        <w:jc w:val="both"/>
        <w:rPr>
          <w:rFonts w:eastAsia="Times New Roman" w:cs="Times New Roman"/>
          <w:color w:val="000000"/>
          <w:lang w:val="ru-RU"/>
        </w:rPr>
      </w:pPr>
      <w:r>
        <w:rPr>
          <w:rFonts w:eastAsia="Times New Roman" w:cs="Times New Roman"/>
          <w:color w:val="000000"/>
          <w:lang w:val="ru-RU"/>
        </w:rPr>
        <w:t>о</w:t>
      </w:r>
      <w:r w:rsidRPr="00715B9C">
        <w:rPr>
          <w:rFonts w:eastAsia="Times New Roman" w:cs="Times New Roman"/>
          <w:color w:val="000000"/>
          <w:lang w:val="ru-RU"/>
        </w:rPr>
        <w:t xml:space="preserve">бозначают действенное внимание к каждому ученику, его творческой индивидуальности в условиях классно-урочной системы </w:t>
      </w:r>
      <w:proofErr w:type="gramStart"/>
      <w:r w:rsidRPr="00715B9C">
        <w:rPr>
          <w:rFonts w:eastAsia="Times New Roman" w:cs="Times New Roman"/>
          <w:color w:val="000000"/>
          <w:lang w:val="ru-RU"/>
        </w:rPr>
        <w:t>обучения</w:t>
      </w:r>
      <w:proofErr w:type="gramEnd"/>
      <w:r w:rsidRPr="00715B9C">
        <w:rPr>
          <w:rFonts w:eastAsia="Times New Roman" w:cs="Times New Roman"/>
          <w:color w:val="000000"/>
          <w:lang w:val="ru-RU"/>
        </w:rPr>
        <w:t xml:space="preserve"> по обязательным учебным программам.</w:t>
      </w:r>
    </w:p>
    <w:p w:rsidR="00BC7067" w:rsidRPr="00715B9C" w:rsidRDefault="002A7A67" w:rsidP="00417879">
      <w:pPr>
        <w:numPr>
          <w:ilvl w:val="0"/>
          <w:numId w:val="21"/>
        </w:numPr>
        <w:ind w:left="138" w:firstLine="399"/>
        <w:jc w:val="both"/>
        <w:rPr>
          <w:rFonts w:eastAsia="Times New Roman" w:cs="Times New Roman"/>
          <w:color w:val="000000"/>
          <w:lang w:val="ru-RU"/>
        </w:rPr>
      </w:pPr>
      <w:r>
        <w:rPr>
          <w:rFonts w:eastAsia="Times New Roman" w:cs="Times New Roman"/>
          <w:color w:val="000000"/>
          <w:lang w:val="ru-RU"/>
        </w:rPr>
        <w:t>п</w:t>
      </w:r>
      <w:r w:rsidRPr="00715B9C">
        <w:rPr>
          <w:rFonts w:eastAsia="Times New Roman" w:cs="Times New Roman"/>
          <w:color w:val="000000"/>
          <w:lang w:val="ru-RU"/>
        </w:rPr>
        <w:t>редполагают сочетание фронтальных групповых и индивидуальных заданий для повышения качества обучения и развития каждого ученика.</w:t>
      </w:r>
    </w:p>
    <w:p w:rsidR="00BC7067" w:rsidRPr="00715B9C" w:rsidRDefault="00BC7067" w:rsidP="00417879">
      <w:pPr>
        <w:pStyle w:val="Textbodyindent"/>
        <w:spacing w:line="240" w:lineRule="auto"/>
        <w:ind w:left="138" w:firstLine="399"/>
        <w:rPr>
          <w:color w:val="000000"/>
          <w:lang w:val="ru-RU"/>
        </w:rPr>
      </w:pPr>
    </w:p>
    <w:p w:rsidR="00BC7067" w:rsidRDefault="00BC7067" w:rsidP="00417879">
      <w:pPr>
        <w:jc w:val="both"/>
        <w:rPr>
          <w:b/>
          <w:bCs/>
          <w:color w:val="000000"/>
          <w:lang w:val="ru-RU"/>
        </w:rPr>
      </w:pPr>
    </w:p>
    <w:p w:rsidR="00BC7067" w:rsidRDefault="002A7A67" w:rsidP="00417879">
      <w:pPr>
        <w:ind w:left="138" w:firstLine="399"/>
        <w:jc w:val="both"/>
        <w:rPr>
          <w:b/>
          <w:bCs/>
          <w:color w:val="000000"/>
          <w:lang w:val="ru-RU"/>
        </w:rPr>
      </w:pPr>
      <w:r>
        <w:rPr>
          <w:b/>
          <w:bCs/>
          <w:color w:val="000000"/>
          <w:lang w:val="ru-RU"/>
        </w:rPr>
        <w:t>Список использованной литературы</w:t>
      </w:r>
    </w:p>
    <w:p w:rsidR="00BC7067" w:rsidRDefault="002A7A67" w:rsidP="00417879">
      <w:pPr>
        <w:numPr>
          <w:ilvl w:val="0"/>
          <w:numId w:val="22"/>
        </w:numPr>
        <w:ind w:left="138" w:firstLine="399"/>
        <w:jc w:val="both"/>
        <w:rPr>
          <w:color w:val="000000"/>
        </w:rPr>
      </w:pPr>
      <w:r>
        <w:rPr>
          <w:color w:val="000000"/>
          <w:lang w:val="ru-RU"/>
        </w:rPr>
        <w:t>Об особенностях организации образовательного процесс</w:t>
      </w:r>
      <w:r w:rsidR="0008687C">
        <w:rPr>
          <w:color w:val="000000"/>
          <w:lang w:val="ru-RU"/>
        </w:rPr>
        <w:t>а в общеобразовательных школах Республики К</w:t>
      </w:r>
      <w:r>
        <w:rPr>
          <w:color w:val="000000"/>
          <w:lang w:val="ru-RU"/>
        </w:rPr>
        <w:t xml:space="preserve">азахстан в 2018-2019 учебном году Инструктивно-методическое письмо </w:t>
      </w:r>
      <w:r w:rsidRPr="00715B9C">
        <w:rPr>
          <w:color w:val="000000"/>
          <w:lang w:val="ru-RU"/>
        </w:rPr>
        <w:t xml:space="preserve">– </w:t>
      </w:r>
      <w:r>
        <w:rPr>
          <w:color w:val="000000"/>
          <w:lang w:val="ru-RU"/>
        </w:rPr>
        <w:t>А</w:t>
      </w:r>
      <w:r w:rsidRPr="00715B9C">
        <w:rPr>
          <w:color w:val="000000"/>
          <w:lang w:val="ru-RU"/>
        </w:rPr>
        <w:t xml:space="preserve">стана: национальная академия образования им. </w:t>
      </w:r>
      <w:r>
        <w:rPr>
          <w:color w:val="000000"/>
        </w:rPr>
        <w:t xml:space="preserve">И. </w:t>
      </w:r>
      <w:proofErr w:type="spellStart"/>
      <w:r>
        <w:rPr>
          <w:color w:val="000000"/>
        </w:rPr>
        <w:t>Алтынсарина</w:t>
      </w:r>
      <w:proofErr w:type="spellEnd"/>
      <w:r>
        <w:rPr>
          <w:color w:val="000000"/>
        </w:rPr>
        <w:t>, 2018. – 383 с.</w:t>
      </w:r>
    </w:p>
    <w:p w:rsidR="00BC7067" w:rsidRDefault="002A7A67" w:rsidP="00417879">
      <w:pPr>
        <w:numPr>
          <w:ilvl w:val="0"/>
          <w:numId w:val="22"/>
        </w:numPr>
        <w:tabs>
          <w:tab w:val="left" w:pos="858"/>
        </w:tabs>
        <w:ind w:left="138" w:firstLine="399"/>
        <w:jc w:val="both"/>
      </w:pPr>
      <w:r>
        <w:rPr>
          <w:rStyle w:val="s1"/>
          <w:b w:val="0"/>
          <w:bCs w:val="0"/>
          <w:sz w:val="24"/>
          <w:szCs w:val="24"/>
          <w:lang w:val="kk-KZ"/>
        </w:rPr>
        <w:t>О внесении изменений и дополнений в п</w:t>
      </w:r>
      <w:proofErr w:type="spellStart"/>
      <w:r>
        <w:rPr>
          <w:rStyle w:val="s1"/>
          <w:b w:val="0"/>
          <w:bCs w:val="0"/>
          <w:sz w:val="24"/>
          <w:szCs w:val="24"/>
          <w:lang w:val="ru-RU"/>
        </w:rPr>
        <w:t>остановление</w:t>
      </w:r>
      <w:proofErr w:type="spellEnd"/>
      <w:r>
        <w:rPr>
          <w:rStyle w:val="s1"/>
          <w:b w:val="0"/>
          <w:bCs w:val="0"/>
          <w:sz w:val="24"/>
          <w:szCs w:val="24"/>
          <w:lang w:val="ru-RU"/>
        </w:rPr>
        <w:t xml:space="preserve"> Правительства Республики Казахстан от 23 августа 2012 года № 1080</w:t>
      </w:r>
      <w:r>
        <w:rPr>
          <w:color w:val="000000"/>
          <w:lang w:val="kk-KZ"/>
        </w:rPr>
        <w:t xml:space="preserve"> «</w:t>
      </w:r>
      <w:r>
        <w:rPr>
          <w:rStyle w:val="s1"/>
          <w:b w:val="0"/>
          <w:bCs w:val="0"/>
          <w:sz w:val="24"/>
          <w:szCs w:val="24"/>
          <w:lang w:val="ru-RU"/>
        </w:rPr>
        <w:t xml:space="preserve">Об утверждении государственных общеобязательных стандартов образования соответствующих уровней образования» </w:t>
      </w:r>
      <w:r>
        <w:rPr>
          <w:rStyle w:val="s1"/>
          <w:b w:val="0"/>
          <w:bCs w:val="0"/>
          <w:sz w:val="24"/>
          <w:szCs w:val="24"/>
          <w:lang w:val="kk-KZ"/>
        </w:rPr>
        <w:t>от « 25 » апреля 2015г</w:t>
      </w:r>
      <w:r>
        <w:rPr>
          <w:rStyle w:val="s1"/>
          <w:b w:val="0"/>
          <w:bCs w:val="0"/>
          <w:sz w:val="24"/>
          <w:szCs w:val="24"/>
          <w:lang w:val="ru-RU"/>
        </w:rPr>
        <w:t xml:space="preserve">ода </w:t>
      </w:r>
      <w:r>
        <w:rPr>
          <w:rStyle w:val="s1"/>
          <w:b w:val="0"/>
          <w:bCs w:val="0"/>
          <w:sz w:val="24"/>
          <w:szCs w:val="24"/>
          <w:lang w:val="kk-KZ"/>
        </w:rPr>
        <w:t>№ 327</w:t>
      </w:r>
    </w:p>
    <w:p w:rsidR="00BC7067" w:rsidRDefault="002A7A67" w:rsidP="00417879">
      <w:pPr>
        <w:numPr>
          <w:ilvl w:val="0"/>
          <w:numId w:val="22"/>
        </w:numPr>
        <w:ind w:left="138" w:firstLine="399"/>
        <w:jc w:val="both"/>
        <w:rPr>
          <w:lang w:val="ru-RU"/>
        </w:rPr>
      </w:pPr>
      <w:r>
        <w:rPr>
          <w:color w:val="000000"/>
          <w:lang w:val="ru-RU"/>
        </w:rPr>
        <w:t xml:space="preserve">Послание Президента РК Н. Назарбаева народу Казахстана 10.01.2018 </w:t>
      </w:r>
      <w:hyperlink r:id="rId10" w:history="1">
        <w:r>
          <w:rPr>
            <w:lang w:val="ru-RU"/>
          </w:rPr>
          <w:t>http://www.akorda.kz/ru/addresses/addresses_of_president/poslanie-prezidenta-respubliki-kazahstan-n-nazarbaeva-narodu-kazahstana-10-yanvarya-2018-g</w:t>
        </w:r>
      </w:hyperlink>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Деменева Н.Н. Дифференцированная работа на уроках математики в начальной школе. \\ Начальная школа. 2004, №2.</w:t>
      </w:r>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Диагностика индивидуальных особенностей умственного развития школьников с помощью тестов Е.П. Носова</w:t>
      </w:r>
    </w:p>
    <w:p w:rsidR="00BC7067" w:rsidRDefault="002A7A67" w:rsidP="00417879">
      <w:pPr>
        <w:numPr>
          <w:ilvl w:val="0"/>
          <w:numId w:val="22"/>
        </w:numPr>
        <w:tabs>
          <w:tab w:val="left" w:pos="845"/>
          <w:tab w:val="left" w:pos="1552"/>
          <w:tab w:val="left" w:pos="2260"/>
          <w:tab w:val="left" w:pos="2968"/>
          <w:tab w:val="left" w:pos="3675"/>
          <w:tab w:val="left" w:pos="4383"/>
          <w:tab w:val="left" w:pos="5090"/>
          <w:tab w:val="left" w:pos="5798"/>
          <w:tab w:val="left" w:pos="6505"/>
          <w:tab w:val="left" w:pos="7213"/>
          <w:tab w:val="left" w:pos="7920"/>
          <w:tab w:val="left" w:pos="8628"/>
          <w:tab w:val="left" w:pos="8987"/>
          <w:tab w:val="left" w:pos="9335"/>
          <w:tab w:val="left" w:pos="10043"/>
          <w:tab w:val="left" w:pos="10750"/>
          <w:tab w:val="left" w:pos="11458"/>
          <w:tab w:val="left" w:pos="12165"/>
          <w:tab w:val="left" w:pos="12873"/>
          <w:tab w:val="left" w:pos="13580"/>
          <w:tab w:val="left" w:pos="14288"/>
        </w:tabs>
        <w:autoSpaceDE w:val="0"/>
        <w:ind w:left="138" w:firstLine="399"/>
        <w:jc w:val="both"/>
        <w:rPr>
          <w:rFonts w:eastAsia="Microsoft YaHei" w:cs="Microsoft YaHei"/>
          <w:color w:val="000000"/>
          <w:lang w:val="ru-RU"/>
        </w:rPr>
      </w:pPr>
      <w:r>
        <w:rPr>
          <w:rFonts w:eastAsia="Tahoma" w:cs="Tahoma"/>
          <w:color w:val="000000"/>
          <w:lang w:val="ru-RU"/>
        </w:rPr>
        <w:t>Коррекционная педагогика и специальная психология. Словарь</w:t>
      </w:r>
      <w:proofErr w:type="gramStart"/>
      <w:r>
        <w:rPr>
          <w:rFonts w:eastAsia="Tahoma" w:cs="Tahoma"/>
          <w:color w:val="000000"/>
          <w:lang w:val="ru-RU"/>
        </w:rPr>
        <w:t>.-</w:t>
      </w:r>
      <w:proofErr w:type="gramEnd"/>
      <w:r>
        <w:rPr>
          <w:rFonts w:eastAsia="Tahoma" w:cs="Tahoma"/>
          <w:color w:val="000000"/>
          <w:lang w:val="ru-RU"/>
        </w:rPr>
        <w:t>СПб.:КАРО.Н.В.Новоторцева.2006.</w:t>
      </w:r>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Чередов И.М. О дифференцированном обучении на уроках. Омск, 1993.</w:t>
      </w:r>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 xml:space="preserve">Вестник ЧГПУ им. И. Я. Яковлева. 2012. № 1 (73). Ч. 1 30 УДК 373.1 ИСТОРИЯ И ТЕНДЕНЦИИ РАЗВИТИЯ ИДЕЙ ДИФФЕРЕНЦИАЦИИ И ИНДИВИДУАЛИЗАЦИИ ОБУЧЕНИЯ HISTORY AND TENDENCIES OF DEVELOPMENT OF EDUCATION DIFFERENTIATION AND INDIVIDUALIZATION IDEAS Н. В. </w:t>
      </w:r>
      <w:proofErr w:type="spellStart"/>
      <w:r>
        <w:rPr>
          <w:rFonts w:eastAsia="Times New Roman CYR" w:cs="Times New Roman CYR"/>
          <w:color w:val="000000"/>
          <w:lang w:val="ru-RU"/>
        </w:rPr>
        <w:t>Гердо</w:t>
      </w:r>
      <w:proofErr w:type="spellEnd"/>
      <w:r>
        <w:rPr>
          <w:rFonts w:eastAsia="Times New Roman CYR" w:cs="Times New Roman CYR"/>
          <w:color w:val="000000"/>
          <w:lang w:val="ru-RU"/>
        </w:rPr>
        <w:t xml:space="preserve"> N. V. </w:t>
      </w:r>
      <w:proofErr w:type="spellStart"/>
      <w:r>
        <w:rPr>
          <w:rFonts w:eastAsia="Times New Roman CYR" w:cs="Times New Roman CYR"/>
          <w:color w:val="000000"/>
          <w:lang w:val="ru-RU"/>
        </w:rPr>
        <w:t>Gerdo</w:t>
      </w:r>
      <w:proofErr w:type="spellEnd"/>
      <w:r>
        <w:rPr>
          <w:rFonts w:eastAsia="Times New Roman CYR" w:cs="Times New Roman CYR"/>
          <w:color w:val="000000"/>
          <w:lang w:val="ru-RU"/>
        </w:rPr>
        <w:t xml:space="preserve"> ФГБОУ ВПО «Чувашский государственный педагогический университет им. И. Я. Яковлева», г. Чебоксары  С=30-33 </w:t>
      </w:r>
      <w:hyperlink r:id="rId11" w:history="1">
        <w:r>
          <w:rPr>
            <w:rFonts w:eastAsia="Times New Roman CYR" w:cs="Times New Roman CYR"/>
            <w:color w:val="000000"/>
            <w:lang w:val="ru-RU"/>
          </w:rPr>
          <w:t>https://cyberleninka.ru/article/n/istoriya-i-tendentsii-razvitiya-idey-differentsiatsii-i-individualizatsii-obucheniya</w:t>
        </w:r>
      </w:hyperlink>
    </w:p>
    <w:p w:rsidR="00BC7067" w:rsidRPr="00715B9C" w:rsidRDefault="002A7A67" w:rsidP="00417879">
      <w:pPr>
        <w:pStyle w:val="Textbody"/>
        <w:numPr>
          <w:ilvl w:val="0"/>
          <w:numId w:val="22"/>
        </w:numPr>
        <w:autoSpaceDE w:val="0"/>
        <w:spacing w:after="200"/>
        <w:ind w:left="138" w:firstLine="399"/>
        <w:jc w:val="both"/>
        <w:rPr>
          <w:color w:val="000000"/>
          <w:lang w:val="ru-RU"/>
        </w:rPr>
      </w:pPr>
      <w:proofErr w:type="spellStart"/>
      <w:r>
        <w:rPr>
          <w:rFonts w:eastAsia="Times New Roman CYR" w:cs="Times New Roman CYR"/>
          <w:color w:val="000000"/>
          <w:lang w:val="ru-RU"/>
        </w:rPr>
        <w:lastRenderedPageBreak/>
        <w:t>Жекибаева</w:t>
      </w:r>
      <w:proofErr w:type="spellEnd"/>
      <w:r>
        <w:rPr>
          <w:rFonts w:eastAsia="Times New Roman CYR" w:cs="Times New Roman CYR"/>
          <w:color w:val="000000"/>
          <w:lang w:val="ru-RU"/>
        </w:rPr>
        <w:t xml:space="preserve"> Б.А. </w:t>
      </w:r>
      <w:r w:rsidRPr="00715B9C">
        <w:rPr>
          <w:color w:val="000000"/>
          <w:lang w:val="ru-RU"/>
        </w:rPr>
        <w:t xml:space="preserve">Карагандинский государственный университет им. </w:t>
      </w:r>
      <w:proofErr w:type="spellStart"/>
      <w:r>
        <w:rPr>
          <w:color w:val="000000"/>
          <w:lang w:val="ru-RU"/>
        </w:rPr>
        <w:t>Е.А.Букетова</w:t>
      </w:r>
      <w:proofErr w:type="spellEnd"/>
      <w:r>
        <w:rPr>
          <w:color w:val="000000"/>
          <w:lang w:val="ru-RU"/>
        </w:rPr>
        <w:t xml:space="preserve">, </w:t>
      </w:r>
      <w:r w:rsidRPr="00715B9C">
        <w:rPr>
          <w:color w:val="000000"/>
          <w:lang w:val="ru-RU"/>
        </w:rPr>
        <w:t xml:space="preserve">Чернушенко </w:t>
      </w:r>
      <w:r>
        <w:rPr>
          <w:color w:val="000000"/>
          <w:lang w:val="ru-RU"/>
        </w:rPr>
        <w:t>Н. Е</w:t>
      </w:r>
      <w:r w:rsidRPr="00715B9C">
        <w:rPr>
          <w:color w:val="000000"/>
          <w:lang w:val="ru-RU"/>
        </w:rPr>
        <w:t xml:space="preserve">. Средняя общеобразовательная школа № 66 г. Караганды Дифференциация обучения младших школьников </w:t>
      </w:r>
      <w:r>
        <w:rPr>
          <w:color w:val="000000"/>
          <w:lang w:val="ru-RU"/>
        </w:rPr>
        <w:t>к</w:t>
      </w:r>
      <w:r w:rsidRPr="00715B9C">
        <w:rPr>
          <w:color w:val="000000"/>
          <w:lang w:val="ru-RU"/>
        </w:rPr>
        <w:t xml:space="preserve">ак педагогическая проблема </w:t>
      </w:r>
      <w:hyperlink r:id="rId12" w:history="1">
        <w:r>
          <w:rPr>
            <w:color w:val="000000"/>
          </w:rPr>
          <w:t>http</w:t>
        </w:r>
        <w:r w:rsidRPr="00715B9C">
          <w:rPr>
            <w:color w:val="000000"/>
            <w:lang w:val="ru-RU"/>
          </w:rPr>
          <w:t>://</w:t>
        </w:r>
        <w:r>
          <w:rPr>
            <w:color w:val="000000"/>
          </w:rPr>
          <w:t>www</w:t>
        </w:r>
        <w:r w:rsidRPr="00715B9C">
          <w:rPr>
            <w:color w:val="000000"/>
            <w:lang w:val="ru-RU"/>
          </w:rPr>
          <w:t>.</w:t>
        </w:r>
        <w:r>
          <w:rPr>
            <w:color w:val="000000"/>
          </w:rPr>
          <w:t>rusnauka</w:t>
        </w:r>
        <w:r w:rsidRPr="00715B9C">
          <w:rPr>
            <w:color w:val="000000"/>
            <w:lang w:val="ru-RU"/>
          </w:rPr>
          <w:t>.</w:t>
        </w:r>
        <w:r>
          <w:rPr>
            <w:color w:val="000000"/>
          </w:rPr>
          <w:t>com</w:t>
        </w:r>
        <w:r w:rsidRPr="00715B9C">
          <w:rPr>
            <w:color w:val="000000"/>
            <w:lang w:val="ru-RU"/>
          </w:rPr>
          <w:t>/6_</w:t>
        </w:r>
        <w:r>
          <w:rPr>
            <w:color w:val="000000"/>
          </w:rPr>
          <w:t>SWMN</w:t>
        </w:r>
        <w:r w:rsidRPr="00715B9C">
          <w:rPr>
            <w:color w:val="000000"/>
            <w:lang w:val="ru-RU"/>
          </w:rPr>
          <w:t>_2015/</w:t>
        </w:r>
        <w:r>
          <w:rPr>
            <w:color w:val="000000"/>
          </w:rPr>
          <w:t>Pedagogica</w:t>
        </w:r>
        <w:r w:rsidRPr="00715B9C">
          <w:rPr>
            <w:color w:val="000000"/>
            <w:lang w:val="ru-RU"/>
          </w:rPr>
          <w:t>/5_188376.</w:t>
        </w:r>
        <w:r>
          <w:rPr>
            <w:color w:val="000000"/>
          </w:rPr>
          <w:t>doc</w:t>
        </w:r>
        <w:r w:rsidRPr="00715B9C">
          <w:rPr>
            <w:color w:val="000000"/>
            <w:lang w:val="ru-RU"/>
          </w:rPr>
          <w:t>.</w:t>
        </w:r>
        <w:proofErr w:type="spellStart"/>
        <w:r>
          <w:rPr>
            <w:color w:val="000000"/>
          </w:rPr>
          <w:t>htm</w:t>
        </w:r>
        <w:proofErr w:type="spellEnd"/>
      </w:hyperlink>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r>
        <w:rPr>
          <w:rFonts w:eastAsia="Times New Roman CYR" w:cs="Times New Roman CYR"/>
          <w:color w:val="000000"/>
          <w:lang w:val="ru-RU"/>
        </w:rPr>
        <w:t xml:space="preserve">Российская педагогическая энциклопедия. </w:t>
      </w:r>
      <w:hyperlink r:id="rId13" w:history="1">
        <w:r>
          <w:rPr>
            <w:rFonts w:eastAsia="Times New Roman CYR" w:cs="Times New Roman CYR"/>
            <w:color w:val="000000"/>
            <w:lang w:val="ru-RU"/>
          </w:rPr>
          <w:t>http://niv.ru/doc/dictionary/pedagogical-encyclopedia/articles/619/differenciaciya-obucheniya.htm</w:t>
        </w:r>
      </w:hyperlink>
    </w:p>
    <w:p w:rsidR="00BC7067" w:rsidRDefault="002A7A67" w:rsidP="00417879">
      <w:pPr>
        <w:numPr>
          <w:ilvl w:val="0"/>
          <w:numId w:val="22"/>
        </w:numPr>
        <w:autoSpaceDE w:val="0"/>
        <w:spacing w:after="200"/>
        <w:ind w:left="138" w:firstLine="399"/>
        <w:jc w:val="both"/>
        <w:rPr>
          <w:rFonts w:eastAsia="Times New Roman CYR" w:cs="Times New Roman CYR"/>
          <w:color w:val="000000"/>
          <w:lang w:val="ru-RU"/>
        </w:rPr>
      </w:pPr>
      <w:proofErr w:type="spellStart"/>
      <w:r>
        <w:rPr>
          <w:rFonts w:eastAsia="Times New Roman CYR" w:cs="Times New Roman CYR"/>
          <w:color w:val="000000"/>
          <w:lang w:val="ru-RU"/>
        </w:rPr>
        <w:t>Караев</w:t>
      </w:r>
      <w:proofErr w:type="spellEnd"/>
      <w:r>
        <w:rPr>
          <w:rFonts w:eastAsia="Times New Roman CYR" w:cs="Times New Roman CYR"/>
          <w:color w:val="000000"/>
          <w:lang w:val="ru-RU"/>
        </w:rPr>
        <w:t xml:space="preserve"> Ж.А. Сущность технологии трёхмерной методической системы обучения </w:t>
      </w:r>
      <w:hyperlink r:id="rId14" w:history="1">
        <w:r>
          <w:rPr>
            <w:rFonts w:eastAsia="Times New Roman CYR" w:cs="Times New Roman CYR"/>
            <w:color w:val="000000"/>
            <w:lang w:val="ru-RU"/>
          </w:rPr>
          <w:t>http://pttmso.info/ru/statia.htm</w:t>
        </w:r>
      </w:hyperlink>
    </w:p>
    <w:p w:rsidR="00BC7067" w:rsidRDefault="002A7A67" w:rsidP="00417879">
      <w:pPr>
        <w:pStyle w:val="1"/>
        <w:numPr>
          <w:ilvl w:val="0"/>
          <w:numId w:val="22"/>
        </w:numPr>
        <w:autoSpaceDE w:val="0"/>
        <w:spacing w:before="0" w:after="200"/>
        <w:jc w:val="both"/>
        <w:rPr>
          <w:rFonts w:eastAsia="Times New Roman CYR" w:cs="Times New Roman CYR"/>
          <w:b w:val="0"/>
          <w:bCs w:val="0"/>
          <w:color w:val="000000"/>
          <w:sz w:val="24"/>
          <w:szCs w:val="24"/>
          <w:lang w:val="ru-RU"/>
        </w:rPr>
      </w:pPr>
      <w:r>
        <w:rPr>
          <w:rFonts w:eastAsia="Times New Roman CYR" w:cs="Times New Roman CYR"/>
          <w:b w:val="0"/>
          <w:bCs w:val="0"/>
          <w:color w:val="000000"/>
          <w:sz w:val="24"/>
          <w:szCs w:val="24"/>
          <w:lang w:val="ru-RU"/>
        </w:rPr>
        <w:t xml:space="preserve">Шаталов В.Ф. Педагогическая проза. </w:t>
      </w:r>
      <w:hyperlink r:id="rId15" w:history="1">
        <w:r>
          <w:rPr>
            <w:rFonts w:eastAsia="Times New Roman CYR" w:cs="Times New Roman CYR"/>
            <w:b w:val="0"/>
            <w:bCs w:val="0"/>
            <w:color w:val="000000"/>
            <w:sz w:val="24"/>
            <w:szCs w:val="24"/>
            <w:lang w:val="ru-RU"/>
          </w:rPr>
          <w:t>https://raul-safa.livejournal.com/74180.html</w:t>
        </w:r>
      </w:hyperlink>
    </w:p>
    <w:p w:rsidR="00BC7067" w:rsidRDefault="00BC7067" w:rsidP="00417879">
      <w:pPr>
        <w:autoSpaceDE w:val="0"/>
        <w:spacing w:after="200"/>
        <w:ind w:left="138"/>
        <w:jc w:val="both"/>
        <w:rPr>
          <w:rFonts w:eastAsia="Times New Roman CYR" w:cs="Times New Roman CYR"/>
          <w:color w:val="000000"/>
          <w:lang w:val="ru-RU"/>
        </w:rPr>
      </w:pPr>
    </w:p>
    <w:sectPr w:rsidR="00BC7067" w:rsidSect="007D73D1">
      <w:pgSz w:w="11906" w:h="16838"/>
      <w:pgMar w:top="826" w:right="974" w:bottom="99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E0" w:rsidRDefault="00A709E0">
      <w:r>
        <w:separator/>
      </w:r>
    </w:p>
  </w:endnote>
  <w:endnote w:type="continuationSeparator" w:id="0">
    <w:p w:rsidR="00A709E0" w:rsidRDefault="00A7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E0" w:rsidRDefault="00A709E0">
      <w:r>
        <w:rPr>
          <w:color w:val="000000"/>
        </w:rPr>
        <w:separator/>
      </w:r>
    </w:p>
  </w:footnote>
  <w:footnote w:type="continuationSeparator" w:id="0">
    <w:p w:rsidR="00A709E0" w:rsidRDefault="00A7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38"/>
    <w:multiLevelType w:val="multilevel"/>
    <w:tmpl w:val="D4123048"/>
    <w:styleLink w:val="RTFNum2"/>
    <w:lvl w:ilvl="0">
      <w:start w:val="1"/>
      <w:numFmt w:val="lowerLetter"/>
      <w:lvlText w:val="%1."/>
      <w:lvlJc w:val="left"/>
      <w:pPr>
        <w:ind w:left="360" w:hanging="360"/>
      </w:pPr>
      <w:rPr>
        <w:rFonts w:ascii="Times New Roman CYR" w:hAnsi="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B82B55"/>
    <w:multiLevelType w:val="multilevel"/>
    <w:tmpl w:val="49EC7AFE"/>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30D06E6"/>
    <w:multiLevelType w:val="multilevel"/>
    <w:tmpl w:val="AFF6E534"/>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5D41D44"/>
    <w:multiLevelType w:val="multilevel"/>
    <w:tmpl w:val="DB9211A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nsid w:val="18470E69"/>
    <w:multiLevelType w:val="multilevel"/>
    <w:tmpl w:val="1F58ECB8"/>
    <w:styleLink w:val="WW8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1AB839AA"/>
    <w:multiLevelType w:val="multilevel"/>
    <w:tmpl w:val="E954DE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1D51EB8"/>
    <w:multiLevelType w:val="multilevel"/>
    <w:tmpl w:val="862850D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4FD4438"/>
    <w:multiLevelType w:val="multilevel"/>
    <w:tmpl w:val="D14E19FC"/>
    <w:styleLink w:val="WW8Num9"/>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5C93A86"/>
    <w:multiLevelType w:val="multilevel"/>
    <w:tmpl w:val="B0FC60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75B7F76"/>
    <w:multiLevelType w:val="multilevel"/>
    <w:tmpl w:val="50926440"/>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2DBC4D4E"/>
    <w:multiLevelType w:val="multilevel"/>
    <w:tmpl w:val="E6808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31292431"/>
    <w:multiLevelType w:val="multilevel"/>
    <w:tmpl w:val="48823A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2DE11C9"/>
    <w:multiLevelType w:val="multilevel"/>
    <w:tmpl w:val="174651CE"/>
    <w:styleLink w:val="WW8Num11"/>
    <w:lvl w:ilvl="0">
      <w:numFmt w:val="bullet"/>
      <w:lvlText w:val=""/>
      <w:lvlJc w:val="left"/>
      <w:pPr>
        <w:ind w:left="720" w:hanging="360"/>
      </w:pPr>
      <w:rPr>
        <w:rFonts w:ascii="Symbol" w:hAnsi="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8B04BC2"/>
    <w:multiLevelType w:val="multilevel"/>
    <w:tmpl w:val="19E614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18D48C4"/>
    <w:multiLevelType w:val="multilevel"/>
    <w:tmpl w:val="B55641F2"/>
    <w:styleLink w:val="WW8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5">
    <w:nsid w:val="5FC96F56"/>
    <w:multiLevelType w:val="multilevel"/>
    <w:tmpl w:val="1E702F20"/>
    <w:styleLink w:val="WW8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6EBE3FE3"/>
    <w:multiLevelType w:val="multilevel"/>
    <w:tmpl w:val="715C7538"/>
    <w:styleLink w:val="WW8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7EDA3B44"/>
    <w:multiLevelType w:val="multilevel"/>
    <w:tmpl w:val="B2248D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2"/>
  </w:num>
  <w:num w:numId="3">
    <w:abstractNumId w:val="14"/>
  </w:num>
  <w:num w:numId="4">
    <w:abstractNumId w:val="4"/>
  </w:num>
  <w:num w:numId="5">
    <w:abstractNumId w:val="1"/>
  </w:num>
  <w:num w:numId="6">
    <w:abstractNumId w:val="16"/>
  </w:num>
  <w:num w:numId="7">
    <w:abstractNumId w:val="7"/>
  </w:num>
  <w:num w:numId="8">
    <w:abstractNumId w:val="2"/>
  </w:num>
  <w:num w:numId="9">
    <w:abstractNumId w:val="15"/>
  </w:num>
  <w:num w:numId="10">
    <w:abstractNumId w:val="6"/>
  </w:num>
  <w:num w:numId="11">
    <w:abstractNumId w:val="12"/>
  </w:num>
  <w:num w:numId="12">
    <w:abstractNumId w:val="9"/>
  </w:num>
  <w:num w:numId="13">
    <w:abstractNumId w:val="17"/>
  </w:num>
  <w:num w:numId="14">
    <w:abstractNumId w:val="8"/>
  </w:num>
  <w:num w:numId="15">
    <w:abstractNumId w:val="5"/>
  </w:num>
  <w:num w:numId="16">
    <w:abstractNumId w:val="10"/>
  </w:num>
  <w:num w:numId="17">
    <w:abstractNumId w:val="14"/>
  </w:num>
  <w:num w:numId="18">
    <w:abstractNumId w:val="4"/>
  </w:num>
  <w:num w:numId="19">
    <w:abstractNumId w:val="1"/>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7067"/>
    <w:rsid w:val="0008687C"/>
    <w:rsid w:val="001973A9"/>
    <w:rsid w:val="002A7A67"/>
    <w:rsid w:val="002C1215"/>
    <w:rsid w:val="00417879"/>
    <w:rsid w:val="00456B23"/>
    <w:rsid w:val="00715B9C"/>
    <w:rsid w:val="007D73D1"/>
    <w:rsid w:val="00A709E0"/>
    <w:rsid w:val="00BC7067"/>
    <w:rsid w:val="00C57D19"/>
    <w:rsid w:val="00C9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73D1"/>
  </w:style>
  <w:style w:type="paragraph" w:styleId="1">
    <w:name w:val="heading 1"/>
    <w:basedOn w:val="Heading"/>
    <w:next w:val="Textbody"/>
    <w:rsid w:val="007D73D1"/>
    <w:pPr>
      <w:outlineLvl w:val="0"/>
    </w:pPr>
    <w:rPr>
      <w:rFonts w:ascii="Times New Roman" w:eastAsia="SimSun" w:hAnsi="Times New Roman"/>
      <w:b/>
      <w:bCs/>
      <w:sz w:val="48"/>
      <w:szCs w:val="48"/>
    </w:rPr>
  </w:style>
  <w:style w:type="paragraph" w:styleId="2">
    <w:name w:val="heading 2"/>
    <w:basedOn w:val="Heading"/>
    <w:next w:val="Textbody"/>
    <w:rsid w:val="007D73D1"/>
    <w:pPr>
      <w:outlineLvl w:val="1"/>
    </w:pPr>
    <w:rPr>
      <w:rFonts w:ascii="Times New Roman" w:eastAsia="SimSun" w:hAnsi="Times New Roman"/>
      <w:b/>
      <w:bCs/>
      <w:sz w:val="36"/>
      <w:szCs w:val="36"/>
    </w:rPr>
  </w:style>
  <w:style w:type="paragraph" w:styleId="3">
    <w:name w:val="heading 3"/>
    <w:basedOn w:val="Heading"/>
    <w:next w:val="Textbody"/>
    <w:rsid w:val="007D73D1"/>
    <w:pPr>
      <w:outlineLvl w:val="2"/>
    </w:pPr>
    <w:rPr>
      <w:rFonts w:ascii="Times New Roman" w:eastAsia="SimSun" w:hAnsi="Times New Roman"/>
      <w:b/>
      <w:bCs/>
    </w:rPr>
  </w:style>
  <w:style w:type="paragraph" w:styleId="4">
    <w:name w:val="heading 4"/>
    <w:basedOn w:val="Heading"/>
    <w:next w:val="Textbody"/>
    <w:rsid w:val="007D73D1"/>
    <w:pPr>
      <w:outlineLvl w:val="3"/>
    </w:pPr>
    <w:rPr>
      <w:rFonts w:ascii="Times New Roman" w:eastAsia="SimSu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rsid w:val="007D73D1"/>
    <w:pPr>
      <w:keepNext/>
      <w:spacing w:before="240" w:after="120"/>
    </w:pPr>
    <w:rPr>
      <w:rFonts w:ascii="Arial" w:eastAsia="Microsoft YaHei" w:hAnsi="Arial"/>
      <w:sz w:val="28"/>
      <w:szCs w:val="28"/>
    </w:rPr>
  </w:style>
  <w:style w:type="paragraph" w:customStyle="1" w:styleId="Textbody">
    <w:name w:val="Text body"/>
    <w:basedOn w:val="a"/>
    <w:rsid w:val="007D73D1"/>
    <w:pPr>
      <w:spacing w:after="120"/>
    </w:pPr>
  </w:style>
  <w:style w:type="paragraph" w:styleId="a3">
    <w:name w:val="List"/>
    <w:basedOn w:val="Textbody"/>
    <w:rsid w:val="007D73D1"/>
  </w:style>
  <w:style w:type="paragraph" w:styleId="a4">
    <w:name w:val="caption"/>
    <w:basedOn w:val="a"/>
    <w:rsid w:val="007D73D1"/>
    <w:pPr>
      <w:suppressLineNumbers/>
      <w:spacing w:before="120" w:after="120"/>
    </w:pPr>
    <w:rPr>
      <w:i/>
      <w:iCs/>
    </w:rPr>
  </w:style>
  <w:style w:type="paragraph" w:customStyle="1" w:styleId="Index">
    <w:name w:val="Index"/>
    <w:basedOn w:val="a"/>
    <w:rsid w:val="007D73D1"/>
    <w:pPr>
      <w:suppressLineNumbers/>
    </w:pPr>
  </w:style>
  <w:style w:type="paragraph" w:customStyle="1" w:styleId="TableContents">
    <w:name w:val="Table Contents"/>
    <w:basedOn w:val="a"/>
    <w:rsid w:val="007D73D1"/>
    <w:pPr>
      <w:suppressLineNumbers/>
    </w:pPr>
  </w:style>
  <w:style w:type="paragraph" w:customStyle="1" w:styleId="TableHeading">
    <w:name w:val="Table Heading"/>
    <w:basedOn w:val="TableContents"/>
    <w:rsid w:val="007D73D1"/>
    <w:pPr>
      <w:jc w:val="center"/>
    </w:pPr>
    <w:rPr>
      <w:b/>
      <w:bCs/>
    </w:rPr>
  </w:style>
  <w:style w:type="paragraph" w:customStyle="1" w:styleId="Textbodyindent">
    <w:name w:val="Text body indent"/>
    <w:basedOn w:val="a"/>
    <w:rsid w:val="007D73D1"/>
    <w:pPr>
      <w:autoSpaceDE w:val="0"/>
      <w:spacing w:line="360" w:lineRule="auto"/>
      <w:jc w:val="both"/>
    </w:pPr>
  </w:style>
  <w:style w:type="paragraph" w:customStyle="1" w:styleId="ObjektmitPfeilspitze">
    <w:name w:val="Objekt mit Pfeilspitze"/>
    <w:basedOn w:val="a"/>
    <w:rsid w:val="007D73D1"/>
  </w:style>
  <w:style w:type="paragraph" w:customStyle="1" w:styleId="ObjektmitSchatten">
    <w:name w:val="Objekt mit Schatten"/>
    <w:basedOn w:val="a"/>
    <w:rsid w:val="007D73D1"/>
  </w:style>
  <w:style w:type="paragraph" w:customStyle="1" w:styleId="ObjektohneFllung">
    <w:name w:val="Objekt ohne Füllung"/>
    <w:basedOn w:val="a"/>
    <w:rsid w:val="007D73D1"/>
  </w:style>
  <w:style w:type="paragraph" w:customStyle="1" w:styleId="Text">
    <w:name w:val="Text"/>
    <w:basedOn w:val="a4"/>
    <w:rsid w:val="007D73D1"/>
  </w:style>
  <w:style w:type="paragraph" w:customStyle="1" w:styleId="TextkrperBlocksatz">
    <w:name w:val="Textkörper Blocksatz"/>
    <w:basedOn w:val="a"/>
    <w:rsid w:val="007D73D1"/>
  </w:style>
  <w:style w:type="paragraph" w:customStyle="1" w:styleId="Firstlineindent">
    <w:name w:val="First line indent"/>
    <w:basedOn w:val="Textbody"/>
    <w:rsid w:val="007D73D1"/>
    <w:pPr>
      <w:ind w:firstLine="283"/>
    </w:pPr>
  </w:style>
  <w:style w:type="paragraph" w:styleId="a5">
    <w:name w:val="Title"/>
    <w:basedOn w:val="Heading"/>
    <w:next w:val="a6"/>
    <w:rsid w:val="007D73D1"/>
    <w:pPr>
      <w:jc w:val="center"/>
    </w:pPr>
    <w:rPr>
      <w:b/>
      <w:bCs/>
      <w:sz w:val="36"/>
      <w:szCs w:val="36"/>
    </w:rPr>
  </w:style>
  <w:style w:type="paragraph" w:styleId="a6">
    <w:name w:val="Subtitle"/>
    <w:basedOn w:val="Heading"/>
    <w:next w:val="Textbody"/>
    <w:rsid w:val="007D73D1"/>
    <w:pPr>
      <w:jc w:val="center"/>
    </w:pPr>
    <w:rPr>
      <w:i/>
      <w:iCs/>
    </w:rPr>
  </w:style>
  <w:style w:type="paragraph" w:customStyle="1" w:styleId="Titel1">
    <w:name w:val="Titel1"/>
    <w:basedOn w:val="a"/>
    <w:rsid w:val="007D73D1"/>
    <w:pPr>
      <w:jc w:val="center"/>
    </w:pPr>
  </w:style>
  <w:style w:type="paragraph" w:customStyle="1" w:styleId="Titel2">
    <w:name w:val="Titel2"/>
    <w:basedOn w:val="a"/>
    <w:rsid w:val="007D73D1"/>
    <w:pPr>
      <w:spacing w:before="57" w:after="57"/>
      <w:ind w:right="113"/>
      <w:jc w:val="center"/>
    </w:pPr>
  </w:style>
  <w:style w:type="paragraph" w:customStyle="1" w:styleId="berschrift1">
    <w:name w:val="Überschrift1"/>
    <w:basedOn w:val="a"/>
    <w:rsid w:val="007D73D1"/>
    <w:pPr>
      <w:spacing w:before="238" w:after="119"/>
    </w:pPr>
  </w:style>
  <w:style w:type="paragraph" w:customStyle="1" w:styleId="berschrift2">
    <w:name w:val="Überschrift2"/>
    <w:basedOn w:val="a"/>
    <w:rsid w:val="007D73D1"/>
    <w:pPr>
      <w:spacing w:before="238" w:after="119"/>
    </w:pPr>
  </w:style>
  <w:style w:type="paragraph" w:customStyle="1" w:styleId="Malinie">
    <w:name w:val="Maßlinie"/>
    <w:basedOn w:val="a"/>
    <w:rsid w:val="007D73D1"/>
  </w:style>
  <w:style w:type="paragraph" w:customStyle="1" w:styleId="StandardLTGliederung1">
    <w:name w:val="Standard~LT~Gliederung 1"/>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60"/>
      <w:ind w:left="540" w:hanging="540"/>
    </w:pPr>
    <w:rPr>
      <w:rFonts w:ascii="Microsoft YaHei" w:eastAsia="Microsoft YaHei" w:hAnsi="Microsoft YaHei" w:cs="Microsoft YaHei"/>
      <w:color w:val="FFFFFF"/>
      <w:sz w:val="48"/>
      <w:szCs w:val="48"/>
    </w:rPr>
  </w:style>
  <w:style w:type="paragraph" w:customStyle="1" w:styleId="StandardLTGliederung2">
    <w:name w:val="Standard~LT~Gliederung 2"/>
    <w:basedOn w:val="StandardLTGliederung1"/>
    <w:rsid w:val="007D73D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szCs w:val="56"/>
    </w:rPr>
  </w:style>
  <w:style w:type="paragraph" w:customStyle="1" w:styleId="StandardLTGliederung3">
    <w:name w:val="Standard~LT~Gliederung 3"/>
    <w:basedOn w:val="StandardLTGliederung2"/>
    <w:rsid w:val="007D73D1"/>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szCs w:val="48"/>
    </w:rPr>
  </w:style>
  <w:style w:type="paragraph" w:customStyle="1" w:styleId="StandardLTGliederung4">
    <w:name w:val="Standard~LT~Gliederung 4"/>
    <w:basedOn w:val="StandardLTGliederung3"/>
    <w:rsid w:val="007D73D1"/>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StandardLTGliederung5">
    <w:name w:val="Standard~LT~Gliederung 5"/>
    <w:basedOn w:val="StandardLTGliederung4"/>
    <w:rsid w:val="007D73D1"/>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StandardLTGliederung6">
    <w:name w:val="Standard~LT~Gliederung 6"/>
    <w:basedOn w:val="StandardLTGliederung5"/>
    <w:rsid w:val="007D73D1"/>
  </w:style>
  <w:style w:type="paragraph" w:customStyle="1" w:styleId="StandardLTGliederung7">
    <w:name w:val="Standard~LT~Gliederung 7"/>
    <w:basedOn w:val="StandardLTGliederung6"/>
    <w:rsid w:val="007D73D1"/>
  </w:style>
  <w:style w:type="paragraph" w:customStyle="1" w:styleId="StandardLTGliederung8">
    <w:name w:val="Standard~LT~Gliederung 8"/>
    <w:basedOn w:val="StandardLTGliederung7"/>
    <w:rsid w:val="007D73D1"/>
  </w:style>
  <w:style w:type="paragraph" w:customStyle="1" w:styleId="StandardLTGliederung9">
    <w:name w:val="Standard~LT~Gliederung 9"/>
    <w:basedOn w:val="StandardLTGliederung8"/>
    <w:rsid w:val="007D73D1"/>
  </w:style>
  <w:style w:type="paragraph" w:customStyle="1" w:styleId="StandardLTTitel">
    <w:name w:val="Standard~LT~Titel"/>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pPr>
    <w:rPr>
      <w:rFonts w:ascii="Microsoft YaHei" w:eastAsia="Microsoft YaHei" w:hAnsi="Microsoft YaHei" w:cs="Microsoft YaHei"/>
      <w:color w:val="FFFFFF"/>
      <w:sz w:val="84"/>
      <w:szCs w:val="84"/>
    </w:rPr>
  </w:style>
  <w:style w:type="paragraph" w:customStyle="1" w:styleId="StandardLTUntertitel">
    <w:name w:val="Standard~LT~Untertitel"/>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60"/>
      <w:ind w:left="540" w:hanging="540"/>
      <w:jc w:val="center"/>
    </w:pPr>
    <w:rPr>
      <w:rFonts w:ascii="Microsoft YaHei" w:eastAsia="Microsoft YaHei" w:hAnsi="Microsoft YaHei" w:cs="Microsoft YaHei"/>
      <w:color w:val="FFFFFF"/>
      <w:sz w:val="48"/>
      <w:szCs w:val="48"/>
    </w:rPr>
  </w:style>
  <w:style w:type="paragraph" w:customStyle="1" w:styleId="StandardLTNotizen">
    <w:name w:val="Standard~LT~Notizen"/>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pPr>
    <w:rPr>
      <w:rFonts w:ascii="Mangal" w:eastAsia="Mangal" w:hAnsi="Mangal"/>
      <w:color w:val="000000"/>
    </w:rPr>
  </w:style>
  <w:style w:type="paragraph" w:customStyle="1" w:styleId="StandardLTHintergrundobjekte">
    <w:name w:val="Standard~LT~Hintergrundobjekte"/>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pPr>
    <w:rPr>
      <w:rFonts w:ascii="Microsoft YaHei" w:eastAsia="Microsoft YaHei" w:hAnsi="Microsoft YaHei" w:cs="Microsoft YaHei"/>
      <w:color w:val="FFFFFF"/>
      <w:sz w:val="28"/>
      <w:szCs w:val="28"/>
    </w:rPr>
  </w:style>
  <w:style w:type="paragraph" w:customStyle="1" w:styleId="StandardLTHintergrund">
    <w:name w:val="Standard~LT~Hintergrund"/>
    <w:rsid w:val="007D73D1"/>
    <w:pPr>
      <w:autoSpaceDE w:val="0"/>
      <w:jc w:val="center"/>
    </w:pPr>
  </w:style>
  <w:style w:type="paragraph" w:customStyle="1" w:styleId="default">
    <w:name w:val="default"/>
    <w:rsid w:val="007D73D1"/>
    <w:pPr>
      <w:autoSpaceDE w:val="0"/>
      <w:spacing w:line="200" w:lineRule="atLeast"/>
    </w:pPr>
    <w:rPr>
      <w:rFonts w:ascii="Mangal" w:eastAsia="Mangal" w:hAnsi="Mangal"/>
      <w:sz w:val="36"/>
      <w:szCs w:val="36"/>
    </w:rPr>
  </w:style>
  <w:style w:type="paragraph" w:customStyle="1" w:styleId="blue1">
    <w:name w:val="blue1"/>
    <w:basedOn w:val="default"/>
    <w:rsid w:val="007D73D1"/>
  </w:style>
  <w:style w:type="paragraph" w:customStyle="1" w:styleId="blue2">
    <w:name w:val="blue2"/>
    <w:basedOn w:val="default"/>
    <w:rsid w:val="007D73D1"/>
  </w:style>
  <w:style w:type="paragraph" w:customStyle="1" w:styleId="blue3">
    <w:name w:val="blue3"/>
    <w:basedOn w:val="default"/>
    <w:rsid w:val="007D73D1"/>
  </w:style>
  <w:style w:type="paragraph" w:customStyle="1" w:styleId="bw1">
    <w:name w:val="bw1"/>
    <w:basedOn w:val="default"/>
    <w:rsid w:val="007D73D1"/>
  </w:style>
  <w:style w:type="paragraph" w:customStyle="1" w:styleId="bw2">
    <w:name w:val="bw2"/>
    <w:basedOn w:val="default"/>
    <w:rsid w:val="007D73D1"/>
  </w:style>
  <w:style w:type="paragraph" w:customStyle="1" w:styleId="bw3">
    <w:name w:val="bw3"/>
    <w:basedOn w:val="default"/>
    <w:rsid w:val="007D73D1"/>
  </w:style>
  <w:style w:type="paragraph" w:customStyle="1" w:styleId="orange1">
    <w:name w:val="orange1"/>
    <w:basedOn w:val="default"/>
    <w:rsid w:val="007D73D1"/>
  </w:style>
  <w:style w:type="paragraph" w:customStyle="1" w:styleId="orange2">
    <w:name w:val="orange2"/>
    <w:basedOn w:val="default"/>
    <w:rsid w:val="007D73D1"/>
  </w:style>
  <w:style w:type="paragraph" w:customStyle="1" w:styleId="orange3">
    <w:name w:val="orange3"/>
    <w:basedOn w:val="default"/>
    <w:rsid w:val="007D73D1"/>
  </w:style>
  <w:style w:type="paragraph" w:customStyle="1" w:styleId="turquise1">
    <w:name w:val="turquise1"/>
    <w:basedOn w:val="default"/>
    <w:rsid w:val="007D73D1"/>
  </w:style>
  <w:style w:type="paragraph" w:customStyle="1" w:styleId="turquise2">
    <w:name w:val="turquise2"/>
    <w:basedOn w:val="default"/>
    <w:rsid w:val="007D73D1"/>
  </w:style>
  <w:style w:type="paragraph" w:customStyle="1" w:styleId="turquise3">
    <w:name w:val="turquise3"/>
    <w:basedOn w:val="default"/>
    <w:rsid w:val="007D73D1"/>
  </w:style>
  <w:style w:type="paragraph" w:customStyle="1" w:styleId="gray1">
    <w:name w:val="gray1"/>
    <w:basedOn w:val="default"/>
    <w:rsid w:val="007D73D1"/>
  </w:style>
  <w:style w:type="paragraph" w:customStyle="1" w:styleId="gray2">
    <w:name w:val="gray2"/>
    <w:basedOn w:val="default"/>
    <w:rsid w:val="007D73D1"/>
  </w:style>
  <w:style w:type="paragraph" w:customStyle="1" w:styleId="gray3">
    <w:name w:val="gray3"/>
    <w:basedOn w:val="default"/>
    <w:rsid w:val="007D73D1"/>
  </w:style>
  <w:style w:type="paragraph" w:customStyle="1" w:styleId="sun1">
    <w:name w:val="sun1"/>
    <w:basedOn w:val="default"/>
    <w:rsid w:val="007D73D1"/>
  </w:style>
  <w:style w:type="paragraph" w:customStyle="1" w:styleId="sun2">
    <w:name w:val="sun2"/>
    <w:basedOn w:val="default"/>
    <w:rsid w:val="007D73D1"/>
  </w:style>
  <w:style w:type="paragraph" w:customStyle="1" w:styleId="sun3">
    <w:name w:val="sun3"/>
    <w:basedOn w:val="default"/>
    <w:rsid w:val="007D73D1"/>
  </w:style>
  <w:style w:type="paragraph" w:customStyle="1" w:styleId="earth1">
    <w:name w:val="earth1"/>
    <w:basedOn w:val="default"/>
    <w:rsid w:val="007D73D1"/>
  </w:style>
  <w:style w:type="paragraph" w:customStyle="1" w:styleId="earth2">
    <w:name w:val="earth2"/>
    <w:basedOn w:val="default"/>
    <w:rsid w:val="007D73D1"/>
  </w:style>
  <w:style w:type="paragraph" w:customStyle="1" w:styleId="earth3">
    <w:name w:val="earth3"/>
    <w:basedOn w:val="default"/>
    <w:rsid w:val="007D73D1"/>
  </w:style>
  <w:style w:type="paragraph" w:customStyle="1" w:styleId="green1">
    <w:name w:val="green1"/>
    <w:basedOn w:val="default"/>
    <w:rsid w:val="007D73D1"/>
  </w:style>
  <w:style w:type="paragraph" w:customStyle="1" w:styleId="green2">
    <w:name w:val="green2"/>
    <w:basedOn w:val="default"/>
    <w:rsid w:val="007D73D1"/>
  </w:style>
  <w:style w:type="paragraph" w:customStyle="1" w:styleId="green3">
    <w:name w:val="green3"/>
    <w:basedOn w:val="default"/>
    <w:rsid w:val="007D73D1"/>
  </w:style>
  <w:style w:type="paragraph" w:customStyle="1" w:styleId="seetang1">
    <w:name w:val="seetang1"/>
    <w:basedOn w:val="default"/>
    <w:rsid w:val="007D73D1"/>
  </w:style>
  <w:style w:type="paragraph" w:customStyle="1" w:styleId="seetang2">
    <w:name w:val="seetang2"/>
    <w:basedOn w:val="default"/>
    <w:rsid w:val="007D73D1"/>
  </w:style>
  <w:style w:type="paragraph" w:customStyle="1" w:styleId="seetang3">
    <w:name w:val="seetang3"/>
    <w:basedOn w:val="default"/>
    <w:rsid w:val="007D73D1"/>
  </w:style>
  <w:style w:type="paragraph" w:customStyle="1" w:styleId="lightblue1">
    <w:name w:val="lightblue1"/>
    <w:basedOn w:val="default"/>
    <w:rsid w:val="007D73D1"/>
  </w:style>
  <w:style w:type="paragraph" w:customStyle="1" w:styleId="lightblue2">
    <w:name w:val="lightblue2"/>
    <w:basedOn w:val="default"/>
    <w:rsid w:val="007D73D1"/>
  </w:style>
  <w:style w:type="paragraph" w:customStyle="1" w:styleId="lightblue3">
    <w:name w:val="lightblue3"/>
    <w:basedOn w:val="default"/>
    <w:rsid w:val="007D73D1"/>
  </w:style>
  <w:style w:type="paragraph" w:customStyle="1" w:styleId="yellow1">
    <w:name w:val="yellow1"/>
    <w:basedOn w:val="default"/>
    <w:rsid w:val="007D73D1"/>
  </w:style>
  <w:style w:type="paragraph" w:customStyle="1" w:styleId="yellow2">
    <w:name w:val="yellow2"/>
    <w:basedOn w:val="default"/>
    <w:rsid w:val="007D73D1"/>
  </w:style>
  <w:style w:type="paragraph" w:customStyle="1" w:styleId="yellow3">
    <w:name w:val="yellow3"/>
    <w:basedOn w:val="default"/>
    <w:rsid w:val="007D73D1"/>
  </w:style>
  <w:style w:type="paragraph" w:customStyle="1" w:styleId="WW-Titel">
    <w:name w:val="WW-Titel"/>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20" w:lineRule="auto"/>
      <w:jc w:val="center"/>
    </w:pPr>
    <w:rPr>
      <w:rFonts w:ascii="Lucida Sans Unicode" w:eastAsia="Lucida Sans Unicode" w:hAnsi="Lucida Sans Unicode" w:cs="Lucida Sans Unicode"/>
      <w:b/>
      <w:bCs/>
      <w:i/>
      <w:iCs/>
      <w:color w:val="E6E6E6"/>
      <w:sz w:val="62"/>
      <w:szCs w:val="62"/>
    </w:rPr>
  </w:style>
  <w:style w:type="paragraph" w:customStyle="1" w:styleId="Hintergrundobjekte">
    <w:name w:val="Hintergrundobjekte"/>
    <w:rsid w:val="007D73D1"/>
    <w:pPr>
      <w:autoSpaceDE w:val="0"/>
    </w:pPr>
  </w:style>
  <w:style w:type="paragraph" w:customStyle="1" w:styleId="Hintergrund">
    <w:name w:val="Hintergrund"/>
    <w:rsid w:val="007D73D1"/>
    <w:pPr>
      <w:autoSpaceDE w:val="0"/>
      <w:jc w:val="center"/>
    </w:pPr>
  </w:style>
  <w:style w:type="paragraph" w:customStyle="1" w:styleId="Notizen">
    <w:name w:val="Notizen"/>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pPr>
    <w:rPr>
      <w:rFonts w:ascii="Mangal" w:eastAsia="Mangal" w:hAnsi="Mangal"/>
      <w:color w:val="000000"/>
    </w:rPr>
  </w:style>
  <w:style w:type="paragraph" w:customStyle="1" w:styleId="Gliederung1">
    <w:name w:val="Gliederung 1"/>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line="220" w:lineRule="auto"/>
      <w:ind w:left="540" w:hanging="540"/>
    </w:pPr>
    <w:rPr>
      <w:rFonts w:ascii="Lucida Sans Unicode" w:eastAsia="Lucida Sans Unicode" w:hAnsi="Lucida Sans Unicode" w:cs="Lucida Sans Unicode"/>
      <w:color w:val="E6E6E6"/>
      <w:sz w:val="58"/>
      <w:szCs w:val="58"/>
    </w:rPr>
  </w:style>
  <w:style w:type="paragraph" w:customStyle="1" w:styleId="Gliederung2">
    <w:name w:val="Gliederung 2"/>
    <w:basedOn w:val="Gliederung1"/>
    <w:rsid w:val="007D73D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ind w:left="1170" w:hanging="450"/>
    </w:pPr>
    <w:rPr>
      <w:sz w:val="50"/>
      <w:szCs w:val="50"/>
    </w:rPr>
  </w:style>
  <w:style w:type="paragraph" w:customStyle="1" w:styleId="Gliederung3">
    <w:name w:val="Gliederung 3"/>
    <w:basedOn w:val="Gliederung2"/>
    <w:rsid w:val="007D73D1"/>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ind w:left="1800" w:hanging="360"/>
    </w:pPr>
    <w:rPr>
      <w:sz w:val="44"/>
      <w:szCs w:val="44"/>
    </w:rPr>
  </w:style>
  <w:style w:type="paragraph" w:customStyle="1" w:styleId="Gliederung4">
    <w:name w:val="Gliederung 4"/>
    <w:basedOn w:val="Gliederung3"/>
    <w:rsid w:val="007D73D1"/>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rPr>
      <w:sz w:val="36"/>
      <w:szCs w:val="36"/>
    </w:rPr>
  </w:style>
  <w:style w:type="paragraph" w:customStyle="1" w:styleId="Gliederung5">
    <w:name w:val="Gliederung 5"/>
    <w:basedOn w:val="Gliederung4"/>
    <w:rsid w:val="007D73D1"/>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rPr>
      <w:color w:val="99CCFF"/>
    </w:rPr>
  </w:style>
  <w:style w:type="paragraph" w:customStyle="1" w:styleId="Gliederung6">
    <w:name w:val="Gliederung 6"/>
    <w:basedOn w:val="Gliederung5"/>
    <w:rsid w:val="007D73D1"/>
  </w:style>
  <w:style w:type="paragraph" w:customStyle="1" w:styleId="Gliederung7">
    <w:name w:val="Gliederung 7"/>
    <w:basedOn w:val="Gliederung6"/>
    <w:rsid w:val="007D73D1"/>
  </w:style>
  <w:style w:type="paragraph" w:customStyle="1" w:styleId="Gliederung8">
    <w:name w:val="Gliederung 8"/>
    <w:basedOn w:val="Gliederung7"/>
    <w:rsid w:val="007D73D1"/>
  </w:style>
  <w:style w:type="paragraph" w:customStyle="1" w:styleId="Gliederung9">
    <w:name w:val="Gliederung 9"/>
    <w:basedOn w:val="Gliederung8"/>
    <w:rsid w:val="007D73D1"/>
  </w:style>
  <w:style w:type="paragraph" w:customStyle="1" w:styleId="Titel1LTGliederung1">
    <w:name w:val="Titel1~LT~Gliederung 1"/>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60"/>
      <w:ind w:left="540" w:hanging="540"/>
    </w:pPr>
    <w:rPr>
      <w:rFonts w:ascii="Microsoft YaHei" w:eastAsia="Microsoft YaHei" w:hAnsi="Microsoft YaHei" w:cs="Microsoft YaHei"/>
      <w:color w:val="FFFFFF"/>
      <w:sz w:val="48"/>
      <w:szCs w:val="48"/>
    </w:rPr>
  </w:style>
  <w:style w:type="paragraph" w:customStyle="1" w:styleId="Titel1LTGliederung2">
    <w:name w:val="Titel1~LT~Gliederung 2"/>
    <w:basedOn w:val="Titel1LTGliederung1"/>
    <w:rsid w:val="007D73D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szCs w:val="56"/>
    </w:rPr>
  </w:style>
  <w:style w:type="paragraph" w:customStyle="1" w:styleId="Titel1LTGliederung3">
    <w:name w:val="Titel1~LT~Gliederung 3"/>
    <w:basedOn w:val="Titel1LTGliederung2"/>
    <w:rsid w:val="007D73D1"/>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szCs w:val="48"/>
    </w:rPr>
  </w:style>
  <w:style w:type="paragraph" w:customStyle="1" w:styleId="Titel1LTGliederung4">
    <w:name w:val="Titel1~LT~Gliederung 4"/>
    <w:basedOn w:val="Titel1LTGliederung3"/>
    <w:rsid w:val="007D73D1"/>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szCs w:val="40"/>
    </w:rPr>
  </w:style>
  <w:style w:type="paragraph" w:customStyle="1" w:styleId="Titel1LTGliederung5">
    <w:name w:val="Titel1~LT~Gliederung 5"/>
    <w:basedOn w:val="Titel1LTGliederung4"/>
    <w:rsid w:val="007D73D1"/>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el1LTGliederung6">
    <w:name w:val="Titel1~LT~Gliederung 6"/>
    <w:basedOn w:val="Titel1LTGliederung5"/>
    <w:rsid w:val="007D73D1"/>
  </w:style>
  <w:style w:type="paragraph" w:customStyle="1" w:styleId="Titel1LTGliederung7">
    <w:name w:val="Titel1~LT~Gliederung 7"/>
    <w:basedOn w:val="Titel1LTGliederung6"/>
    <w:rsid w:val="007D73D1"/>
  </w:style>
  <w:style w:type="paragraph" w:customStyle="1" w:styleId="Titel1LTGliederung8">
    <w:name w:val="Titel1~LT~Gliederung 8"/>
    <w:basedOn w:val="Titel1LTGliederung7"/>
    <w:rsid w:val="007D73D1"/>
  </w:style>
  <w:style w:type="paragraph" w:customStyle="1" w:styleId="Titel1LTGliederung9">
    <w:name w:val="Titel1~LT~Gliederung 9"/>
    <w:basedOn w:val="Titel1LTGliederung8"/>
    <w:rsid w:val="007D73D1"/>
  </w:style>
  <w:style w:type="paragraph" w:customStyle="1" w:styleId="Titel1LTTitel">
    <w:name w:val="Titel1~LT~Titel"/>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pPr>
    <w:rPr>
      <w:rFonts w:ascii="Microsoft YaHei" w:eastAsia="Microsoft YaHei" w:hAnsi="Microsoft YaHei" w:cs="Microsoft YaHei"/>
      <w:color w:val="FFFFFF"/>
      <w:sz w:val="84"/>
      <w:szCs w:val="84"/>
    </w:rPr>
  </w:style>
  <w:style w:type="paragraph" w:customStyle="1" w:styleId="Titel1LTUntertitel">
    <w:name w:val="Titel1~LT~Untertitel"/>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60"/>
      <w:ind w:left="540" w:hanging="540"/>
      <w:jc w:val="center"/>
    </w:pPr>
    <w:rPr>
      <w:rFonts w:ascii="Microsoft YaHei" w:eastAsia="Microsoft YaHei" w:hAnsi="Microsoft YaHei" w:cs="Microsoft YaHei"/>
      <w:color w:val="FFFFFF"/>
      <w:sz w:val="48"/>
      <w:szCs w:val="48"/>
    </w:rPr>
  </w:style>
  <w:style w:type="paragraph" w:customStyle="1" w:styleId="Titel1LTNotizen">
    <w:name w:val="Titel1~LT~Notizen"/>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pPr>
    <w:rPr>
      <w:rFonts w:ascii="Mangal" w:eastAsia="Mangal" w:hAnsi="Mangal"/>
      <w:color w:val="000000"/>
    </w:rPr>
  </w:style>
  <w:style w:type="paragraph" w:customStyle="1" w:styleId="Titel1LTHintergrundobjekte">
    <w:name w:val="Titel1~LT~Hintergrundobjekte"/>
    <w:rsid w:val="007D73D1"/>
    <w:pPr>
      <w:autoSpaceDE w:val="0"/>
    </w:pPr>
  </w:style>
  <w:style w:type="paragraph" w:customStyle="1" w:styleId="Titel1LTHintergrund">
    <w:name w:val="Titel1~LT~Hintergrund"/>
    <w:rsid w:val="007D73D1"/>
    <w:pPr>
      <w:autoSpaceDE w:val="0"/>
      <w:jc w:val="center"/>
    </w:pPr>
  </w:style>
  <w:style w:type="paragraph" w:customStyle="1" w:styleId="Titel2LTGliederung1">
    <w:name w:val="Titel2~LT~Gliederung 1"/>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after="257" w:line="228" w:lineRule="auto"/>
      <w:ind w:left="540" w:hanging="540"/>
    </w:pPr>
    <w:rPr>
      <w:rFonts w:ascii="Arial Unicode MS" w:eastAsia="Arial Unicode MS" w:hAnsi="Arial Unicode MS" w:cs="Arial Unicode MS"/>
      <w:color w:val="FFFFFF"/>
      <w:sz w:val="58"/>
      <w:szCs w:val="58"/>
    </w:rPr>
  </w:style>
  <w:style w:type="paragraph" w:customStyle="1" w:styleId="Titel2LTGliederung2">
    <w:name w:val="Titel2~LT~Gliederung 2"/>
    <w:basedOn w:val="Titel2LTGliederung1"/>
    <w:rsid w:val="007D73D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05"/>
      <w:ind w:left="1170" w:hanging="450"/>
    </w:pPr>
    <w:rPr>
      <w:sz w:val="50"/>
      <w:szCs w:val="50"/>
    </w:rPr>
  </w:style>
  <w:style w:type="paragraph" w:customStyle="1" w:styleId="Titel2LTGliederung3">
    <w:name w:val="Titel2~LT~Gliederung 3"/>
    <w:basedOn w:val="Titel2LTGliederung2"/>
    <w:rsid w:val="007D73D1"/>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after="155"/>
      <w:ind w:left="1800" w:hanging="360"/>
    </w:pPr>
    <w:rPr>
      <w:sz w:val="44"/>
      <w:szCs w:val="44"/>
    </w:rPr>
  </w:style>
  <w:style w:type="paragraph" w:customStyle="1" w:styleId="Titel2LTGliederung4">
    <w:name w:val="Titel2~LT~Gliederung 4"/>
    <w:basedOn w:val="Titel2LTGliederung3"/>
    <w:rsid w:val="007D73D1"/>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after="102"/>
      <w:ind w:left="2520"/>
    </w:pPr>
    <w:rPr>
      <w:sz w:val="36"/>
      <w:szCs w:val="36"/>
    </w:rPr>
  </w:style>
  <w:style w:type="paragraph" w:customStyle="1" w:styleId="Titel2LTGliederung5">
    <w:name w:val="Titel2~LT~Gliederung 5"/>
    <w:basedOn w:val="Titel2LTGliederung4"/>
    <w:rsid w:val="007D73D1"/>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after="52"/>
      <w:ind w:left="3240"/>
    </w:pPr>
  </w:style>
  <w:style w:type="paragraph" w:customStyle="1" w:styleId="Titel2LTGliederung6">
    <w:name w:val="Titel2~LT~Gliederung 6"/>
    <w:basedOn w:val="Titel2LTGliederung5"/>
    <w:rsid w:val="007D73D1"/>
  </w:style>
  <w:style w:type="paragraph" w:customStyle="1" w:styleId="Titel2LTGliederung7">
    <w:name w:val="Titel2~LT~Gliederung 7"/>
    <w:basedOn w:val="Titel2LTGliederung6"/>
    <w:rsid w:val="007D73D1"/>
  </w:style>
  <w:style w:type="paragraph" w:customStyle="1" w:styleId="Titel2LTGliederung8">
    <w:name w:val="Titel2~LT~Gliederung 8"/>
    <w:basedOn w:val="Titel2LTGliederung7"/>
    <w:rsid w:val="007D73D1"/>
  </w:style>
  <w:style w:type="paragraph" w:customStyle="1" w:styleId="Titel2LTGliederung9">
    <w:name w:val="Titel2~LT~Gliederung 9"/>
    <w:basedOn w:val="Titel2LTGliederung8"/>
    <w:rsid w:val="007D73D1"/>
  </w:style>
  <w:style w:type="paragraph" w:customStyle="1" w:styleId="Titel2LTTitel">
    <w:name w:val="Titel2~LT~Titel"/>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28" w:lineRule="auto"/>
      <w:jc w:val="center"/>
    </w:pPr>
    <w:rPr>
      <w:rFonts w:ascii="Arial Unicode MS" w:eastAsia="Arial Unicode MS" w:hAnsi="Arial Unicode MS" w:cs="Arial Unicode MS"/>
      <w:b/>
      <w:bCs/>
      <w:i/>
      <w:iCs/>
      <w:color w:val="FFFFFF"/>
      <w:sz w:val="68"/>
      <w:szCs w:val="68"/>
    </w:rPr>
  </w:style>
  <w:style w:type="paragraph" w:customStyle="1" w:styleId="Titel2LTUntertitel">
    <w:name w:val="Titel2~LT~Untertitel"/>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line="220" w:lineRule="auto"/>
      <w:ind w:left="540" w:hanging="540"/>
      <w:jc w:val="center"/>
    </w:pPr>
    <w:rPr>
      <w:rFonts w:ascii="Arial Unicode MS" w:eastAsia="Arial Unicode MS" w:hAnsi="Arial Unicode MS" w:cs="Arial Unicode MS"/>
      <w:color w:val="FFFFFF"/>
      <w:sz w:val="48"/>
      <w:szCs w:val="48"/>
    </w:rPr>
  </w:style>
  <w:style w:type="paragraph" w:customStyle="1" w:styleId="Titel2LTNotizen">
    <w:name w:val="Titel2~LT~Notizen"/>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pPr>
    <w:rPr>
      <w:rFonts w:ascii="Mangal" w:eastAsia="Mangal" w:hAnsi="Mangal"/>
      <w:color w:val="000000"/>
    </w:rPr>
  </w:style>
  <w:style w:type="paragraph" w:customStyle="1" w:styleId="Titel2LTHintergrundobjekte">
    <w:name w:val="Titel2~LT~Hintergrundobjekte"/>
    <w:rsid w:val="007D73D1"/>
    <w:pPr>
      <w:autoSpaceDE w:val="0"/>
    </w:pPr>
  </w:style>
  <w:style w:type="paragraph" w:customStyle="1" w:styleId="Titel2LTHintergrund">
    <w:name w:val="Titel2~LT~Hintergrund"/>
    <w:rsid w:val="007D73D1"/>
    <w:pPr>
      <w:autoSpaceDE w:val="0"/>
      <w:jc w:val="center"/>
    </w:pPr>
  </w:style>
  <w:style w:type="paragraph" w:customStyle="1" w:styleId="Titel3LTGliederung1">
    <w:name w:val="Titel3~LT~Gliederung 1"/>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line="220" w:lineRule="auto"/>
      <w:ind w:left="540" w:hanging="540"/>
    </w:pPr>
    <w:rPr>
      <w:rFonts w:ascii="Lucida Sans Unicode" w:eastAsia="Lucida Sans Unicode" w:hAnsi="Lucida Sans Unicode" w:cs="Lucida Sans Unicode"/>
      <w:color w:val="E6E6E6"/>
      <w:sz w:val="58"/>
      <w:szCs w:val="58"/>
    </w:rPr>
  </w:style>
  <w:style w:type="paragraph" w:customStyle="1" w:styleId="Titel3LTGliederung2">
    <w:name w:val="Titel3~LT~Gliederung 2"/>
    <w:basedOn w:val="Titel3LTGliederung1"/>
    <w:rsid w:val="007D73D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ind w:left="1170" w:hanging="450"/>
    </w:pPr>
    <w:rPr>
      <w:sz w:val="50"/>
      <w:szCs w:val="50"/>
    </w:rPr>
  </w:style>
  <w:style w:type="paragraph" w:customStyle="1" w:styleId="Titel3LTGliederung3">
    <w:name w:val="Titel3~LT~Gliederung 3"/>
    <w:basedOn w:val="Titel3LTGliederung2"/>
    <w:rsid w:val="007D73D1"/>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ind w:left="1800" w:hanging="360"/>
    </w:pPr>
    <w:rPr>
      <w:sz w:val="44"/>
      <w:szCs w:val="44"/>
    </w:rPr>
  </w:style>
  <w:style w:type="paragraph" w:customStyle="1" w:styleId="Titel3LTGliederung4">
    <w:name w:val="Titel3~LT~Gliederung 4"/>
    <w:basedOn w:val="Titel3LTGliederung3"/>
    <w:rsid w:val="007D73D1"/>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rPr>
      <w:sz w:val="36"/>
      <w:szCs w:val="36"/>
    </w:rPr>
  </w:style>
  <w:style w:type="paragraph" w:customStyle="1" w:styleId="Titel3LTGliederung5">
    <w:name w:val="Titel3~LT~Gliederung 5"/>
    <w:basedOn w:val="Titel3LTGliederung4"/>
    <w:rsid w:val="007D73D1"/>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rPr>
      <w:color w:val="99CCFF"/>
    </w:rPr>
  </w:style>
  <w:style w:type="paragraph" w:customStyle="1" w:styleId="Titel3LTGliederung6">
    <w:name w:val="Titel3~LT~Gliederung 6"/>
    <w:basedOn w:val="Titel3LTGliederung5"/>
    <w:rsid w:val="007D73D1"/>
  </w:style>
  <w:style w:type="paragraph" w:customStyle="1" w:styleId="Titel3LTGliederung7">
    <w:name w:val="Titel3~LT~Gliederung 7"/>
    <w:basedOn w:val="Titel3LTGliederung6"/>
    <w:rsid w:val="007D73D1"/>
  </w:style>
  <w:style w:type="paragraph" w:customStyle="1" w:styleId="Titel3LTGliederung8">
    <w:name w:val="Titel3~LT~Gliederung 8"/>
    <w:basedOn w:val="Titel3LTGliederung7"/>
    <w:rsid w:val="007D73D1"/>
  </w:style>
  <w:style w:type="paragraph" w:customStyle="1" w:styleId="Titel3LTGliederung9">
    <w:name w:val="Titel3~LT~Gliederung 9"/>
    <w:basedOn w:val="Titel3LTGliederung8"/>
    <w:rsid w:val="007D73D1"/>
  </w:style>
  <w:style w:type="paragraph" w:customStyle="1" w:styleId="Titel3LTTitel">
    <w:name w:val="Titel3~LT~Titel"/>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20" w:lineRule="auto"/>
      <w:jc w:val="center"/>
    </w:pPr>
    <w:rPr>
      <w:rFonts w:ascii="Lucida Sans Unicode" w:eastAsia="Lucida Sans Unicode" w:hAnsi="Lucida Sans Unicode" w:cs="Lucida Sans Unicode"/>
      <w:b/>
      <w:bCs/>
      <w:i/>
      <w:iCs/>
      <w:color w:val="E6E6E6"/>
      <w:sz w:val="62"/>
      <w:szCs w:val="62"/>
    </w:rPr>
  </w:style>
  <w:style w:type="paragraph" w:customStyle="1" w:styleId="Titel3LTUntertitel">
    <w:name w:val="Titel3~LT~Untertitel"/>
    <w:rsid w:val="007D73D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line="228" w:lineRule="auto"/>
      <w:ind w:left="540" w:hanging="540"/>
      <w:jc w:val="center"/>
    </w:pPr>
    <w:rPr>
      <w:rFonts w:ascii="Lucida Sans Unicode" w:eastAsia="Lucida Sans Unicode" w:hAnsi="Lucida Sans Unicode" w:cs="Lucida Sans Unicode"/>
      <w:color w:val="E6E6E6"/>
      <w:sz w:val="48"/>
      <w:szCs w:val="48"/>
    </w:rPr>
  </w:style>
  <w:style w:type="paragraph" w:customStyle="1" w:styleId="Titel3LTNotizen">
    <w:name w:val="Titel3~LT~Notizen"/>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pPr>
    <w:rPr>
      <w:rFonts w:ascii="Mangal" w:eastAsia="Mangal" w:hAnsi="Mangal"/>
      <w:color w:val="000000"/>
    </w:rPr>
  </w:style>
  <w:style w:type="paragraph" w:customStyle="1" w:styleId="Titel3LTHintergrundobjekte">
    <w:name w:val="Titel3~LT~Hintergrundobjekte"/>
    <w:rsid w:val="007D73D1"/>
    <w:pPr>
      <w:autoSpaceDE w:val="0"/>
    </w:pPr>
  </w:style>
  <w:style w:type="paragraph" w:customStyle="1" w:styleId="Titel3LTHintergrund">
    <w:name w:val="Titel3~LT~Hintergrund"/>
    <w:rsid w:val="007D73D1"/>
    <w:pPr>
      <w:autoSpaceDE w:val="0"/>
      <w:jc w:val="center"/>
    </w:pPr>
  </w:style>
  <w:style w:type="paragraph" w:customStyle="1" w:styleId="WW-Titel1">
    <w:name w:val="WW-Titel1"/>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20" w:lineRule="auto"/>
      <w:jc w:val="center"/>
    </w:pPr>
    <w:rPr>
      <w:rFonts w:ascii="Lucida Sans Unicode" w:eastAsia="Lucida Sans Unicode" w:hAnsi="Lucida Sans Unicode" w:cs="Lucida Sans Unicode"/>
      <w:b/>
      <w:bCs/>
      <w:i/>
      <w:iCs/>
      <w:color w:val="E6E6E6"/>
      <w:sz w:val="62"/>
      <w:szCs w:val="62"/>
    </w:rPr>
  </w:style>
  <w:style w:type="paragraph" w:customStyle="1" w:styleId="WW-Titel12">
    <w:name w:val="WW-Titel12"/>
    <w:rsid w:val="007D73D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20" w:lineRule="auto"/>
      <w:jc w:val="center"/>
    </w:pPr>
    <w:rPr>
      <w:rFonts w:ascii="Lucida Sans Unicode" w:eastAsia="Lucida Sans Unicode" w:hAnsi="Lucida Sans Unicode" w:cs="Lucida Sans Unicode"/>
      <w:b/>
      <w:bCs/>
      <w:i/>
      <w:iCs/>
      <w:color w:val="E6E6E6"/>
      <w:sz w:val="62"/>
      <w:szCs w:val="62"/>
    </w:rPr>
  </w:style>
  <w:style w:type="character" w:customStyle="1" w:styleId="RTFNum21">
    <w:name w:val="RTF_Num 2 1"/>
    <w:rsid w:val="007D73D1"/>
    <w:rPr>
      <w:rFonts w:ascii="Times New Roman CYR" w:hAnsi="Times New Roman CYR"/>
    </w:rPr>
  </w:style>
  <w:style w:type="character" w:customStyle="1" w:styleId="Internetlink">
    <w:name w:val="Internet link"/>
    <w:rsid w:val="007D73D1"/>
    <w:rPr>
      <w:color w:val="000080"/>
      <w:u w:val="single"/>
    </w:rPr>
  </w:style>
  <w:style w:type="character" w:customStyle="1" w:styleId="BulletSymbols">
    <w:name w:val="Bullet Symbols"/>
    <w:rsid w:val="007D73D1"/>
    <w:rPr>
      <w:rFonts w:ascii="OpenSymbol" w:eastAsia="OpenSymbol" w:hAnsi="OpenSymbol" w:cs="OpenSymbol"/>
    </w:rPr>
  </w:style>
  <w:style w:type="character" w:customStyle="1" w:styleId="NumberingSymbols">
    <w:name w:val="Numbering Symbols"/>
    <w:rsid w:val="007D73D1"/>
  </w:style>
  <w:style w:type="character" w:customStyle="1" w:styleId="WW8Num11z0">
    <w:name w:val="WW8Num11z0"/>
    <w:rsid w:val="007D73D1"/>
    <w:rPr>
      <w:rFonts w:ascii="Symbol" w:hAnsi="Symbol"/>
      <w:sz w:val="20"/>
    </w:rPr>
  </w:style>
  <w:style w:type="character" w:customStyle="1" w:styleId="WW8Num7z0">
    <w:name w:val="WW8Num7z0"/>
    <w:rsid w:val="007D73D1"/>
    <w:rPr>
      <w:rFonts w:ascii="Symbol" w:hAnsi="Symbol"/>
    </w:rPr>
  </w:style>
  <w:style w:type="character" w:customStyle="1" w:styleId="WW8Num7z1">
    <w:name w:val="WW8Num7z1"/>
    <w:rsid w:val="007D73D1"/>
    <w:rPr>
      <w:rFonts w:ascii="Courier New" w:hAnsi="Courier New" w:cs="Courier New"/>
    </w:rPr>
  </w:style>
  <w:style w:type="character" w:customStyle="1" w:styleId="WW8Num7z2">
    <w:name w:val="WW8Num7z2"/>
    <w:rsid w:val="007D73D1"/>
    <w:rPr>
      <w:rFonts w:ascii="Wingdings" w:hAnsi="Wingdings"/>
    </w:rPr>
  </w:style>
  <w:style w:type="character" w:customStyle="1" w:styleId="WW8Num3z0">
    <w:name w:val="WW8Num3z0"/>
    <w:rsid w:val="007D73D1"/>
    <w:rPr>
      <w:rFonts w:ascii="Symbol" w:hAnsi="Symbol"/>
      <w:sz w:val="20"/>
    </w:rPr>
  </w:style>
  <w:style w:type="character" w:customStyle="1" w:styleId="WW8Num3z1">
    <w:name w:val="WW8Num3z1"/>
    <w:rsid w:val="007D73D1"/>
    <w:rPr>
      <w:rFonts w:ascii="Courier New" w:hAnsi="Courier New"/>
      <w:sz w:val="20"/>
    </w:rPr>
  </w:style>
  <w:style w:type="character" w:customStyle="1" w:styleId="WW8Num3z2">
    <w:name w:val="WW8Num3z2"/>
    <w:rsid w:val="007D73D1"/>
    <w:rPr>
      <w:rFonts w:ascii="Wingdings" w:hAnsi="Wingdings"/>
      <w:sz w:val="20"/>
    </w:rPr>
  </w:style>
  <w:style w:type="character" w:customStyle="1" w:styleId="WW8Num10z0">
    <w:name w:val="WW8Num10z0"/>
    <w:rsid w:val="007D73D1"/>
    <w:rPr>
      <w:rFonts w:ascii="Symbol" w:hAnsi="Symbol"/>
      <w:sz w:val="20"/>
    </w:rPr>
  </w:style>
  <w:style w:type="character" w:customStyle="1" w:styleId="WW8Num10z1">
    <w:name w:val="WW8Num10z1"/>
    <w:rsid w:val="007D73D1"/>
    <w:rPr>
      <w:rFonts w:ascii="Courier New" w:hAnsi="Courier New"/>
      <w:sz w:val="20"/>
    </w:rPr>
  </w:style>
  <w:style w:type="character" w:customStyle="1" w:styleId="WW8Num10z2">
    <w:name w:val="WW8Num10z2"/>
    <w:rsid w:val="007D73D1"/>
    <w:rPr>
      <w:rFonts w:ascii="Wingdings" w:hAnsi="Wingdings"/>
      <w:sz w:val="20"/>
    </w:rPr>
  </w:style>
  <w:style w:type="character" w:customStyle="1" w:styleId="WW8Num8z0">
    <w:name w:val="WW8Num8z0"/>
    <w:rsid w:val="007D73D1"/>
    <w:rPr>
      <w:rFonts w:ascii="Symbol" w:hAnsi="Symbol"/>
      <w:sz w:val="20"/>
    </w:rPr>
  </w:style>
  <w:style w:type="character" w:customStyle="1" w:styleId="WW8Num8z1">
    <w:name w:val="WW8Num8z1"/>
    <w:rsid w:val="007D73D1"/>
    <w:rPr>
      <w:rFonts w:ascii="Courier New" w:hAnsi="Courier New"/>
      <w:sz w:val="20"/>
    </w:rPr>
  </w:style>
  <w:style w:type="character" w:customStyle="1" w:styleId="WW8Num8z2">
    <w:name w:val="WW8Num8z2"/>
    <w:rsid w:val="007D73D1"/>
    <w:rPr>
      <w:rFonts w:ascii="Wingdings" w:hAnsi="Wingdings"/>
      <w:sz w:val="20"/>
    </w:rPr>
  </w:style>
  <w:style w:type="character" w:customStyle="1" w:styleId="WW8Num9z0">
    <w:name w:val="WW8Num9z0"/>
    <w:rsid w:val="007D73D1"/>
    <w:rPr>
      <w:rFonts w:ascii="Symbol" w:hAnsi="Symbol"/>
      <w:sz w:val="20"/>
    </w:rPr>
  </w:style>
  <w:style w:type="character" w:customStyle="1" w:styleId="WW8Num9z2">
    <w:name w:val="WW8Num9z2"/>
    <w:rsid w:val="007D73D1"/>
    <w:rPr>
      <w:rFonts w:ascii="Wingdings" w:hAnsi="Wingdings"/>
      <w:sz w:val="20"/>
    </w:rPr>
  </w:style>
  <w:style w:type="character" w:customStyle="1" w:styleId="WW8Num5z0">
    <w:name w:val="WW8Num5z0"/>
    <w:rsid w:val="007D73D1"/>
    <w:rPr>
      <w:rFonts w:ascii="Symbol" w:hAnsi="Symbol"/>
      <w:sz w:val="20"/>
    </w:rPr>
  </w:style>
  <w:style w:type="character" w:customStyle="1" w:styleId="WW8Num5z1">
    <w:name w:val="WW8Num5z1"/>
    <w:rsid w:val="007D73D1"/>
    <w:rPr>
      <w:rFonts w:ascii="Courier New" w:hAnsi="Courier New"/>
      <w:sz w:val="20"/>
    </w:rPr>
  </w:style>
  <w:style w:type="character" w:customStyle="1" w:styleId="WW8Num5z2">
    <w:name w:val="WW8Num5z2"/>
    <w:rsid w:val="007D73D1"/>
    <w:rPr>
      <w:rFonts w:ascii="Wingdings" w:hAnsi="Wingdings"/>
      <w:sz w:val="20"/>
    </w:rPr>
  </w:style>
  <w:style w:type="character" w:customStyle="1" w:styleId="s1">
    <w:name w:val="s1"/>
    <w:rsid w:val="007D73D1"/>
    <w:rPr>
      <w:rFonts w:ascii="Times New Roman" w:hAnsi="Times New Roman" w:cs="Times New Roman"/>
      <w:b/>
      <w:bCs/>
      <w:i w:val="0"/>
      <w:iCs w:val="0"/>
      <w:strike w:val="0"/>
      <w:dstrike w:val="0"/>
      <w:color w:val="000000"/>
      <w:sz w:val="20"/>
      <w:szCs w:val="20"/>
      <w:u w:val="none"/>
    </w:rPr>
  </w:style>
  <w:style w:type="character" w:customStyle="1" w:styleId="VisitedInternetLink">
    <w:name w:val="Visited Internet Link"/>
    <w:rsid w:val="007D73D1"/>
    <w:rPr>
      <w:color w:val="800000"/>
      <w:u w:val="single"/>
    </w:rPr>
  </w:style>
  <w:style w:type="numbering" w:customStyle="1" w:styleId="RTFNum2">
    <w:name w:val="RTF_Num 2"/>
    <w:basedOn w:val="a2"/>
    <w:rsid w:val="007D73D1"/>
    <w:pPr>
      <w:numPr>
        <w:numId w:val="1"/>
      </w:numPr>
    </w:pPr>
  </w:style>
  <w:style w:type="numbering" w:customStyle="1" w:styleId="WW8Num11">
    <w:name w:val="WW8Num11"/>
    <w:basedOn w:val="a2"/>
    <w:rsid w:val="007D73D1"/>
    <w:pPr>
      <w:numPr>
        <w:numId w:val="2"/>
      </w:numPr>
    </w:pPr>
  </w:style>
  <w:style w:type="numbering" w:customStyle="1" w:styleId="WW8Num7">
    <w:name w:val="WW8Num7"/>
    <w:basedOn w:val="a2"/>
    <w:rsid w:val="007D73D1"/>
    <w:pPr>
      <w:numPr>
        <w:numId w:val="3"/>
      </w:numPr>
    </w:pPr>
  </w:style>
  <w:style w:type="numbering" w:customStyle="1" w:styleId="WW8Num3">
    <w:name w:val="WW8Num3"/>
    <w:basedOn w:val="a2"/>
    <w:rsid w:val="007D73D1"/>
    <w:pPr>
      <w:numPr>
        <w:numId w:val="4"/>
      </w:numPr>
    </w:pPr>
  </w:style>
  <w:style w:type="numbering" w:customStyle="1" w:styleId="WW8Num10">
    <w:name w:val="WW8Num10"/>
    <w:basedOn w:val="a2"/>
    <w:rsid w:val="007D73D1"/>
    <w:pPr>
      <w:numPr>
        <w:numId w:val="5"/>
      </w:numPr>
    </w:pPr>
  </w:style>
  <w:style w:type="numbering" w:customStyle="1" w:styleId="WW8Num8">
    <w:name w:val="WW8Num8"/>
    <w:basedOn w:val="a2"/>
    <w:rsid w:val="007D73D1"/>
    <w:pPr>
      <w:numPr>
        <w:numId w:val="6"/>
      </w:numPr>
    </w:pPr>
  </w:style>
  <w:style w:type="numbering" w:customStyle="1" w:styleId="WW8Num9">
    <w:name w:val="WW8Num9"/>
    <w:basedOn w:val="a2"/>
    <w:rsid w:val="007D73D1"/>
    <w:pPr>
      <w:numPr>
        <w:numId w:val="7"/>
      </w:numPr>
    </w:pPr>
  </w:style>
  <w:style w:type="numbering" w:customStyle="1" w:styleId="WW8Num6">
    <w:name w:val="WW8Num6"/>
    <w:basedOn w:val="a2"/>
    <w:rsid w:val="007D73D1"/>
    <w:pPr>
      <w:numPr>
        <w:numId w:val="8"/>
      </w:numPr>
    </w:pPr>
  </w:style>
  <w:style w:type="numbering" w:customStyle="1" w:styleId="WW8Num5">
    <w:name w:val="WW8Num5"/>
    <w:basedOn w:val="a2"/>
    <w:rsid w:val="007D73D1"/>
    <w:pPr>
      <w:numPr>
        <w:numId w:val="9"/>
      </w:numPr>
    </w:pPr>
  </w:style>
  <w:style w:type="numbering" w:customStyle="1" w:styleId="WW8Num4">
    <w:name w:val="WW8Num4"/>
    <w:basedOn w:val="a2"/>
    <w:rsid w:val="007D73D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iv.ru/doc/dictionary/pedagogical-encyclopedia/articles/619/differenciaciya-obucheniy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snauka.com/6_SWMN_2015/Pedagogica/5_188376.do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yberleninka.ru/article/n/istoriya-i-tendentsii-razvitiya-idey-differentsiatsii-i-individualizatsii-obucheniya" TargetMode="External"/><Relationship Id="rId5" Type="http://schemas.openxmlformats.org/officeDocument/2006/relationships/webSettings" Target="webSettings.xml"/><Relationship Id="rId15" Type="http://schemas.openxmlformats.org/officeDocument/2006/relationships/hyperlink" Target="https://raul-safa.livejournal.com/74180.html" TargetMode="External"/><Relationship Id="rId10" Type="http://schemas.openxmlformats.org/officeDocument/2006/relationships/hyperlink" Target="http://www.akorda.kz/ru/addresses/addresses_of_president/poslanie-prezidenta-respubliki-kazahstan-n-nazarbaeva-narodu-kazahstana-10-yanvarya-2018-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ttmso.info/ru/statia.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 "А" класс</c:v>
          </c:tx>
          <c:spPr>
            <a:solidFill>
              <a:srgbClr val="579D1C"/>
            </a:solidFill>
            <a:ln>
              <a:noFill/>
            </a:ln>
          </c:spPr>
          <c:invertIfNegative val="0"/>
          <c:cat>
            <c:strLit>
              <c:ptCount val="4"/>
              <c:pt idx="0">
                <c:v>Низкий</c:v>
              </c:pt>
              <c:pt idx="1">
                <c:v>Средний</c:v>
              </c:pt>
              <c:pt idx="2">
                <c:v>Хороший</c:v>
              </c:pt>
              <c:pt idx="3">
                <c:v>Высокий</c:v>
              </c:pt>
            </c:strLit>
          </c:cat>
          <c:val>
            <c:numLit>
              <c:formatCode>General</c:formatCode>
              <c:ptCount val="4"/>
              <c:pt idx="0">
                <c:v>4</c:v>
              </c:pt>
              <c:pt idx="1">
                <c:v>5</c:v>
              </c:pt>
              <c:pt idx="2">
                <c:v>16</c:v>
              </c:pt>
              <c:pt idx="3">
                <c:v>11</c:v>
              </c:pt>
            </c:numLit>
          </c:val>
        </c:ser>
        <c:ser>
          <c:idx val="1"/>
          <c:order val="1"/>
          <c:tx>
            <c:v>2 "Д" класс</c:v>
          </c:tx>
          <c:spPr>
            <a:solidFill>
              <a:srgbClr val="FFD320"/>
            </a:solidFill>
            <a:ln>
              <a:noFill/>
            </a:ln>
          </c:spPr>
          <c:invertIfNegative val="0"/>
          <c:cat>
            <c:strLit>
              <c:ptCount val="4"/>
              <c:pt idx="0">
                <c:v>Низкий</c:v>
              </c:pt>
              <c:pt idx="1">
                <c:v>Средний</c:v>
              </c:pt>
              <c:pt idx="2">
                <c:v>Хороший</c:v>
              </c:pt>
              <c:pt idx="3">
                <c:v>Высокий</c:v>
              </c:pt>
            </c:strLit>
          </c:cat>
          <c:val>
            <c:numLit>
              <c:formatCode>General</c:formatCode>
              <c:ptCount val="4"/>
              <c:pt idx="0">
                <c:v>6</c:v>
              </c:pt>
              <c:pt idx="1">
                <c:v>7</c:v>
              </c:pt>
              <c:pt idx="2">
                <c:v>15</c:v>
              </c:pt>
              <c:pt idx="3">
                <c:v>8</c:v>
              </c:pt>
            </c:numLit>
          </c:val>
        </c:ser>
        <c:dLbls>
          <c:showLegendKey val="0"/>
          <c:showVal val="0"/>
          <c:showCatName val="0"/>
          <c:showSerName val="0"/>
          <c:showPercent val="0"/>
          <c:showBubbleSize val="0"/>
        </c:dLbls>
        <c:gapWidth val="150"/>
        <c:axId val="141696000"/>
        <c:axId val="141673600"/>
      </c:barChart>
      <c:valAx>
        <c:axId val="141673600"/>
        <c:scaling>
          <c:orientation val="minMax"/>
        </c:scaling>
        <c:delete val="0"/>
        <c:axPos val="l"/>
        <c:majorGridlines>
          <c:spPr>
            <a:ln>
              <a:solidFill>
                <a:srgbClr val="00DCFF"/>
              </a:solidFill>
              <a:custDash>
                <a:ds d="7585512" sp="7585512"/>
                <a:ds d="960000" sp="7585512"/>
                <a:ds d="960000" sp="7585512"/>
                <a:ds d="960000" sp="7585512"/>
                <a:ds d="960000" sp="7585512"/>
                <a:ds d="960000" sp="7585512"/>
                <a:ds d="960000" sp="7585512"/>
                <a:ds d="960000" sp="7585512"/>
                <a:ds d="960000" sp="7585512"/>
                <a:ds d="960000" sp="7585512"/>
                <a:ds d="960000" sp="7585512"/>
              </a:custDash>
            </a:ln>
          </c:spPr>
        </c:majorGridlines>
        <c:numFmt formatCode="General" sourceLinked="0"/>
        <c:majorTickMark val="none"/>
        <c:minorTickMark val="none"/>
        <c:tickLblPos val="nextTo"/>
        <c:spPr>
          <a:ln>
            <a:solidFill>
              <a:srgbClr val="280099"/>
            </a:solidFill>
            <a:custDash>
              <a:ds d="7585512" sp="7585512"/>
              <a:ds d="960000" sp="7585512"/>
              <a:ds d="960000" sp="7585512"/>
              <a:ds d="960000" sp="7585512"/>
              <a:ds d="960000" sp="7585512"/>
              <a:ds d="960000" sp="7585512"/>
              <a:ds d="960000" sp="7585512"/>
              <a:ds d="960000" sp="7585512"/>
              <a:ds d="960000" sp="7585512"/>
              <a:ds d="960000" sp="7585512"/>
              <a:ds d="960000" sp="7585512"/>
            </a:custDash>
          </a:ln>
        </c:spPr>
        <c:txPr>
          <a:bodyPr/>
          <a:lstStyle/>
          <a:p>
            <a:pPr>
              <a:defRPr lang="de-DE" sz="1000" b="0"/>
            </a:pPr>
            <a:endParaRPr lang="ru-RU"/>
          </a:p>
        </c:txPr>
        <c:crossAx val="141696000"/>
        <c:crossesAt val="0"/>
        <c:crossBetween val="between"/>
      </c:valAx>
      <c:catAx>
        <c:axId val="141696000"/>
        <c:scaling>
          <c:orientation val="minMax"/>
        </c:scaling>
        <c:delete val="0"/>
        <c:axPos val="b"/>
        <c:numFmt formatCode="General" sourceLinked="0"/>
        <c:majorTickMark val="none"/>
        <c:minorTickMark val="none"/>
        <c:tickLblPos val="nextTo"/>
        <c:spPr>
          <a:ln>
            <a:solidFill>
              <a:srgbClr val="B3B3B3"/>
            </a:solidFill>
          </a:ln>
        </c:spPr>
        <c:txPr>
          <a:bodyPr/>
          <a:lstStyle/>
          <a:p>
            <a:pPr>
              <a:defRPr lang="de-DE" sz="1000" b="0"/>
            </a:pPr>
            <a:endParaRPr lang="ru-RU"/>
          </a:p>
        </c:txPr>
        <c:crossAx val="141673600"/>
        <c:crossesAt val="0"/>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lang="de-DE" sz="1000" b="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7255543438749548E-2"/>
          <c:y val="9.3840158700773349E-2"/>
          <c:w val="0.83169739623301986"/>
          <c:h val="0.84291330257785768"/>
        </c:manualLayout>
      </c:layout>
      <c:barChart>
        <c:barDir val="col"/>
        <c:grouping val="clustered"/>
        <c:varyColors val="0"/>
        <c:ser>
          <c:idx val="0"/>
          <c:order val="0"/>
          <c:tx>
            <c:v>2 А</c:v>
          </c:tx>
          <c:spPr>
            <a:solidFill>
              <a:srgbClr val="004586"/>
            </a:solidFill>
            <a:ln>
              <a:noFill/>
            </a:ln>
          </c:spPr>
          <c:invertIfNegative val="0"/>
          <c:cat>
            <c:strLit>
              <c:ptCount val="4"/>
              <c:pt idx="0">
                <c:v>на начало</c:v>
              </c:pt>
              <c:pt idx="1">
                <c:v>2 четверть</c:v>
              </c:pt>
              <c:pt idx="2">
                <c:v>3 четверть</c:v>
              </c:pt>
              <c:pt idx="3">
                <c:v>на конец</c:v>
              </c:pt>
            </c:strLit>
          </c:cat>
          <c:val>
            <c:numLit>
              <c:formatCode>General</c:formatCode>
              <c:ptCount val="4"/>
              <c:pt idx="0">
                <c:v>77</c:v>
              </c:pt>
              <c:pt idx="1">
                <c:v>83</c:v>
              </c:pt>
              <c:pt idx="2">
                <c:v>86</c:v>
              </c:pt>
              <c:pt idx="3">
                <c:v>89</c:v>
              </c:pt>
            </c:numLit>
          </c:val>
        </c:ser>
        <c:ser>
          <c:idx val="1"/>
          <c:order val="1"/>
          <c:tx>
            <c:v>2 Д</c:v>
          </c:tx>
          <c:spPr>
            <a:solidFill>
              <a:srgbClr val="FF420E"/>
            </a:solidFill>
            <a:ln>
              <a:noFill/>
            </a:ln>
          </c:spPr>
          <c:invertIfNegative val="0"/>
          <c:cat>
            <c:strLit>
              <c:ptCount val="4"/>
              <c:pt idx="0">
                <c:v>на начало</c:v>
              </c:pt>
              <c:pt idx="1">
                <c:v>2 четверть</c:v>
              </c:pt>
              <c:pt idx="2">
                <c:v>3 четверть</c:v>
              </c:pt>
              <c:pt idx="3">
                <c:v>на конец</c:v>
              </c:pt>
            </c:strLit>
          </c:cat>
          <c:val>
            <c:numLit>
              <c:formatCode>General</c:formatCode>
              <c:ptCount val="4"/>
              <c:pt idx="0">
                <c:v>59</c:v>
              </c:pt>
              <c:pt idx="1">
                <c:v>62</c:v>
              </c:pt>
              <c:pt idx="2">
                <c:v>66</c:v>
              </c:pt>
              <c:pt idx="3">
                <c:v>70</c:v>
              </c:pt>
            </c:numLit>
          </c:val>
        </c:ser>
        <c:dLbls>
          <c:showLegendKey val="0"/>
          <c:showVal val="0"/>
          <c:showCatName val="0"/>
          <c:showSerName val="0"/>
          <c:showPercent val="0"/>
          <c:showBubbleSize val="0"/>
        </c:dLbls>
        <c:gapWidth val="150"/>
        <c:axId val="142778368"/>
        <c:axId val="133408448"/>
      </c:barChart>
      <c:valAx>
        <c:axId val="133408448"/>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lang="de-DE" sz="1000" b="0"/>
            </a:pPr>
            <a:endParaRPr lang="ru-RU"/>
          </a:p>
        </c:txPr>
        <c:crossAx val="142778368"/>
        <c:crossesAt val="0"/>
        <c:crossBetween val="between"/>
      </c:valAx>
      <c:catAx>
        <c:axId val="142778368"/>
        <c:scaling>
          <c:orientation val="minMax"/>
        </c:scaling>
        <c:delete val="0"/>
        <c:axPos val="b"/>
        <c:numFmt formatCode="General" sourceLinked="0"/>
        <c:majorTickMark val="none"/>
        <c:minorTickMark val="none"/>
        <c:tickLblPos val="nextTo"/>
        <c:spPr>
          <a:ln>
            <a:solidFill>
              <a:srgbClr val="B3B3B3"/>
            </a:solidFill>
          </a:ln>
        </c:spPr>
        <c:txPr>
          <a:bodyPr/>
          <a:lstStyle/>
          <a:p>
            <a:pPr>
              <a:defRPr lang="de-DE" sz="1000" b="0"/>
            </a:pPr>
            <a:endParaRPr lang="ru-RU"/>
          </a:p>
        </c:txPr>
        <c:crossAx val="133408448"/>
        <c:crossesAt val="0"/>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lang="de-DE" sz="1000" b="0"/>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4726</Words>
  <Characters>26944</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VDI</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WF</dc:creator>
  <cp:lastModifiedBy>Куаныш</cp:lastModifiedBy>
  <cp:revision>6</cp:revision>
  <dcterms:created xsi:type="dcterms:W3CDTF">2018-08-18T19:55:00Z</dcterms:created>
  <dcterms:modified xsi:type="dcterms:W3CDTF">2018-12-13T04:17:00Z</dcterms:modified>
</cp:coreProperties>
</file>