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E4" w:rsidRDefault="001F2AE4" w:rsidP="001F2AE4">
      <w:pPr>
        <w:pStyle w:val="a6"/>
        <w:rPr>
          <w:b/>
        </w:rPr>
      </w:pPr>
    </w:p>
    <w:p w:rsidR="001F2AE4" w:rsidRDefault="001F2AE4" w:rsidP="001F2AE4">
      <w:pPr>
        <w:pStyle w:val="a6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М.И.</w:t>
      </w:r>
      <w:r w:rsidR="00D90F3C">
        <w:rPr>
          <w:b/>
          <w:sz w:val="28"/>
          <w:szCs w:val="28"/>
          <w:lang w:val="kk-KZ"/>
        </w:rPr>
        <w:t xml:space="preserve"> </w:t>
      </w:r>
      <w:bookmarkStart w:id="0" w:name="_GoBack"/>
      <w:r>
        <w:rPr>
          <w:b/>
          <w:sz w:val="28"/>
          <w:szCs w:val="28"/>
          <w:lang w:val="kk-KZ"/>
        </w:rPr>
        <w:t>Акчибекова</w:t>
      </w:r>
      <w:bookmarkEnd w:id="0"/>
      <w:r>
        <w:rPr>
          <w:b/>
          <w:sz w:val="28"/>
          <w:szCs w:val="28"/>
          <w:lang w:val="kk-KZ"/>
        </w:rPr>
        <w:t>,</w:t>
      </w:r>
    </w:p>
    <w:p w:rsidR="001F2AE4" w:rsidRPr="00D90F3C" w:rsidRDefault="001F2AE4" w:rsidP="001F2AE4">
      <w:pPr>
        <w:pStyle w:val="a6"/>
        <w:jc w:val="right"/>
        <w:rPr>
          <w:sz w:val="28"/>
          <w:szCs w:val="28"/>
          <w:lang w:val="kk-KZ"/>
        </w:rPr>
      </w:pPr>
      <w:r w:rsidRPr="00D90F3C">
        <w:rPr>
          <w:sz w:val="28"/>
          <w:szCs w:val="28"/>
          <w:lang w:val="kk-KZ"/>
        </w:rPr>
        <w:t>учитель русского языка</w:t>
      </w:r>
      <w:r w:rsidR="00763D7C" w:rsidRPr="00D90F3C">
        <w:rPr>
          <w:sz w:val="28"/>
          <w:szCs w:val="28"/>
          <w:lang w:val="kk-KZ"/>
        </w:rPr>
        <w:t xml:space="preserve"> и литературы</w:t>
      </w:r>
      <w:r w:rsidRPr="00D90F3C">
        <w:rPr>
          <w:sz w:val="28"/>
          <w:szCs w:val="28"/>
          <w:lang w:val="kk-KZ"/>
        </w:rPr>
        <w:t>,</w:t>
      </w:r>
    </w:p>
    <w:p w:rsidR="001F2AE4" w:rsidRPr="00D90F3C" w:rsidRDefault="001F2AE4" w:rsidP="001F2AE4">
      <w:pPr>
        <w:pStyle w:val="a6"/>
        <w:jc w:val="right"/>
        <w:rPr>
          <w:sz w:val="28"/>
          <w:szCs w:val="28"/>
          <w:lang w:val="kk-KZ"/>
        </w:rPr>
      </w:pPr>
      <w:r w:rsidRPr="00D90F3C">
        <w:rPr>
          <w:sz w:val="28"/>
          <w:szCs w:val="28"/>
          <w:lang w:val="kk-KZ"/>
        </w:rPr>
        <w:t>№16 средней школы имени Д.Карбышева,</w:t>
      </w:r>
    </w:p>
    <w:p w:rsidR="001F2AE4" w:rsidRPr="00D90F3C" w:rsidRDefault="001F2AE4" w:rsidP="001F2AE4">
      <w:pPr>
        <w:pStyle w:val="a6"/>
        <w:jc w:val="right"/>
        <w:rPr>
          <w:sz w:val="28"/>
          <w:szCs w:val="28"/>
          <w:lang w:val="kk-KZ"/>
        </w:rPr>
      </w:pPr>
      <w:r w:rsidRPr="00D90F3C">
        <w:rPr>
          <w:sz w:val="28"/>
          <w:szCs w:val="28"/>
          <w:lang w:val="kk-KZ"/>
        </w:rPr>
        <w:t>Жамбылская область, город Тараз</w:t>
      </w:r>
    </w:p>
    <w:p w:rsidR="001F2AE4" w:rsidRPr="00D90F3C" w:rsidRDefault="001F2AE4" w:rsidP="001F2AE4">
      <w:pPr>
        <w:pStyle w:val="a6"/>
      </w:pPr>
    </w:p>
    <w:p w:rsidR="00DE32D2" w:rsidRDefault="00DE32D2" w:rsidP="001F2AE4">
      <w:pPr>
        <w:pStyle w:val="a6"/>
        <w:rPr>
          <w:b/>
        </w:rPr>
      </w:pPr>
    </w:p>
    <w:p w:rsidR="001F2AE4" w:rsidRPr="001F2AE4" w:rsidRDefault="001F2AE4" w:rsidP="001F2AE4">
      <w:pPr>
        <w:pStyle w:val="a6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Марат </w:t>
      </w:r>
      <w:proofErr w:type="spellStart"/>
      <w:r>
        <w:rPr>
          <w:b/>
          <w:sz w:val="28"/>
          <w:szCs w:val="28"/>
        </w:rPr>
        <w:t>Джумагазиев</w:t>
      </w:r>
      <w:proofErr w:type="spellEnd"/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kk-KZ"/>
        </w:rPr>
        <w:t>«Семь чудес света»</w:t>
      </w:r>
    </w:p>
    <w:p w:rsidR="001F2AE4" w:rsidRPr="001F2AE4" w:rsidRDefault="001F2AE4" w:rsidP="001F2AE4">
      <w:pPr>
        <w:pStyle w:val="a6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0740" w:type="dxa"/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515"/>
        <w:gridCol w:w="761"/>
        <w:gridCol w:w="212"/>
        <w:gridCol w:w="3149"/>
        <w:gridCol w:w="466"/>
        <w:gridCol w:w="142"/>
        <w:gridCol w:w="1985"/>
      </w:tblGrid>
      <w:tr w:rsidR="005C2A9A" w:rsidRPr="00034F45" w:rsidTr="00302E27">
        <w:trPr>
          <w:cantSplit/>
          <w:trHeight w:val="473"/>
        </w:trPr>
        <w:tc>
          <w:tcPr>
            <w:tcW w:w="4786" w:type="dxa"/>
            <w:gridSpan w:val="4"/>
            <w:tcBorders>
              <w:top w:val="single" w:sz="12" w:space="0" w:color="2976A4"/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5C2A9A" w:rsidRPr="00034F45" w:rsidRDefault="00312DF2" w:rsidP="00A66336">
            <w:pPr>
              <w:pStyle w:val="a6"/>
            </w:pPr>
            <w:r>
              <w:t xml:space="preserve">Раздел долгосрочного плана: </w:t>
            </w:r>
            <w:r w:rsidR="00641669" w:rsidRPr="00395370">
              <w:rPr>
                <w:b/>
              </w:rPr>
              <w:t>Чудеса света</w:t>
            </w:r>
          </w:p>
        </w:tc>
        <w:tc>
          <w:tcPr>
            <w:tcW w:w="5954" w:type="dxa"/>
            <w:gridSpan w:val="5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</w:pPr>
            <w:r w:rsidRPr="00034F45">
              <w:t xml:space="preserve">Школа: </w:t>
            </w:r>
            <w:r w:rsidR="000C4322">
              <w:t>№ 16</w:t>
            </w:r>
          </w:p>
        </w:tc>
      </w:tr>
      <w:tr w:rsidR="005C2A9A" w:rsidRPr="00034F45" w:rsidTr="00302E27">
        <w:trPr>
          <w:cantSplit/>
          <w:trHeight w:val="472"/>
        </w:trPr>
        <w:tc>
          <w:tcPr>
            <w:tcW w:w="4786" w:type="dxa"/>
            <w:gridSpan w:val="4"/>
            <w:tcBorders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</w:pPr>
            <w:r w:rsidRPr="00034F45">
              <w:t>Дата:</w:t>
            </w:r>
            <w:r w:rsidR="000C4322">
              <w:t xml:space="preserve"> 26.12.2018 г.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</w:pPr>
            <w:r w:rsidRPr="00034F45">
              <w:t>ФИО учителя:</w:t>
            </w:r>
            <w:r w:rsidR="000C4322">
              <w:t xml:space="preserve"> </w:t>
            </w:r>
            <w:proofErr w:type="spellStart"/>
            <w:r w:rsidR="000C4322">
              <w:t>Акчибекова</w:t>
            </w:r>
            <w:proofErr w:type="spellEnd"/>
            <w:r w:rsidR="000C4322">
              <w:t xml:space="preserve"> М.И.</w:t>
            </w:r>
          </w:p>
        </w:tc>
      </w:tr>
      <w:tr w:rsidR="005C2A9A" w:rsidRPr="00034F45" w:rsidTr="00302E27">
        <w:trPr>
          <w:cantSplit/>
          <w:trHeight w:val="412"/>
        </w:trPr>
        <w:tc>
          <w:tcPr>
            <w:tcW w:w="4786" w:type="dxa"/>
            <w:gridSpan w:val="4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</w:pPr>
            <w:r w:rsidRPr="00034F45">
              <w:t xml:space="preserve">Класс: </w:t>
            </w:r>
            <w:r w:rsidR="000C4322">
              <w:t xml:space="preserve"> 6 «В»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</w:pPr>
            <w:r w:rsidRPr="00034F45">
              <w:t xml:space="preserve">Количество присутствующих: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</w:pPr>
            <w:r w:rsidRPr="00034F45">
              <w:t>отсутствующих:</w:t>
            </w:r>
          </w:p>
        </w:tc>
      </w:tr>
      <w:tr w:rsidR="005C2A9A" w:rsidRPr="00034F45" w:rsidTr="00F42B2A">
        <w:trPr>
          <w:cantSplit/>
          <w:trHeight w:val="1163"/>
        </w:trPr>
        <w:tc>
          <w:tcPr>
            <w:tcW w:w="3510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</w:pPr>
            <w:r w:rsidRPr="00034F45">
              <w:t>Цели обучения,</w:t>
            </w:r>
            <w:r w:rsidR="00D90F3C">
              <w:t xml:space="preserve"> которые достигаются на данном </w:t>
            </w:r>
            <w:r w:rsidRPr="00034F45">
              <w:t>уроке (ссылка на учебную программу)</w:t>
            </w:r>
          </w:p>
        </w:tc>
        <w:tc>
          <w:tcPr>
            <w:tcW w:w="7230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81ED1" w:rsidRPr="00581ED1" w:rsidRDefault="00581ED1" w:rsidP="00581ED1">
            <w:pPr>
              <w:tabs>
                <w:tab w:val="left" w:pos="233"/>
              </w:tabs>
              <w:spacing w:line="240" w:lineRule="auto"/>
              <w:ind w:firstLine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ED1">
              <w:rPr>
                <w:rFonts w:ascii="Times New Roman" w:eastAsia="Times New Roman" w:hAnsi="Times New Roman" w:cs="Times New Roman"/>
                <w:sz w:val="24"/>
                <w:szCs w:val="24"/>
              </w:rPr>
              <w:t>6.1.3.1- понимать содержание рассказов, поэтических произведений/фрагментов, содержащих знакомые лексические и грамматические единицы, определяя тему и основную мысль, характеризовать и оценивать поступки персонажей или лирического героя.</w:t>
            </w:r>
          </w:p>
          <w:p w:rsidR="006F7D77" w:rsidRPr="00034F45" w:rsidRDefault="00581ED1" w:rsidP="00FD3606">
            <w:pPr>
              <w:tabs>
                <w:tab w:val="left" w:pos="233"/>
              </w:tabs>
              <w:spacing w:line="240" w:lineRule="auto"/>
              <w:ind w:firstLine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ED1">
              <w:rPr>
                <w:rFonts w:ascii="Times New Roman" w:eastAsia="Times New Roman" w:hAnsi="Times New Roman" w:cs="Times New Roman"/>
                <w:sz w:val="24"/>
                <w:szCs w:val="24"/>
              </w:rPr>
              <w:t>6.2.5.1-участвовать в диалоге-расспросе, меняя позицию «говорящий» на «слушающий» с учетом выбранной роли.</w:t>
            </w:r>
          </w:p>
        </w:tc>
      </w:tr>
      <w:tr w:rsidR="005C2A9A" w:rsidRPr="00034F45" w:rsidTr="00607C76">
        <w:trPr>
          <w:cantSplit/>
          <w:trHeight w:val="328"/>
        </w:trPr>
        <w:tc>
          <w:tcPr>
            <w:tcW w:w="3510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</w:pPr>
            <w:r w:rsidRPr="00034F45">
              <w:rPr>
                <w:lang w:eastAsia="en-GB"/>
              </w:rPr>
              <w:t>Цели урока</w:t>
            </w:r>
          </w:p>
        </w:tc>
        <w:tc>
          <w:tcPr>
            <w:tcW w:w="7230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81ED1" w:rsidRDefault="00D85F3B" w:rsidP="00581ED1">
            <w:pPr>
              <w:pStyle w:val="a6"/>
            </w:pPr>
            <w:r>
              <w:t>п</w:t>
            </w:r>
            <w:r w:rsidR="00581ED1">
              <w:t xml:space="preserve">онимать содержание поэтических произведений, содержащих знакомые лексические и грамматические единицы, определяя тему и основную мысль. </w:t>
            </w:r>
          </w:p>
          <w:p w:rsidR="005C2A9A" w:rsidRPr="00034F45" w:rsidRDefault="00D85F3B" w:rsidP="00581ED1">
            <w:pPr>
              <w:pStyle w:val="a6"/>
            </w:pPr>
            <w:r>
              <w:t>у</w:t>
            </w:r>
            <w:r w:rsidR="00D90F3C">
              <w:t>частвовать в диалоге-</w:t>
            </w:r>
            <w:proofErr w:type="spellStart"/>
            <w:r w:rsidR="00D90F3C">
              <w:t>ра</w:t>
            </w:r>
            <w:r w:rsidR="00581ED1">
              <w:t>спросе</w:t>
            </w:r>
            <w:proofErr w:type="spellEnd"/>
            <w:r w:rsidR="00581ED1">
              <w:t>, меняя позицию «говорящий» на «слушающий» с учетом выбранной роли.</w:t>
            </w:r>
          </w:p>
        </w:tc>
      </w:tr>
      <w:tr w:rsidR="005C2A9A" w:rsidRPr="00034F45" w:rsidTr="00EC5AE3">
        <w:trPr>
          <w:cantSplit/>
          <w:trHeight w:val="858"/>
        </w:trPr>
        <w:tc>
          <w:tcPr>
            <w:tcW w:w="3510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C5AE3" w:rsidRPr="00034F45" w:rsidRDefault="00EC5AE3" w:rsidP="00A66336">
            <w:pPr>
              <w:pStyle w:val="a6"/>
              <w:rPr>
                <w:lang w:eastAsia="en-GB"/>
              </w:rPr>
            </w:pPr>
          </w:p>
          <w:p w:rsidR="005C2A9A" w:rsidRPr="00034F45" w:rsidRDefault="005C2A9A" w:rsidP="00A66336">
            <w:pPr>
              <w:pStyle w:val="a6"/>
            </w:pPr>
            <w:r w:rsidRPr="00034F45">
              <w:rPr>
                <w:lang w:eastAsia="en-GB"/>
              </w:rPr>
              <w:t>Критерии оценивания</w:t>
            </w:r>
          </w:p>
        </w:tc>
        <w:tc>
          <w:tcPr>
            <w:tcW w:w="7230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81ED1" w:rsidRDefault="00581ED1" w:rsidP="00581ED1">
            <w:pPr>
              <w:pStyle w:val="a6"/>
            </w:pPr>
            <w:r>
              <w:t>Учащиеся достигли ЦО, если:</w:t>
            </w:r>
          </w:p>
          <w:p w:rsidR="001C3AD5" w:rsidRDefault="00D814E2" w:rsidP="001C3AD5">
            <w:pPr>
              <w:pStyle w:val="a6"/>
            </w:pPr>
            <w:r>
              <w:t>-определяют</w:t>
            </w:r>
            <w:r w:rsidR="001C3AD5">
              <w:t xml:space="preserve"> тему и основную мысль</w:t>
            </w:r>
          </w:p>
          <w:p w:rsidR="00DD57A5" w:rsidRPr="00034F45" w:rsidRDefault="00581ED1" w:rsidP="001C3AD5">
            <w:pPr>
              <w:pStyle w:val="a6"/>
            </w:pPr>
            <w:r>
              <w:t>- участвуют в диалоге-расспросе, меняя позицию «говорящий» на «слушающий» с учетом выбранной роли;</w:t>
            </w:r>
          </w:p>
        </w:tc>
      </w:tr>
      <w:tr w:rsidR="005C2A9A" w:rsidRPr="00034F45" w:rsidTr="009F4C49">
        <w:trPr>
          <w:cantSplit/>
          <w:trHeight w:val="410"/>
        </w:trPr>
        <w:tc>
          <w:tcPr>
            <w:tcW w:w="3510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</w:pPr>
            <w:proofErr w:type="spellStart"/>
            <w:r w:rsidRPr="00034F45">
              <w:rPr>
                <w:lang w:eastAsia="en-GB"/>
              </w:rPr>
              <w:t>Межпредметные</w:t>
            </w:r>
            <w:proofErr w:type="spellEnd"/>
            <w:r w:rsidRPr="00034F45">
              <w:rPr>
                <w:lang w:eastAsia="en-GB"/>
              </w:rPr>
              <w:t xml:space="preserve"> связи</w:t>
            </w:r>
          </w:p>
        </w:tc>
        <w:tc>
          <w:tcPr>
            <w:tcW w:w="7230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0050A3" w:rsidRPr="000C4322" w:rsidRDefault="00302E27" w:rsidP="00B70EE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География, история.</w:t>
            </w:r>
          </w:p>
        </w:tc>
      </w:tr>
      <w:tr w:rsidR="005C2A9A" w:rsidRPr="00034F45" w:rsidTr="000050A3">
        <w:trPr>
          <w:cantSplit/>
          <w:trHeight w:val="428"/>
        </w:trPr>
        <w:tc>
          <w:tcPr>
            <w:tcW w:w="3510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  <w:rPr>
                <w:color w:val="000000"/>
                <w:lang w:eastAsia="en-GB"/>
              </w:rPr>
            </w:pPr>
            <w:r w:rsidRPr="00034F45">
              <w:rPr>
                <w:color w:val="000000"/>
                <w:lang w:eastAsia="en-GB"/>
              </w:rPr>
              <w:t>Навыки использования</w:t>
            </w:r>
            <w:r w:rsidR="00302E27">
              <w:rPr>
                <w:color w:val="000000"/>
                <w:lang w:eastAsia="en-GB"/>
              </w:rPr>
              <w:t xml:space="preserve"> </w:t>
            </w:r>
            <w:r w:rsidRPr="00034F45">
              <w:rPr>
                <w:color w:val="000000"/>
                <w:lang w:eastAsia="en-GB"/>
              </w:rPr>
              <w:t xml:space="preserve">ИКТ </w:t>
            </w:r>
          </w:p>
        </w:tc>
        <w:tc>
          <w:tcPr>
            <w:tcW w:w="7230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C2A9A" w:rsidRPr="00034F45" w:rsidRDefault="00B70EE8" w:rsidP="00F75958">
            <w:pPr>
              <w:pStyle w:val="a6"/>
              <w:rPr>
                <w:color w:val="FF0000"/>
                <w:lang w:eastAsia="en-GB"/>
              </w:rPr>
            </w:pPr>
            <w:r w:rsidRPr="00034F45">
              <w:rPr>
                <w:lang w:eastAsia="en-GB"/>
              </w:rPr>
              <w:t xml:space="preserve">Работа с интернет – ресурсами </w:t>
            </w:r>
          </w:p>
        </w:tc>
      </w:tr>
      <w:tr w:rsidR="00581ED1" w:rsidRPr="00034F45" w:rsidTr="000050A3">
        <w:trPr>
          <w:cantSplit/>
          <w:trHeight w:val="428"/>
        </w:trPr>
        <w:tc>
          <w:tcPr>
            <w:tcW w:w="3510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81ED1" w:rsidRPr="00034F45" w:rsidRDefault="00581ED1" w:rsidP="00A66336">
            <w:pPr>
              <w:pStyle w:val="a6"/>
              <w:rPr>
                <w:color w:val="000000"/>
                <w:lang w:eastAsia="en-GB"/>
              </w:rPr>
            </w:pPr>
          </w:p>
        </w:tc>
        <w:tc>
          <w:tcPr>
            <w:tcW w:w="7230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81ED1" w:rsidRPr="00581ED1" w:rsidRDefault="00581ED1" w:rsidP="00581ED1">
            <w:pPr>
              <w:pStyle w:val="a6"/>
              <w:rPr>
                <w:lang w:eastAsia="en-GB"/>
              </w:rPr>
            </w:pPr>
            <w:r w:rsidRPr="00581ED1">
              <w:rPr>
                <w:lang w:eastAsia="en-GB"/>
              </w:rPr>
              <w:t>Осуществляется посредство</w:t>
            </w:r>
            <w:r w:rsidR="00CB7CCA">
              <w:rPr>
                <w:lang w:eastAsia="en-GB"/>
              </w:rPr>
              <w:t xml:space="preserve">м организации индивидуальной и </w:t>
            </w:r>
            <w:r w:rsidRPr="00581ED1">
              <w:rPr>
                <w:lang w:eastAsia="en-GB"/>
              </w:rPr>
              <w:t>групповой работы: уважение, сотрудничество,</w:t>
            </w:r>
          </w:p>
          <w:p w:rsidR="00581ED1" w:rsidRPr="00034F45" w:rsidRDefault="00581ED1" w:rsidP="00581ED1">
            <w:pPr>
              <w:pStyle w:val="a6"/>
              <w:rPr>
                <w:color w:val="FF0000"/>
                <w:lang w:eastAsia="en-GB"/>
              </w:rPr>
            </w:pPr>
            <w:r w:rsidRPr="00581ED1">
              <w:rPr>
                <w:lang w:eastAsia="en-GB"/>
              </w:rPr>
              <w:t>принципу, согласно которому учащихся следует «научить учиться, что позволит им стать самостоятельными,  заинтересованными, уверенными, ответственными и интеллектуально развитыми личностями.</w:t>
            </w:r>
          </w:p>
        </w:tc>
      </w:tr>
      <w:tr w:rsidR="005C2A9A" w:rsidRPr="00034F45" w:rsidTr="005C2A9A">
        <w:trPr>
          <w:cantSplit/>
        </w:trPr>
        <w:tc>
          <w:tcPr>
            <w:tcW w:w="3510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</w:pPr>
            <w:r w:rsidRPr="00034F45">
              <w:rPr>
                <w:color w:val="000000"/>
                <w:lang w:eastAsia="en-GB"/>
              </w:rPr>
              <w:t>Предварительные знания</w:t>
            </w:r>
          </w:p>
          <w:p w:rsidR="005C2A9A" w:rsidRPr="00034F45" w:rsidRDefault="005C2A9A" w:rsidP="00A66336">
            <w:pPr>
              <w:pStyle w:val="a6"/>
            </w:pPr>
          </w:p>
        </w:tc>
        <w:tc>
          <w:tcPr>
            <w:tcW w:w="7230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C2A9A" w:rsidRPr="00034F45" w:rsidRDefault="001C3AD5" w:rsidP="00A66336">
            <w:pPr>
              <w:pStyle w:val="a6"/>
              <w:rPr>
                <w:color w:val="FF0000"/>
              </w:rPr>
            </w:pPr>
            <w:r w:rsidRPr="001C3AD5">
              <w:t>Знания, полученные в предыдущих разделах</w:t>
            </w:r>
          </w:p>
        </w:tc>
      </w:tr>
      <w:tr w:rsidR="005C2A9A" w:rsidRPr="00034F45" w:rsidTr="005C2A9A">
        <w:trPr>
          <w:trHeight w:val="564"/>
        </w:trPr>
        <w:tc>
          <w:tcPr>
            <w:tcW w:w="10740" w:type="dxa"/>
            <w:gridSpan w:val="9"/>
            <w:tcBorders>
              <w:top w:val="single" w:sz="8" w:space="0" w:color="2976A4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5C2A9A" w:rsidRPr="00034F45" w:rsidRDefault="005C2A9A" w:rsidP="00A17BD0">
            <w:pPr>
              <w:pStyle w:val="a6"/>
              <w:jc w:val="center"/>
            </w:pPr>
            <w:r w:rsidRPr="00034F45">
              <w:rPr>
                <w:lang w:eastAsia="en-GB"/>
              </w:rPr>
              <w:t>Ход урока</w:t>
            </w:r>
          </w:p>
        </w:tc>
      </w:tr>
      <w:tr w:rsidR="005C2A9A" w:rsidRPr="00034F45" w:rsidTr="00A17BD0">
        <w:trPr>
          <w:trHeight w:val="528"/>
        </w:trPr>
        <w:tc>
          <w:tcPr>
            <w:tcW w:w="166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</w:pPr>
            <w:r w:rsidRPr="00034F45">
              <w:rPr>
                <w:lang w:eastAsia="en-GB"/>
              </w:rPr>
              <w:t>Запланированные этапы урока</w:t>
            </w:r>
          </w:p>
        </w:tc>
        <w:tc>
          <w:tcPr>
            <w:tcW w:w="694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C2A9A" w:rsidRPr="00034F45" w:rsidRDefault="005C2A9A" w:rsidP="00034F45">
            <w:pPr>
              <w:pStyle w:val="a6"/>
              <w:jc w:val="center"/>
            </w:pPr>
            <w:r w:rsidRPr="00034F45">
              <w:rPr>
                <w:lang w:eastAsia="en-GB"/>
              </w:rPr>
              <w:t>Запланированная деятельность на уроке</w:t>
            </w:r>
          </w:p>
          <w:p w:rsidR="005C2A9A" w:rsidRPr="00034F45" w:rsidRDefault="005C2A9A" w:rsidP="00A66336">
            <w:pPr>
              <w:pStyle w:val="a6"/>
            </w:pPr>
          </w:p>
        </w:tc>
        <w:tc>
          <w:tcPr>
            <w:tcW w:w="2127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</w:pPr>
            <w:r w:rsidRPr="00034F45">
              <w:rPr>
                <w:lang w:eastAsia="en-GB"/>
              </w:rPr>
              <w:t>Ресурсы</w:t>
            </w:r>
          </w:p>
        </w:tc>
      </w:tr>
      <w:tr w:rsidR="005C2A9A" w:rsidRPr="00034F45" w:rsidTr="00A17BD0">
        <w:trPr>
          <w:trHeight w:val="1413"/>
        </w:trPr>
        <w:tc>
          <w:tcPr>
            <w:tcW w:w="166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</w:pPr>
            <w:r w:rsidRPr="00034F45">
              <w:rPr>
                <w:lang w:eastAsia="en-GB"/>
              </w:rPr>
              <w:lastRenderedPageBreak/>
              <w:t>Начало урока</w:t>
            </w:r>
          </w:p>
          <w:p w:rsidR="006709E2" w:rsidRPr="00034F45" w:rsidRDefault="006709E2" w:rsidP="00034F45">
            <w:pPr>
              <w:pStyle w:val="a6"/>
              <w:numPr>
                <w:ilvl w:val="0"/>
                <w:numId w:val="18"/>
              </w:numPr>
            </w:pPr>
            <w:r w:rsidRPr="00034F45">
              <w:t>мин</w:t>
            </w:r>
          </w:p>
        </w:tc>
        <w:tc>
          <w:tcPr>
            <w:tcW w:w="694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CB7CCA" w:rsidRPr="00340D19" w:rsidRDefault="001C3AD5" w:rsidP="001C3AD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D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CB7CCA" w:rsidRPr="00340D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Вызов.</w:t>
            </w:r>
          </w:p>
          <w:p w:rsidR="00340D19" w:rsidRPr="00340D19" w:rsidRDefault="00340D19" w:rsidP="00340D19">
            <w:pPr>
              <w:pStyle w:val="a6"/>
              <w:rPr>
                <w:i/>
              </w:rPr>
            </w:pPr>
            <w:r w:rsidRPr="00340D19">
              <w:rPr>
                <w:i/>
              </w:rPr>
              <w:t xml:space="preserve">Долгожданный дан звонок – </w:t>
            </w:r>
          </w:p>
          <w:p w:rsidR="00340D19" w:rsidRPr="00340D19" w:rsidRDefault="00340D19" w:rsidP="00340D19">
            <w:pPr>
              <w:pStyle w:val="a6"/>
              <w:rPr>
                <w:i/>
              </w:rPr>
            </w:pPr>
            <w:r w:rsidRPr="00340D19">
              <w:rPr>
                <w:i/>
              </w:rPr>
              <w:t xml:space="preserve">Начинается урок. </w:t>
            </w:r>
          </w:p>
          <w:p w:rsidR="00340D19" w:rsidRPr="00340D19" w:rsidRDefault="00340D19" w:rsidP="00340D19">
            <w:pPr>
              <w:pStyle w:val="a6"/>
              <w:rPr>
                <w:i/>
              </w:rPr>
            </w:pPr>
            <w:r w:rsidRPr="00340D19">
              <w:rPr>
                <w:i/>
              </w:rPr>
              <w:t xml:space="preserve">Пожелаю вам успеха – </w:t>
            </w:r>
          </w:p>
          <w:p w:rsidR="00340D19" w:rsidRPr="00340D19" w:rsidRDefault="00340D19" w:rsidP="00340D19">
            <w:pPr>
              <w:pStyle w:val="a6"/>
              <w:rPr>
                <w:i/>
              </w:rPr>
            </w:pPr>
            <w:r w:rsidRPr="00340D19">
              <w:rPr>
                <w:i/>
              </w:rPr>
              <w:t xml:space="preserve">За работу, в добрый час! </w:t>
            </w:r>
          </w:p>
          <w:p w:rsidR="00302E27" w:rsidRPr="00340D19" w:rsidRDefault="001C3AD5" w:rsidP="001C3AD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D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2.Целеполагание</w:t>
            </w:r>
          </w:p>
        </w:tc>
        <w:tc>
          <w:tcPr>
            <w:tcW w:w="2127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034F45" w:rsidRPr="00034F45" w:rsidRDefault="00034F45" w:rsidP="007458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2A9A" w:rsidRPr="00034F45" w:rsidRDefault="005C2A9A" w:rsidP="007458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A9A" w:rsidRPr="00DB4CA1" w:rsidTr="00A17BD0">
        <w:trPr>
          <w:trHeight w:val="267"/>
        </w:trPr>
        <w:tc>
          <w:tcPr>
            <w:tcW w:w="166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  <w:rPr>
                <w:lang w:eastAsia="en-GB"/>
              </w:rPr>
            </w:pPr>
            <w:r w:rsidRPr="00034F45">
              <w:rPr>
                <w:lang w:eastAsia="en-GB"/>
              </w:rPr>
              <w:t xml:space="preserve">Середина урока </w:t>
            </w:r>
          </w:p>
          <w:p w:rsidR="0009621B" w:rsidRPr="00034F45" w:rsidRDefault="0009621B" w:rsidP="00A66336">
            <w:pPr>
              <w:pStyle w:val="a6"/>
              <w:rPr>
                <w:lang w:eastAsia="en-GB"/>
              </w:rPr>
            </w:pPr>
            <w:r w:rsidRPr="00034F45">
              <w:rPr>
                <w:lang w:eastAsia="en-GB"/>
              </w:rPr>
              <w:t>5 мин</w:t>
            </w:r>
          </w:p>
          <w:p w:rsidR="0009621B" w:rsidRPr="00034F45" w:rsidRDefault="0009621B" w:rsidP="00A66336">
            <w:pPr>
              <w:pStyle w:val="a6"/>
              <w:rPr>
                <w:lang w:eastAsia="en-GB"/>
              </w:rPr>
            </w:pPr>
          </w:p>
          <w:p w:rsidR="0009621B" w:rsidRPr="00034F45" w:rsidRDefault="0009621B" w:rsidP="00A66336">
            <w:pPr>
              <w:pStyle w:val="a6"/>
              <w:rPr>
                <w:lang w:eastAsia="en-GB"/>
              </w:rPr>
            </w:pPr>
          </w:p>
          <w:p w:rsidR="0009621B" w:rsidRPr="00034F45" w:rsidRDefault="0009621B" w:rsidP="00A66336">
            <w:pPr>
              <w:pStyle w:val="a6"/>
              <w:rPr>
                <w:rFonts w:eastAsia="Arial"/>
                <w:lang w:eastAsia="en-GB"/>
              </w:rPr>
            </w:pPr>
            <w:r w:rsidRPr="00034F45">
              <w:rPr>
                <w:lang w:eastAsia="en-GB"/>
              </w:rPr>
              <w:t>15 мин</w:t>
            </w:r>
          </w:p>
          <w:p w:rsidR="005C2A9A" w:rsidRPr="00034F45" w:rsidRDefault="005C2A9A" w:rsidP="00A66336">
            <w:pPr>
              <w:pStyle w:val="a6"/>
              <w:rPr>
                <w:rFonts w:eastAsia="Arial"/>
                <w:lang w:eastAsia="en-GB"/>
              </w:rPr>
            </w:pPr>
          </w:p>
          <w:p w:rsidR="006709E2" w:rsidRPr="00034F45" w:rsidRDefault="006709E2" w:rsidP="00A66336">
            <w:pPr>
              <w:pStyle w:val="a6"/>
              <w:rPr>
                <w:rFonts w:eastAsia="Arial"/>
                <w:lang w:eastAsia="en-GB"/>
              </w:rPr>
            </w:pPr>
          </w:p>
          <w:p w:rsidR="006709E2" w:rsidRPr="00034F45" w:rsidRDefault="006709E2" w:rsidP="00A66336">
            <w:pPr>
              <w:pStyle w:val="a6"/>
              <w:rPr>
                <w:rFonts w:eastAsia="Arial"/>
                <w:lang w:eastAsia="en-GB"/>
              </w:rPr>
            </w:pPr>
          </w:p>
          <w:p w:rsidR="006709E2" w:rsidRPr="00034F45" w:rsidRDefault="006709E2" w:rsidP="00A66336">
            <w:pPr>
              <w:pStyle w:val="a6"/>
              <w:rPr>
                <w:rFonts w:eastAsia="Arial"/>
                <w:lang w:eastAsia="en-GB"/>
              </w:rPr>
            </w:pPr>
          </w:p>
          <w:p w:rsidR="006709E2" w:rsidRPr="00034F45" w:rsidRDefault="006709E2" w:rsidP="00A66336">
            <w:pPr>
              <w:pStyle w:val="a6"/>
              <w:rPr>
                <w:rFonts w:eastAsia="Arial"/>
                <w:lang w:eastAsia="en-GB"/>
              </w:rPr>
            </w:pPr>
          </w:p>
          <w:p w:rsidR="006709E2" w:rsidRPr="00034F45" w:rsidRDefault="006709E2" w:rsidP="00A66336">
            <w:pPr>
              <w:pStyle w:val="a6"/>
              <w:rPr>
                <w:rFonts w:eastAsia="Arial"/>
                <w:lang w:eastAsia="en-GB"/>
              </w:rPr>
            </w:pPr>
          </w:p>
          <w:p w:rsidR="006709E2" w:rsidRPr="00034F45" w:rsidRDefault="006709E2" w:rsidP="00A66336">
            <w:pPr>
              <w:pStyle w:val="a6"/>
              <w:rPr>
                <w:rFonts w:eastAsia="Arial"/>
                <w:lang w:eastAsia="en-GB"/>
              </w:rPr>
            </w:pPr>
          </w:p>
          <w:p w:rsidR="006709E2" w:rsidRPr="00034F45" w:rsidRDefault="006709E2" w:rsidP="00A66336">
            <w:pPr>
              <w:pStyle w:val="a6"/>
              <w:rPr>
                <w:rFonts w:eastAsia="Arial"/>
                <w:lang w:eastAsia="en-GB"/>
              </w:rPr>
            </w:pPr>
          </w:p>
          <w:p w:rsidR="006709E2" w:rsidRPr="00034F45" w:rsidRDefault="006709E2" w:rsidP="00A66336">
            <w:pPr>
              <w:pStyle w:val="a6"/>
              <w:rPr>
                <w:rFonts w:eastAsia="Arial"/>
                <w:lang w:eastAsia="en-GB"/>
              </w:rPr>
            </w:pPr>
          </w:p>
          <w:p w:rsidR="006709E2" w:rsidRPr="00034F45" w:rsidRDefault="006709E2" w:rsidP="00A66336">
            <w:pPr>
              <w:pStyle w:val="a6"/>
            </w:pPr>
          </w:p>
          <w:p w:rsidR="006709E2" w:rsidRPr="00034F45" w:rsidRDefault="006709E2" w:rsidP="00A66336">
            <w:pPr>
              <w:pStyle w:val="a6"/>
            </w:pPr>
          </w:p>
          <w:p w:rsidR="006709E2" w:rsidRPr="00034F45" w:rsidRDefault="006709E2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EA636A" w:rsidRDefault="00EA636A" w:rsidP="00A66336">
            <w:pPr>
              <w:pStyle w:val="a6"/>
            </w:pPr>
          </w:p>
          <w:p w:rsidR="00A95006" w:rsidRDefault="00A95006" w:rsidP="00A66336">
            <w:pPr>
              <w:pStyle w:val="a6"/>
            </w:pPr>
          </w:p>
          <w:p w:rsidR="00A95006" w:rsidRDefault="00A95006" w:rsidP="00A66336">
            <w:pPr>
              <w:pStyle w:val="a6"/>
            </w:pPr>
          </w:p>
          <w:p w:rsidR="00A95006" w:rsidRDefault="00A95006" w:rsidP="00A66336">
            <w:pPr>
              <w:pStyle w:val="a6"/>
            </w:pPr>
          </w:p>
          <w:p w:rsidR="006709E2" w:rsidRPr="00034F45" w:rsidRDefault="0009621B" w:rsidP="00A66336">
            <w:pPr>
              <w:pStyle w:val="a6"/>
            </w:pPr>
            <w:r w:rsidRPr="00034F45">
              <w:t>15</w:t>
            </w:r>
            <w:r w:rsidR="006709E2" w:rsidRPr="00034F45">
              <w:t xml:space="preserve"> минут</w:t>
            </w:r>
          </w:p>
        </w:tc>
        <w:tc>
          <w:tcPr>
            <w:tcW w:w="694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34ACF" w:rsidRDefault="00E34ACF" w:rsidP="00E34ACF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proofErr w:type="spellStart"/>
            <w:r w:rsidRPr="000C43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>Предтекстовая</w:t>
            </w:r>
            <w:proofErr w:type="spellEnd"/>
            <w:r w:rsidRPr="000C43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 работа</w:t>
            </w:r>
          </w:p>
          <w:p w:rsidR="00340D19" w:rsidRDefault="00340D19" w:rsidP="00340D19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      1.</w:t>
            </w:r>
            <w:r w:rsidRPr="00340D1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Семь чудес света – так называют прославленные </w:t>
            </w:r>
          </w:p>
          <w:p w:rsidR="00340D19" w:rsidRPr="00340D19" w:rsidRDefault="00340D19" w:rsidP="00340D19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D1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в древности архитектурные сооружения и статуи</w:t>
            </w:r>
            <w:r w:rsidRPr="00340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.</w:t>
            </w:r>
          </w:p>
          <w:p w:rsidR="00340D19" w:rsidRDefault="00340D19" w:rsidP="00E34ACF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  <w:p w:rsidR="002779C5" w:rsidRDefault="00340D19" w:rsidP="002779C5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="002779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 информации, подготовленной</w:t>
            </w:r>
            <w:r w:rsidR="002779C5" w:rsidRPr="002779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2779C5" w:rsidRPr="002779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="002779C5" w:rsidRPr="002779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семи чудесах света</w:t>
            </w:r>
            <w:r w:rsidR="002779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40D19" w:rsidRDefault="00340D19" w:rsidP="00340D19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0D19" w:rsidRPr="00340D19" w:rsidRDefault="00340D19" w:rsidP="00340D19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340D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Древние камни дворцов, храмов и городов рассказывают нам о великих и трагических страницах истории.</w:t>
            </w:r>
          </w:p>
          <w:p w:rsidR="00340D19" w:rsidRPr="002779C5" w:rsidRDefault="00340D19" w:rsidP="00340D19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D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Большинство творений человека не пощадило время, но сберегла память</w:t>
            </w:r>
          </w:p>
          <w:p w:rsidR="002779C5" w:rsidRDefault="002779C5" w:rsidP="001C3AD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zh-CN"/>
              </w:rPr>
            </w:pPr>
          </w:p>
          <w:p w:rsidR="00E34ACF" w:rsidRDefault="00E34ACF" w:rsidP="001C3AD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zh-CN"/>
              </w:rPr>
            </w:pPr>
            <w:r w:rsidRPr="00E34AC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zh-CN"/>
              </w:rPr>
              <w:t>Текстовая работа</w:t>
            </w:r>
          </w:p>
          <w:p w:rsidR="00E25646" w:rsidRPr="00E25646" w:rsidRDefault="00E25646" w:rsidP="00E25646">
            <w:pPr>
              <w:pStyle w:val="a3"/>
              <w:widowControl w:val="0"/>
              <w:numPr>
                <w:ilvl w:val="0"/>
                <w:numId w:val="29"/>
              </w:num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2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Прием: «Слушай в группе, обсуди»</w:t>
            </w:r>
          </w:p>
          <w:p w:rsidR="00C46BCA" w:rsidRPr="00E25646" w:rsidRDefault="00774ACB" w:rsidP="00E25646">
            <w:pPr>
              <w:widowControl w:val="0"/>
              <w:numPr>
                <w:ilvl w:val="0"/>
                <w:numId w:val="27"/>
              </w:num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6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1.Прослушайте стихотворение; выпишите 5-6 ключевых слов.</w:t>
            </w:r>
            <w:r w:rsidRPr="00E256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46BCA" w:rsidRPr="00E25646" w:rsidRDefault="00774ACB" w:rsidP="00E25646">
            <w:pPr>
              <w:widowControl w:val="0"/>
              <w:numPr>
                <w:ilvl w:val="0"/>
                <w:numId w:val="27"/>
              </w:num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6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2.Выпишите  из текста названия чудес света.</w:t>
            </w:r>
            <w:r w:rsidRPr="00E256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46BCA" w:rsidRPr="00E25646" w:rsidRDefault="00774ACB" w:rsidP="00E25646">
            <w:pPr>
              <w:widowControl w:val="0"/>
              <w:numPr>
                <w:ilvl w:val="0"/>
                <w:numId w:val="27"/>
              </w:num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6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3.Составьте 9 предложений, отражающих основную информацию каждой строфы.</w:t>
            </w:r>
            <w:r w:rsidRPr="00E256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25646" w:rsidRPr="00E25646" w:rsidRDefault="00E25646" w:rsidP="00E2564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256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  </w:t>
            </w:r>
            <w:r w:rsidRPr="00E2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CN"/>
              </w:rPr>
              <w:t>Дескрипторы:</w:t>
            </w:r>
            <w:r w:rsidRPr="00E25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46BCA" w:rsidRPr="00E25646" w:rsidRDefault="00774ACB" w:rsidP="00E25646">
            <w:pPr>
              <w:widowControl w:val="0"/>
              <w:numPr>
                <w:ilvl w:val="0"/>
                <w:numId w:val="28"/>
              </w:num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6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находит 5-6 </w:t>
            </w:r>
            <w:proofErr w:type="gramStart"/>
            <w:r w:rsidRPr="00E256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ключевых</w:t>
            </w:r>
            <w:proofErr w:type="gramEnd"/>
            <w:r w:rsidRPr="00E256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слова; </w:t>
            </w:r>
          </w:p>
          <w:p w:rsidR="00C46BCA" w:rsidRPr="00E25646" w:rsidRDefault="00774ACB" w:rsidP="00E25646">
            <w:pPr>
              <w:widowControl w:val="0"/>
              <w:numPr>
                <w:ilvl w:val="0"/>
                <w:numId w:val="28"/>
              </w:num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6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выписывает из текста названия чудес света;</w:t>
            </w:r>
          </w:p>
          <w:p w:rsidR="00C46BCA" w:rsidRPr="00E25646" w:rsidRDefault="00774ACB" w:rsidP="00E25646">
            <w:pPr>
              <w:widowControl w:val="0"/>
              <w:numPr>
                <w:ilvl w:val="0"/>
                <w:numId w:val="28"/>
              </w:num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6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составляет 9 предложений, отражающих основную информацию 9 строф;</w:t>
            </w:r>
          </w:p>
          <w:p w:rsidR="00C46BCA" w:rsidRPr="00E25646" w:rsidRDefault="00774ACB" w:rsidP="00E25646">
            <w:pPr>
              <w:widowControl w:val="0"/>
              <w:numPr>
                <w:ilvl w:val="0"/>
                <w:numId w:val="28"/>
              </w:num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2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ФО. «</w:t>
            </w:r>
            <w:proofErr w:type="spellStart"/>
            <w:r w:rsidR="00E2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Словесн</w:t>
            </w:r>
            <w:r w:rsidR="00E2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ое</w:t>
            </w:r>
            <w:proofErr w:type="spellEnd"/>
            <w:r w:rsidR="00E2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поощрение</w:t>
            </w:r>
            <w:r w:rsidRPr="00E2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»</w:t>
            </w:r>
          </w:p>
          <w:p w:rsidR="00E34ACF" w:rsidRPr="00E34ACF" w:rsidRDefault="00E34ACF" w:rsidP="001C3AD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zh-CN"/>
              </w:rPr>
            </w:pPr>
          </w:p>
          <w:p w:rsidR="00CB7CCA" w:rsidRPr="000C4322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СЕМЬ ЧУДЕС СВЕТА</w:t>
            </w:r>
          </w:p>
          <w:p w:rsidR="00CB7CCA" w:rsidRP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Давным-давно до нашей эры,</w:t>
            </w:r>
          </w:p>
          <w:p w:rsidR="00CB7CCA" w:rsidRP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Создали люди семь чудес.</w:t>
            </w:r>
          </w:p>
          <w:p w:rsidR="00CB7CCA" w:rsidRP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 эти чудные примеры </w:t>
            </w:r>
          </w:p>
          <w:p w:rsid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 опишу сейчас Вам здесь.</w:t>
            </w:r>
          </w:p>
          <w:p w:rsidR="004E6DA4" w:rsidRPr="00CB7CCA" w:rsidRDefault="004E6DA4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B7CCA" w:rsidRP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Конечно, первое в Египте,</w:t>
            </w:r>
          </w:p>
          <w:p w:rsidR="00CB7CCA" w:rsidRP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Оно осталось до сих пор.</w:t>
            </w:r>
          </w:p>
          <w:p w:rsidR="00CB7CCA" w:rsidRP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Навеки в виде пирамиды</w:t>
            </w:r>
          </w:p>
          <w:p w:rsid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Оставил память фараон.</w:t>
            </w:r>
          </w:p>
          <w:p w:rsidR="004E6DA4" w:rsidRPr="00CB7CCA" w:rsidRDefault="004E6DA4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B7CCA" w:rsidRP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Потом сады Семирамиды</w:t>
            </w:r>
          </w:p>
          <w:p w:rsidR="00CB7CCA" w:rsidRP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Построил древний Вавилон.</w:t>
            </w:r>
          </w:p>
          <w:p w:rsidR="00CB7CCA" w:rsidRP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Висящие на небе кущи</w:t>
            </w:r>
          </w:p>
          <w:p w:rsid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Обрушил наземь ход времен.</w:t>
            </w:r>
          </w:p>
          <w:p w:rsidR="004E6DA4" w:rsidRPr="00CB7CCA" w:rsidRDefault="004E6DA4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B7CCA" w:rsidRP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Эфесе Храм был Артемиды,</w:t>
            </w:r>
          </w:p>
          <w:p w:rsidR="00CB7CCA" w:rsidRP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Богини с луком и стрелой.</w:t>
            </w:r>
          </w:p>
          <w:p w:rsidR="00CB7CCA" w:rsidRP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Лета его не пощадили,</w:t>
            </w:r>
          </w:p>
          <w:p w:rsid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Одна осталась из колонн.</w:t>
            </w:r>
          </w:p>
          <w:p w:rsidR="004E6DA4" w:rsidRPr="00CB7CCA" w:rsidRDefault="004E6DA4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B7CCA" w:rsidRP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Да что богиня Артемида,</w:t>
            </w:r>
          </w:p>
          <w:p w:rsidR="00CB7CCA" w:rsidRP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Её отец всесильный Зевс,</w:t>
            </w:r>
          </w:p>
          <w:p w:rsidR="00CB7CCA" w:rsidRP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Стоявший на верху Олимпа,</w:t>
            </w:r>
          </w:p>
          <w:p w:rsid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Был свергнут молнией с небес.</w:t>
            </w:r>
          </w:p>
          <w:p w:rsidR="004E6DA4" w:rsidRPr="00CB7CCA" w:rsidRDefault="004E6DA4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B7CCA" w:rsidRP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Галикарнасе есть гробница,</w:t>
            </w:r>
          </w:p>
          <w:p w:rsidR="00CB7CCA" w:rsidRP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Где упокоен царь Мавсол.</w:t>
            </w:r>
          </w:p>
          <w:p w:rsidR="00CB7CCA" w:rsidRP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Теперь там дискотек столица</w:t>
            </w:r>
          </w:p>
          <w:p w:rsidR="00CB7CCA" w:rsidRDefault="00CB7CCA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Турецкий Бодрум всех завёл.</w:t>
            </w:r>
          </w:p>
          <w:p w:rsidR="004E6DA4" w:rsidRDefault="004E6DA4" w:rsidP="004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E6DA4" w:rsidRPr="004E6DA4" w:rsidRDefault="004E6DA4" w:rsidP="004E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6D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 рядом в гавани Родосской</w:t>
            </w:r>
          </w:p>
          <w:p w:rsidR="004E6DA4" w:rsidRPr="004E6DA4" w:rsidRDefault="004E6DA4" w:rsidP="004E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6D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Стоял известный всем Колосс.</w:t>
            </w:r>
          </w:p>
          <w:p w:rsidR="004E6DA4" w:rsidRPr="004E6DA4" w:rsidRDefault="004E6DA4" w:rsidP="004E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6D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 рухнул на земле он тряской,</w:t>
            </w:r>
          </w:p>
          <w:p w:rsidR="004E6DA4" w:rsidRPr="004E6DA4" w:rsidRDefault="004E6DA4" w:rsidP="004E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6D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Хоть Солнца бог был Гелиос.</w:t>
            </w:r>
          </w:p>
          <w:p w:rsidR="004E6DA4" w:rsidRPr="004E6DA4" w:rsidRDefault="004E6DA4" w:rsidP="004E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E6DA4" w:rsidRPr="004E6DA4" w:rsidRDefault="004E6DA4" w:rsidP="004E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6D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 наконец опять в Египет,</w:t>
            </w:r>
          </w:p>
          <w:p w:rsidR="004E6DA4" w:rsidRPr="004E6DA4" w:rsidRDefault="004E6DA4" w:rsidP="004E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6D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Где с незапамятных времен</w:t>
            </w:r>
          </w:p>
          <w:p w:rsidR="004E6DA4" w:rsidRPr="004E6DA4" w:rsidRDefault="004E6DA4" w:rsidP="004E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6D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Светил маяк Александрийский,</w:t>
            </w:r>
          </w:p>
          <w:p w:rsidR="004E6DA4" w:rsidRPr="004E6DA4" w:rsidRDefault="004E6DA4" w:rsidP="004E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6D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 средь песков, то среди волн.</w:t>
            </w:r>
          </w:p>
          <w:p w:rsidR="004E6DA4" w:rsidRPr="004E6DA4" w:rsidRDefault="004E6DA4" w:rsidP="004E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E6DA4" w:rsidRPr="004E6DA4" w:rsidRDefault="004E6DA4" w:rsidP="004E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6D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 тех пор прошли тысячелетья,</w:t>
            </w:r>
          </w:p>
          <w:p w:rsidR="004E6DA4" w:rsidRPr="004E6DA4" w:rsidRDefault="004E6DA4" w:rsidP="004E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6D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Мир перестроил Человек.</w:t>
            </w:r>
          </w:p>
          <w:p w:rsidR="004E6DA4" w:rsidRPr="004E6DA4" w:rsidRDefault="004E6DA4" w:rsidP="004E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6D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 дерзновенные творенья</w:t>
            </w:r>
          </w:p>
          <w:p w:rsidR="004E6DA4" w:rsidRPr="00CB7CCA" w:rsidRDefault="004E6DA4" w:rsidP="004E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6D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душе оставили свой след.</w:t>
            </w:r>
          </w:p>
          <w:p w:rsidR="00126A2B" w:rsidRDefault="00126A2B" w:rsidP="00D85F3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:rsidR="00D144EE" w:rsidRPr="00D144EE" w:rsidRDefault="00E25646" w:rsidP="004C4AD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D144EE" w:rsidRPr="00D144EE">
              <w:rPr>
                <w:rFonts w:ascii="Times New Roman" w:hAnsi="Times New Roman"/>
                <w:b/>
                <w:sz w:val="24"/>
                <w:szCs w:val="24"/>
              </w:rPr>
              <w:t>Прием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144EE" w:rsidRPr="00D144EE">
              <w:rPr>
                <w:rFonts w:ascii="Times New Roman" w:hAnsi="Times New Roman"/>
                <w:b/>
                <w:sz w:val="24"/>
                <w:szCs w:val="24"/>
              </w:rPr>
              <w:t xml:space="preserve"> «Следопыт»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144EE" w:rsidRDefault="00D144EE" w:rsidP="004C4AD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выписать все географические названия;</w:t>
            </w:r>
          </w:p>
          <w:p w:rsidR="00D144EE" w:rsidRDefault="00D144EE" w:rsidP="004C4AD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выписать эпитеты;</w:t>
            </w:r>
          </w:p>
          <w:p w:rsidR="00D144EE" w:rsidRPr="00D144EE" w:rsidRDefault="00D144EE" w:rsidP="004C4AD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D144EE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D144EE" w:rsidRDefault="00D144EE" w:rsidP="004C4AD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выписывает все географические названия;</w:t>
            </w:r>
          </w:p>
          <w:p w:rsidR="00D144EE" w:rsidRDefault="00D144EE" w:rsidP="004C4AD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выписывает эпитеты;</w:t>
            </w:r>
          </w:p>
          <w:p w:rsidR="00395370" w:rsidRPr="00E25646" w:rsidRDefault="00395370" w:rsidP="004C4AD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E25646">
              <w:rPr>
                <w:rFonts w:ascii="Times New Roman" w:hAnsi="Times New Roman"/>
                <w:b/>
                <w:sz w:val="24"/>
                <w:szCs w:val="24"/>
              </w:rPr>
              <w:t>ФО.</w:t>
            </w:r>
            <w:r w:rsidR="00E25646" w:rsidRPr="00E25646">
              <w:rPr>
                <w:rFonts w:ascii="Times New Roman" w:hAnsi="Times New Roman"/>
                <w:b/>
                <w:sz w:val="24"/>
                <w:szCs w:val="24"/>
              </w:rPr>
              <w:t xml:space="preserve"> «Большой палец».</w:t>
            </w:r>
          </w:p>
          <w:p w:rsidR="00D144EE" w:rsidRPr="00395370" w:rsidRDefault="00E25646" w:rsidP="004C4AD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D144EE" w:rsidRPr="00395370">
              <w:rPr>
                <w:rFonts w:ascii="Times New Roman" w:hAnsi="Times New Roman"/>
                <w:b/>
                <w:sz w:val="24"/>
                <w:szCs w:val="24"/>
              </w:rPr>
              <w:t>Прием «Шкатулка знаний»:</w:t>
            </w:r>
          </w:p>
          <w:p w:rsidR="00D144EE" w:rsidRDefault="00325B8A" w:rsidP="004C4AD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найдите</w:t>
            </w:r>
            <w:r w:rsidR="00D144EE">
              <w:rPr>
                <w:rFonts w:ascii="Times New Roman" w:hAnsi="Times New Roman"/>
                <w:sz w:val="24"/>
                <w:szCs w:val="24"/>
              </w:rPr>
              <w:t xml:space="preserve"> в тексте имена прилагательные;</w:t>
            </w:r>
          </w:p>
          <w:p w:rsidR="00D144EE" w:rsidRDefault="00D144EE" w:rsidP="004C4AD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 д</w:t>
            </w:r>
            <w:r w:rsidR="00325B8A">
              <w:rPr>
                <w:rFonts w:ascii="Times New Roman" w:hAnsi="Times New Roman"/>
                <w:sz w:val="24"/>
                <w:szCs w:val="24"/>
              </w:rPr>
              <w:t>анных существительных образуйте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прилагательные;</w:t>
            </w:r>
          </w:p>
          <w:p w:rsidR="00D144EE" w:rsidRDefault="00D144EE" w:rsidP="004C4AD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 глаго</w:t>
            </w:r>
            <w:r w:rsidR="00325B8A">
              <w:rPr>
                <w:rFonts w:ascii="Times New Roman" w:hAnsi="Times New Roman"/>
                <w:sz w:val="24"/>
                <w:szCs w:val="24"/>
              </w:rPr>
              <w:t>лов совершенного вида образуйте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глаголы несовершенного вида;</w:t>
            </w:r>
          </w:p>
          <w:p w:rsidR="00395370" w:rsidRPr="00D144EE" w:rsidRDefault="00395370" w:rsidP="00395370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D144EE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395370" w:rsidRDefault="00395370" w:rsidP="0039537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находит в тексте имена прилагательные;</w:t>
            </w:r>
          </w:p>
          <w:p w:rsidR="00395370" w:rsidRDefault="00395370" w:rsidP="0039537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 данных существительных образовывает прилагательные;</w:t>
            </w:r>
          </w:p>
          <w:p w:rsidR="00395370" w:rsidRDefault="00395370" w:rsidP="0039537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 глаголов совершенного вида образовывает глаголы несовершенного вида;</w:t>
            </w:r>
          </w:p>
          <w:p w:rsidR="00E25646" w:rsidRDefault="00395370" w:rsidP="004C4AD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E25646">
              <w:rPr>
                <w:rFonts w:ascii="Times New Roman" w:hAnsi="Times New Roman"/>
                <w:b/>
                <w:sz w:val="24"/>
                <w:szCs w:val="24"/>
              </w:rPr>
              <w:t>ФО.</w:t>
            </w:r>
            <w:r w:rsidR="00E25646" w:rsidRPr="00E256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25646" w:rsidRPr="00E25646">
              <w:rPr>
                <w:rFonts w:ascii="Times New Roman" w:hAnsi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="00E25646" w:rsidRPr="00E256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95370" w:rsidRPr="00395370" w:rsidRDefault="00E25646" w:rsidP="004C4AD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 </w:t>
            </w:r>
            <w:r w:rsidR="00395370" w:rsidRPr="00395370">
              <w:rPr>
                <w:rFonts w:ascii="Times New Roman" w:hAnsi="Times New Roman"/>
                <w:b/>
                <w:sz w:val="24"/>
                <w:szCs w:val="24"/>
              </w:rPr>
              <w:t>Прием «Интервью»</w:t>
            </w:r>
          </w:p>
          <w:p w:rsidR="00D85F3B" w:rsidRDefault="004C4AD9" w:rsidP="004C4AD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63B8">
              <w:rPr>
                <w:rFonts w:ascii="Times New Roman" w:hAnsi="Times New Roman"/>
                <w:sz w:val="24"/>
                <w:szCs w:val="24"/>
              </w:rPr>
              <w:t xml:space="preserve">пределите роли и составьте диалог между журналистом и </w:t>
            </w:r>
            <w:r w:rsidRPr="000F63B8">
              <w:rPr>
                <w:rFonts w:ascii="Times New Roman" w:hAnsi="Times New Roman"/>
                <w:sz w:val="24"/>
                <w:szCs w:val="24"/>
              </w:rPr>
              <w:lastRenderedPageBreak/>
              <w:t>экскурсоводом об одном из чудес света</w:t>
            </w:r>
            <w:r w:rsidR="00EA63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4AD9" w:rsidRPr="00D85F3B" w:rsidRDefault="00D85F3B" w:rsidP="00D85F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F3B">
              <w:rPr>
                <w:rFonts w:ascii="Times New Roman" w:hAnsi="Times New Roman"/>
                <w:b/>
                <w:sz w:val="24"/>
                <w:szCs w:val="24"/>
              </w:rPr>
              <w:t>Дескрипторы</w:t>
            </w:r>
            <w:r w:rsidR="004C4AD9" w:rsidRPr="00D85F3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C4AD9" w:rsidRPr="000F63B8" w:rsidRDefault="004C4AD9" w:rsidP="00D85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3B8">
              <w:rPr>
                <w:rFonts w:ascii="Times New Roman" w:hAnsi="Times New Roman"/>
                <w:sz w:val="24"/>
                <w:szCs w:val="24"/>
              </w:rPr>
              <w:t xml:space="preserve">-грамотно формулирует 3 вопроса; </w:t>
            </w:r>
          </w:p>
          <w:p w:rsidR="004C4AD9" w:rsidRDefault="004C4AD9" w:rsidP="00D85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3B8">
              <w:rPr>
                <w:rFonts w:ascii="Times New Roman" w:hAnsi="Times New Roman"/>
                <w:sz w:val="24"/>
                <w:szCs w:val="24"/>
              </w:rPr>
              <w:t>-дает точные, ясные ответы на вопросы собеседника;</w:t>
            </w:r>
          </w:p>
          <w:p w:rsidR="004852EB" w:rsidRDefault="004C4AD9" w:rsidP="000C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63B8">
              <w:rPr>
                <w:rFonts w:ascii="Times New Roman" w:hAnsi="Times New Roman"/>
                <w:sz w:val="24"/>
                <w:szCs w:val="24"/>
              </w:rPr>
              <w:t xml:space="preserve"> соблюдает речевые и грамматические нормы.</w:t>
            </w:r>
          </w:p>
          <w:p w:rsidR="00395370" w:rsidRPr="00E25646" w:rsidRDefault="00395370" w:rsidP="000C3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646">
              <w:rPr>
                <w:rFonts w:ascii="Times New Roman" w:hAnsi="Times New Roman"/>
                <w:b/>
                <w:sz w:val="24"/>
                <w:szCs w:val="24"/>
              </w:rPr>
              <w:t>ФО.</w:t>
            </w:r>
            <w:r w:rsidR="00E25646" w:rsidRPr="00E25646">
              <w:rPr>
                <w:rFonts w:ascii="Times New Roman" w:hAnsi="Times New Roman"/>
                <w:b/>
                <w:sz w:val="24"/>
                <w:szCs w:val="24"/>
              </w:rPr>
              <w:t xml:space="preserve"> «Словесная похвала»</w:t>
            </w:r>
          </w:p>
        </w:tc>
        <w:tc>
          <w:tcPr>
            <w:tcW w:w="2127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</w:pPr>
          </w:p>
          <w:p w:rsidR="007A430F" w:rsidRPr="00340D19" w:rsidRDefault="002779C5" w:rsidP="00EF2FC3">
            <w:pPr>
              <w:pStyle w:val="a6"/>
              <w:rPr>
                <w:b/>
              </w:rPr>
            </w:pPr>
            <w:r w:rsidRPr="00340D19">
              <w:rPr>
                <w:b/>
              </w:rPr>
              <w:t>презентация</w:t>
            </w:r>
          </w:p>
          <w:p w:rsidR="005C2A9A" w:rsidRPr="00034F45" w:rsidRDefault="005C2A9A" w:rsidP="00A66336">
            <w:pPr>
              <w:pStyle w:val="a6"/>
            </w:pPr>
          </w:p>
          <w:p w:rsidR="005C2A9A" w:rsidRPr="00034F45" w:rsidRDefault="005C2A9A" w:rsidP="00A66336">
            <w:pPr>
              <w:pStyle w:val="a6"/>
            </w:pPr>
          </w:p>
          <w:p w:rsidR="005C2A9A" w:rsidRDefault="00D85F3B" w:rsidP="00965BE2">
            <w:pPr>
              <w:pStyle w:val="a6"/>
            </w:pPr>
            <w:r>
              <w:t xml:space="preserve"> Приложение 10.1  </w:t>
            </w:r>
            <w:hyperlink r:id="rId7" w:history="1">
              <w:r w:rsidRPr="00195D2E">
                <w:rPr>
                  <w:rStyle w:val="a4"/>
                </w:rPr>
                <w:t>www.stihi.ru/2006/07/07-452</w:t>
              </w:r>
            </w:hyperlink>
          </w:p>
          <w:p w:rsidR="00D85F3B" w:rsidRPr="00034F45" w:rsidRDefault="00D85F3B" w:rsidP="00965BE2">
            <w:pPr>
              <w:pStyle w:val="a6"/>
            </w:pPr>
          </w:p>
          <w:p w:rsidR="00DB4CA1" w:rsidRPr="00D85F3B" w:rsidRDefault="00D85F3B" w:rsidP="00DB4CA1">
            <w:pPr>
              <w:pStyle w:val="a6"/>
            </w:pPr>
            <w:r w:rsidRPr="00D85F3B">
              <w:t>Приложение 10.2</w:t>
            </w:r>
          </w:p>
          <w:p w:rsidR="00D85F3B" w:rsidRPr="00D85F3B" w:rsidRDefault="00D85F3B" w:rsidP="00DB4CA1">
            <w:pPr>
              <w:pStyle w:val="a6"/>
            </w:pPr>
            <w:r w:rsidRPr="00D85F3B">
              <w:t>Аудиозапись стихотворения</w:t>
            </w:r>
          </w:p>
          <w:p w:rsidR="00DB4CA1" w:rsidRPr="004F404C" w:rsidRDefault="00DB4CA1" w:rsidP="00DB4CA1">
            <w:pPr>
              <w:pStyle w:val="a6"/>
              <w:rPr>
                <w:b/>
              </w:rPr>
            </w:pPr>
          </w:p>
          <w:p w:rsidR="00DB4CA1" w:rsidRPr="004F404C" w:rsidRDefault="00DB4CA1" w:rsidP="00DB4CA1">
            <w:pPr>
              <w:pStyle w:val="a6"/>
              <w:rPr>
                <w:b/>
              </w:rPr>
            </w:pPr>
          </w:p>
          <w:p w:rsidR="00DB4CA1" w:rsidRPr="004F404C" w:rsidRDefault="00DB4CA1" w:rsidP="00DB4CA1">
            <w:pPr>
              <w:pStyle w:val="a6"/>
              <w:rPr>
                <w:b/>
              </w:rPr>
            </w:pPr>
          </w:p>
          <w:p w:rsidR="00DB4CA1" w:rsidRPr="004F404C" w:rsidRDefault="00DB4CA1" w:rsidP="00DB4CA1">
            <w:pPr>
              <w:pStyle w:val="a6"/>
              <w:rPr>
                <w:b/>
              </w:rPr>
            </w:pPr>
          </w:p>
          <w:p w:rsidR="00DB4CA1" w:rsidRPr="004F404C" w:rsidRDefault="00DB4CA1" w:rsidP="00DB4CA1">
            <w:pPr>
              <w:pStyle w:val="a6"/>
              <w:rPr>
                <w:b/>
              </w:rPr>
            </w:pPr>
          </w:p>
          <w:p w:rsidR="00DB4CA1" w:rsidRPr="004F404C" w:rsidRDefault="00DB4CA1" w:rsidP="00DB4CA1">
            <w:pPr>
              <w:pStyle w:val="a6"/>
              <w:rPr>
                <w:b/>
              </w:rPr>
            </w:pPr>
          </w:p>
          <w:p w:rsidR="00DB4CA1" w:rsidRPr="004F404C" w:rsidRDefault="00DB4CA1" w:rsidP="00DB4CA1">
            <w:pPr>
              <w:pStyle w:val="a6"/>
              <w:rPr>
                <w:b/>
              </w:rPr>
            </w:pPr>
          </w:p>
          <w:p w:rsidR="00DB4CA1" w:rsidRPr="004F404C" w:rsidRDefault="00DB4CA1" w:rsidP="00DB4CA1">
            <w:pPr>
              <w:pStyle w:val="a6"/>
              <w:rPr>
                <w:b/>
              </w:rPr>
            </w:pPr>
          </w:p>
          <w:p w:rsidR="00DB4CA1" w:rsidRPr="004F404C" w:rsidRDefault="00DB4CA1" w:rsidP="00DB4CA1">
            <w:pPr>
              <w:pStyle w:val="a6"/>
              <w:rPr>
                <w:b/>
              </w:rPr>
            </w:pPr>
          </w:p>
          <w:p w:rsidR="00DB4CA1" w:rsidRPr="004F404C" w:rsidRDefault="00DB4CA1" w:rsidP="00DB4CA1">
            <w:pPr>
              <w:pStyle w:val="a6"/>
              <w:rPr>
                <w:b/>
              </w:rPr>
            </w:pPr>
          </w:p>
          <w:p w:rsidR="00DB4CA1" w:rsidRPr="004F404C" w:rsidRDefault="00DB4CA1" w:rsidP="00DB4CA1">
            <w:pPr>
              <w:pStyle w:val="a6"/>
              <w:rPr>
                <w:b/>
              </w:rPr>
            </w:pPr>
          </w:p>
          <w:p w:rsidR="00DB4CA1" w:rsidRPr="004F404C" w:rsidRDefault="00DB4CA1" w:rsidP="00DB4CA1">
            <w:pPr>
              <w:pStyle w:val="a6"/>
              <w:rPr>
                <w:b/>
              </w:rPr>
            </w:pPr>
          </w:p>
          <w:p w:rsidR="00DB4CA1" w:rsidRPr="004F404C" w:rsidRDefault="00DB4CA1" w:rsidP="00DB4CA1">
            <w:pPr>
              <w:pStyle w:val="a6"/>
              <w:rPr>
                <w:b/>
              </w:rPr>
            </w:pPr>
          </w:p>
          <w:p w:rsidR="00DB4CA1" w:rsidRPr="004F404C" w:rsidRDefault="00DB4CA1" w:rsidP="00DB4CA1">
            <w:pPr>
              <w:pStyle w:val="a6"/>
              <w:rPr>
                <w:b/>
              </w:rPr>
            </w:pPr>
          </w:p>
          <w:p w:rsidR="00DB4CA1" w:rsidRPr="004F404C" w:rsidRDefault="00DB4CA1" w:rsidP="00DB4CA1">
            <w:pPr>
              <w:pStyle w:val="a6"/>
              <w:rPr>
                <w:b/>
              </w:rPr>
            </w:pPr>
          </w:p>
          <w:p w:rsidR="00DB4CA1" w:rsidRPr="004F404C" w:rsidRDefault="00DB4CA1" w:rsidP="00DB4CA1">
            <w:pPr>
              <w:pStyle w:val="a6"/>
              <w:rPr>
                <w:b/>
              </w:rPr>
            </w:pPr>
          </w:p>
          <w:p w:rsidR="00DB4CA1" w:rsidRPr="004F404C" w:rsidRDefault="00DB4CA1" w:rsidP="00DB4CA1">
            <w:pPr>
              <w:pStyle w:val="a6"/>
              <w:rPr>
                <w:b/>
              </w:rPr>
            </w:pPr>
          </w:p>
          <w:p w:rsidR="005C2A9A" w:rsidRPr="004F404C" w:rsidRDefault="005C2A9A" w:rsidP="00A66336">
            <w:pPr>
              <w:pStyle w:val="a6"/>
            </w:pPr>
          </w:p>
          <w:p w:rsidR="005C2A9A" w:rsidRPr="004F404C" w:rsidRDefault="005C2A9A" w:rsidP="00A66336">
            <w:pPr>
              <w:pStyle w:val="a6"/>
            </w:pPr>
          </w:p>
          <w:p w:rsidR="005C2A9A" w:rsidRPr="004F404C" w:rsidRDefault="005C2A9A" w:rsidP="00F4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1B" w:rsidRPr="004F404C" w:rsidRDefault="0009621B" w:rsidP="00F4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1B" w:rsidRPr="004F404C" w:rsidRDefault="0009621B" w:rsidP="00F4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9A" w:rsidRPr="00034F45" w:rsidTr="00A17BD0">
        <w:trPr>
          <w:trHeight w:val="501"/>
        </w:trPr>
        <w:tc>
          <w:tcPr>
            <w:tcW w:w="166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</w:pPr>
            <w:r w:rsidRPr="00034F45">
              <w:rPr>
                <w:lang w:eastAsia="en-GB"/>
              </w:rPr>
              <w:lastRenderedPageBreak/>
              <w:t>Конец урока</w:t>
            </w:r>
          </w:p>
          <w:p w:rsidR="005C2A9A" w:rsidRPr="00034F45" w:rsidRDefault="006709E2" w:rsidP="00A66336">
            <w:pPr>
              <w:pStyle w:val="a6"/>
            </w:pPr>
            <w:r w:rsidRPr="00034F45">
              <w:t>5мин</w:t>
            </w:r>
          </w:p>
        </w:tc>
        <w:tc>
          <w:tcPr>
            <w:tcW w:w="694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395370" w:rsidRPr="00395370" w:rsidRDefault="00395370" w:rsidP="00395370">
            <w:pPr>
              <w:pStyle w:val="a6"/>
              <w:rPr>
                <w:rFonts w:eastAsia="Times New Roman"/>
                <w:b/>
              </w:rPr>
            </w:pPr>
            <w:r w:rsidRPr="00395370">
              <w:rPr>
                <w:rFonts w:eastAsia="Times New Roman"/>
                <w:b/>
              </w:rPr>
              <w:t>Домашнее задание:</w:t>
            </w:r>
          </w:p>
          <w:p w:rsidR="00395370" w:rsidRPr="00395370" w:rsidRDefault="00395370" w:rsidP="00395370">
            <w:pPr>
              <w:pStyle w:val="a6"/>
              <w:rPr>
                <w:rFonts w:eastAsia="Times New Roman"/>
                <w:b/>
              </w:rPr>
            </w:pPr>
            <w:r w:rsidRPr="00395370">
              <w:rPr>
                <w:rFonts w:eastAsia="Times New Roman"/>
                <w:b/>
              </w:rPr>
              <w:t>Уровень</w:t>
            </w:r>
            <w:proofErr w:type="gramStart"/>
            <w:r w:rsidRPr="00395370">
              <w:rPr>
                <w:rFonts w:eastAsia="Times New Roman"/>
                <w:b/>
              </w:rPr>
              <w:t xml:space="preserve"> А</w:t>
            </w:r>
            <w:proofErr w:type="gramEnd"/>
          </w:p>
          <w:p w:rsidR="00395370" w:rsidRPr="00395370" w:rsidRDefault="00395370" w:rsidP="00395370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  <w:r w:rsidRPr="00395370">
              <w:rPr>
                <w:rFonts w:eastAsia="Times New Roman"/>
              </w:rPr>
              <w:t>Выразительное чтение стихотворения;</w:t>
            </w:r>
          </w:p>
          <w:p w:rsidR="00395370" w:rsidRPr="00395370" w:rsidRDefault="00395370" w:rsidP="00395370">
            <w:pPr>
              <w:pStyle w:val="a6"/>
              <w:numPr>
                <w:ilvl w:val="0"/>
                <w:numId w:val="22"/>
              </w:numPr>
              <w:rPr>
                <w:rFonts w:eastAsia="Times New Roman"/>
                <w:szCs w:val="21"/>
              </w:rPr>
            </w:pPr>
            <w:r w:rsidRPr="00395370">
              <w:rPr>
                <w:rFonts w:eastAsia="Times New Roman"/>
              </w:rPr>
              <w:t>Нарисовать рисунок одного из семи чудес света;</w:t>
            </w:r>
          </w:p>
          <w:p w:rsidR="00395370" w:rsidRPr="00395370" w:rsidRDefault="00395370" w:rsidP="00395370">
            <w:pPr>
              <w:pStyle w:val="a6"/>
              <w:rPr>
                <w:rFonts w:eastAsia="Times New Roman"/>
                <w:b/>
              </w:rPr>
            </w:pPr>
            <w:r w:rsidRPr="00395370">
              <w:rPr>
                <w:rFonts w:eastAsia="Times New Roman"/>
                <w:b/>
              </w:rPr>
              <w:t>Уровень</w:t>
            </w:r>
            <w:proofErr w:type="gramStart"/>
            <w:r w:rsidRPr="00395370">
              <w:rPr>
                <w:rFonts w:eastAsia="Times New Roman"/>
                <w:b/>
              </w:rPr>
              <w:t xml:space="preserve"> В</w:t>
            </w:r>
            <w:proofErr w:type="gramEnd"/>
          </w:p>
          <w:p w:rsidR="00395370" w:rsidRPr="00395370" w:rsidRDefault="00395370" w:rsidP="00395370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  <w:r w:rsidRPr="00395370">
              <w:rPr>
                <w:rFonts w:eastAsia="Times New Roman"/>
              </w:rPr>
              <w:t>Выучить наизусть стихотворение;</w:t>
            </w:r>
          </w:p>
          <w:p w:rsidR="00395370" w:rsidRPr="00395370" w:rsidRDefault="00395370" w:rsidP="00395370">
            <w:pPr>
              <w:pStyle w:val="a6"/>
              <w:rPr>
                <w:rFonts w:eastAsia="Times New Roman"/>
                <w:b/>
              </w:rPr>
            </w:pPr>
            <w:r w:rsidRPr="00395370">
              <w:rPr>
                <w:rFonts w:eastAsia="Times New Roman"/>
                <w:b/>
              </w:rPr>
              <w:t>Уровень</w:t>
            </w:r>
            <w:proofErr w:type="gramStart"/>
            <w:r w:rsidRPr="00395370">
              <w:rPr>
                <w:rFonts w:eastAsia="Times New Roman"/>
                <w:b/>
              </w:rPr>
              <w:t xml:space="preserve"> С</w:t>
            </w:r>
            <w:proofErr w:type="gramEnd"/>
          </w:p>
          <w:p w:rsidR="00395370" w:rsidRPr="00395370" w:rsidRDefault="00395370" w:rsidP="00395370">
            <w:pPr>
              <w:pStyle w:val="a6"/>
              <w:numPr>
                <w:ilvl w:val="0"/>
                <w:numId w:val="21"/>
              </w:numPr>
              <w:rPr>
                <w:rFonts w:eastAsia="Times New Roman"/>
              </w:rPr>
            </w:pPr>
            <w:r w:rsidRPr="00395370">
              <w:rPr>
                <w:rFonts w:eastAsia="Times New Roman"/>
              </w:rPr>
              <w:t>Выучить наизусть стихотворение;</w:t>
            </w:r>
          </w:p>
          <w:p w:rsidR="00395370" w:rsidRPr="00D90F3C" w:rsidRDefault="00395370" w:rsidP="00D90F3C">
            <w:pPr>
              <w:pStyle w:val="a6"/>
              <w:numPr>
                <w:ilvl w:val="0"/>
                <w:numId w:val="21"/>
              </w:numPr>
              <w:rPr>
                <w:rFonts w:eastAsia="Times New Roman"/>
                <w:szCs w:val="21"/>
              </w:rPr>
            </w:pPr>
            <w:r w:rsidRPr="00395370">
              <w:rPr>
                <w:rFonts w:eastAsia="Times New Roman"/>
              </w:rPr>
              <w:t>Подготовить список чудес света Казахстана;</w:t>
            </w:r>
          </w:p>
          <w:p w:rsidR="005C2A9A" w:rsidRPr="00EC094E" w:rsidRDefault="00EC094E" w:rsidP="00395370">
            <w:pPr>
              <w:shd w:val="clear" w:color="auto" w:fill="FFFFFF"/>
              <w:spacing w:before="96" w:after="120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  <w:r w:rsidRPr="001F2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«Оцени урок»</w:t>
            </w:r>
          </w:p>
          <w:p w:rsidR="00E25646" w:rsidRPr="00E25646" w:rsidRDefault="00E25646" w:rsidP="00E25646">
            <w:pPr>
              <w:shd w:val="clear" w:color="auto" w:fill="FFFFFF"/>
              <w:spacing w:before="96" w:after="120" w:line="288" w:lineRule="atLeast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E25646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1. Урок полезен, всё понятно!</w:t>
            </w:r>
            <w:r w:rsidRPr="00E2564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</w:p>
          <w:p w:rsidR="00E25646" w:rsidRPr="00E25646" w:rsidRDefault="00E25646" w:rsidP="00E25646">
            <w:pPr>
              <w:shd w:val="clear" w:color="auto" w:fill="FFFFFF"/>
              <w:spacing w:before="96" w:after="120" w:line="288" w:lineRule="atLeast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E25646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 xml:space="preserve">2. Лишь кое-что чуть-чуть      </w:t>
            </w:r>
          </w:p>
          <w:p w:rsidR="00E25646" w:rsidRPr="00E25646" w:rsidRDefault="00E25646" w:rsidP="00E25646">
            <w:pPr>
              <w:shd w:val="clear" w:color="auto" w:fill="FFFFFF"/>
              <w:spacing w:before="96" w:after="120" w:line="288" w:lineRule="atLeast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E25646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 xml:space="preserve">      неясно!</w:t>
            </w:r>
            <w:r w:rsidRPr="00E2564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 </w:t>
            </w:r>
          </w:p>
          <w:p w:rsidR="00E25646" w:rsidRPr="00E25646" w:rsidRDefault="00E25646" w:rsidP="00E25646">
            <w:pPr>
              <w:shd w:val="clear" w:color="auto" w:fill="FFFFFF"/>
              <w:spacing w:before="96" w:after="120" w:line="288" w:lineRule="atLeast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E25646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3. Ещё придётся потрудиться!</w:t>
            </w:r>
            <w:r w:rsidRPr="00E2564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</w:p>
          <w:p w:rsidR="00E25646" w:rsidRPr="00E25646" w:rsidRDefault="00E25646" w:rsidP="00E25646">
            <w:pPr>
              <w:shd w:val="clear" w:color="auto" w:fill="FFFFFF"/>
              <w:spacing w:before="96" w:after="120" w:line="288" w:lineRule="atLeast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E25646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 xml:space="preserve">    Да, трудно всё-таки    </w:t>
            </w:r>
          </w:p>
          <w:p w:rsidR="00E25646" w:rsidRDefault="00E25646" w:rsidP="00E25646">
            <w:pPr>
              <w:shd w:val="clear" w:color="auto" w:fill="FFFFFF"/>
              <w:spacing w:before="96" w:after="120" w:line="288" w:lineRule="atLeast"/>
              <w:jc w:val="both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E25646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 xml:space="preserve">     учиться!</w:t>
            </w:r>
          </w:p>
          <w:p w:rsidR="00E25646" w:rsidRPr="001F2AE4" w:rsidRDefault="00E25646" w:rsidP="00E25646">
            <w:pPr>
              <w:shd w:val="clear" w:color="auto" w:fill="FFFFFF"/>
              <w:spacing w:before="96" w:after="120" w:line="288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2564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Обратная связь</w:t>
            </w:r>
            <w:r w:rsidR="00EC094E" w:rsidRPr="001F2A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EC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«Оцени себя</w:t>
            </w:r>
            <w:r w:rsidR="00EC094E" w:rsidRPr="00EA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EC094E" w:rsidRPr="001F2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74ACB" w:rsidRPr="00E25646" w:rsidRDefault="00774ACB" w:rsidP="00E25646">
            <w:pPr>
              <w:shd w:val="clear" w:color="auto" w:fill="FFFFFF"/>
              <w:spacing w:before="96" w:after="120" w:line="288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74ACB">
              <w:rPr>
                <w:rFonts w:ascii="Times New Roman" w:eastAsia="SimSu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0F47BC9" wp14:editId="6E3DCD2C">
                  <wp:extent cx="3931417" cy="1307206"/>
                  <wp:effectExtent l="0" t="0" r="0" b="7620"/>
                  <wp:docPr id="1" name="Рисунок 7" descr="C:\Users\admin\Downloads\0018-018-Priem-refleksii-Otseni-sebja-na-uro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wnloads\0018-018-Priem-refleksii-Otseni-sebja-na-uro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48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1308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</w:pPr>
          </w:p>
        </w:tc>
      </w:tr>
      <w:tr w:rsidR="005C2A9A" w:rsidRPr="00034F45" w:rsidTr="005C2A9A">
        <w:tc>
          <w:tcPr>
            <w:tcW w:w="4998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  <w:rPr>
                <w:lang w:eastAsia="en-GB"/>
              </w:rPr>
            </w:pPr>
            <w:r w:rsidRPr="00034F45">
              <w:rPr>
                <w:lang w:eastAsia="en-GB"/>
              </w:rPr>
              <w:t>Дифференциация.</w:t>
            </w:r>
          </w:p>
          <w:p w:rsidR="005C2A9A" w:rsidRPr="00034F45" w:rsidRDefault="005C2A9A" w:rsidP="00A66336">
            <w:pPr>
              <w:pStyle w:val="a6"/>
            </w:pPr>
            <w:r w:rsidRPr="00034F45">
              <w:rPr>
                <w:lang w:eastAsia="en-GB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14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  <w:rPr>
                <w:lang w:eastAsia="en-GB"/>
              </w:rPr>
            </w:pPr>
            <w:r w:rsidRPr="00034F45">
              <w:rPr>
                <w:lang w:eastAsia="en-GB"/>
              </w:rPr>
              <w:t>Оценивание.</w:t>
            </w:r>
          </w:p>
          <w:p w:rsidR="005C2A9A" w:rsidRPr="00034F45" w:rsidRDefault="005C2A9A" w:rsidP="00A66336">
            <w:pPr>
              <w:pStyle w:val="a6"/>
            </w:pPr>
            <w:r w:rsidRPr="00034F45">
              <w:rPr>
                <w:lang w:eastAsia="en-GB"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259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</w:pPr>
            <w:r w:rsidRPr="00034F45">
              <w:rPr>
                <w:lang w:eastAsia="en-GB"/>
              </w:rPr>
              <w:t>Здоровье и соблюдение техники безопасности</w:t>
            </w:r>
            <w:r w:rsidRPr="00034F45">
              <w:rPr>
                <w:lang w:eastAsia="en-GB"/>
              </w:rPr>
              <w:br/>
            </w:r>
            <w:r w:rsidRPr="00034F45">
              <w:rPr>
                <w:lang w:eastAsia="en-GB"/>
              </w:rPr>
              <w:br/>
            </w:r>
          </w:p>
        </w:tc>
      </w:tr>
      <w:tr w:rsidR="005C2A9A" w:rsidRPr="00034F45" w:rsidTr="005C2A9A">
        <w:trPr>
          <w:trHeight w:val="896"/>
        </w:trPr>
        <w:tc>
          <w:tcPr>
            <w:tcW w:w="4998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  <w:rPr>
                <w:i/>
                <w:color w:val="2976A4"/>
                <w:lang w:eastAsia="en-GB"/>
              </w:rPr>
            </w:pPr>
            <w:r w:rsidRPr="00034F45">
              <w:rPr>
                <w:i/>
                <w:color w:val="2976A4"/>
                <w:lang w:eastAsia="en-GB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</w:t>
            </w:r>
            <w:proofErr w:type="spellStart"/>
            <w:r w:rsidRPr="00034F45">
              <w:rPr>
                <w:i/>
                <w:color w:val="2976A4"/>
                <w:lang w:eastAsia="en-GB"/>
              </w:rPr>
              <w:t>Гарднеру</w:t>
            </w:r>
            <w:proofErr w:type="spellEnd"/>
            <w:r w:rsidRPr="00034F45">
              <w:rPr>
                <w:i/>
                <w:color w:val="2976A4"/>
                <w:lang w:eastAsia="en-GB"/>
              </w:rPr>
              <w:t xml:space="preserve">). </w:t>
            </w:r>
          </w:p>
          <w:p w:rsidR="005C2A9A" w:rsidRPr="00034F45" w:rsidRDefault="005C2A9A" w:rsidP="00A66336">
            <w:pPr>
              <w:pStyle w:val="a6"/>
            </w:pPr>
            <w:r w:rsidRPr="00034F45">
              <w:rPr>
                <w:i/>
                <w:color w:val="2976A4"/>
                <w:lang w:eastAsia="en-GB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314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</w:pPr>
            <w:r w:rsidRPr="00034F45">
              <w:rPr>
                <w:i/>
                <w:color w:val="2976A4"/>
                <w:lang w:eastAsia="en-GB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259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  <w:rPr>
                <w:i/>
                <w:color w:val="2976A4"/>
                <w:lang w:eastAsia="en-GB"/>
              </w:rPr>
            </w:pPr>
            <w:proofErr w:type="spellStart"/>
            <w:r w:rsidRPr="00034F45">
              <w:rPr>
                <w:i/>
                <w:color w:val="2976A4"/>
                <w:lang w:eastAsia="en-GB"/>
              </w:rPr>
              <w:t>Здоровьесберегающие</w:t>
            </w:r>
            <w:proofErr w:type="spellEnd"/>
            <w:r w:rsidRPr="00034F45">
              <w:rPr>
                <w:i/>
                <w:color w:val="2976A4"/>
                <w:lang w:eastAsia="en-GB"/>
              </w:rPr>
              <w:t xml:space="preserve"> технологии.</w:t>
            </w:r>
          </w:p>
          <w:p w:rsidR="005C2A9A" w:rsidRPr="00034F45" w:rsidRDefault="005C2A9A" w:rsidP="00A66336">
            <w:pPr>
              <w:pStyle w:val="a6"/>
              <w:rPr>
                <w:i/>
                <w:color w:val="2976A4"/>
                <w:lang w:eastAsia="en-GB"/>
              </w:rPr>
            </w:pPr>
            <w:r w:rsidRPr="00034F45">
              <w:rPr>
                <w:i/>
                <w:color w:val="2976A4"/>
                <w:lang w:eastAsia="en-GB"/>
              </w:rPr>
              <w:t xml:space="preserve">Используемые </w:t>
            </w:r>
            <w:proofErr w:type="spellStart"/>
            <w:r w:rsidRPr="00034F45">
              <w:rPr>
                <w:i/>
                <w:color w:val="2976A4"/>
                <w:lang w:eastAsia="en-GB"/>
              </w:rPr>
              <w:t>физминутки</w:t>
            </w:r>
            <w:proofErr w:type="spellEnd"/>
            <w:r w:rsidRPr="00034F45">
              <w:rPr>
                <w:i/>
                <w:color w:val="2976A4"/>
                <w:lang w:eastAsia="en-GB"/>
              </w:rPr>
              <w:t xml:space="preserve"> и активные виды деятельности.</w:t>
            </w:r>
          </w:p>
          <w:p w:rsidR="005C2A9A" w:rsidRPr="00034F45" w:rsidRDefault="005C2A9A" w:rsidP="00A66336">
            <w:pPr>
              <w:pStyle w:val="a6"/>
            </w:pPr>
            <w:r w:rsidRPr="00034F45">
              <w:rPr>
                <w:i/>
                <w:color w:val="2976A4"/>
                <w:lang w:eastAsia="en-GB"/>
              </w:rPr>
              <w:t xml:space="preserve">Пункты, применяемые из </w:t>
            </w:r>
            <w:r w:rsidRPr="00034F45">
              <w:rPr>
                <w:color w:val="2976A4"/>
                <w:lang w:eastAsia="en-GB"/>
              </w:rPr>
              <w:t>Правил техникибезопасности</w:t>
            </w:r>
            <w:r w:rsidRPr="00034F45">
              <w:rPr>
                <w:i/>
                <w:color w:val="2976A4"/>
                <w:lang w:eastAsia="en-GB"/>
              </w:rPr>
              <w:t xml:space="preserve"> на данном уроке.   </w:t>
            </w:r>
          </w:p>
          <w:p w:rsidR="005C2A9A" w:rsidRPr="00034F45" w:rsidRDefault="005C2A9A" w:rsidP="00A66336">
            <w:pPr>
              <w:pStyle w:val="a6"/>
            </w:pPr>
          </w:p>
        </w:tc>
      </w:tr>
      <w:tr w:rsidR="005C2A9A" w:rsidRPr="00034F45" w:rsidTr="005C2A9A">
        <w:trPr>
          <w:cantSplit/>
          <w:trHeight w:val="557"/>
        </w:trPr>
        <w:tc>
          <w:tcPr>
            <w:tcW w:w="4025" w:type="dxa"/>
            <w:gridSpan w:val="3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  <w:rPr>
                <w:i/>
                <w:color w:val="2976A4"/>
                <w:lang w:eastAsia="en-GB"/>
              </w:rPr>
            </w:pPr>
            <w:r w:rsidRPr="00034F45">
              <w:rPr>
                <w:i/>
                <w:color w:val="2976A4"/>
                <w:lang w:eastAsia="en-GB"/>
              </w:rPr>
              <w:lastRenderedPageBreak/>
              <w:t>Рефлексия по уроку</w:t>
            </w:r>
          </w:p>
          <w:p w:rsidR="005C2A9A" w:rsidRPr="00034F45" w:rsidRDefault="005C2A9A" w:rsidP="00A66336">
            <w:pPr>
              <w:pStyle w:val="a6"/>
              <w:rPr>
                <w:i/>
                <w:color w:val="2976A4"/>
                <w:lang w:eastAsia="en-GB"/>
              </w:rPr>
            </w:pPr>
          </w:p>
          <w:p w:rsidR="005C2A9A" w:rsidRPr="00034F45" w:rsidRDefault="005C2A9A" w:rsidP="00A66336">
            <w:pPr>
              <w:pStyle w:val="a6"/>
              <w:rPr>
                <w:i/>
                <w:color w:val="2976A4"/>
                <w:lang w:eastAsia="en-GB"/>
              </w:rPr>
            </w:pPr>
            <w:r w:rsidRPr="00034F45">
              <w:rPr>
                <w:i/>
                <w:color w:val="2976A4"/>
                <w:lang w:eastAsia="en-GB"/>
              </w:rPr>
              <w:t xml:space="preserve">Были ли цели урока/цели обучения реалистичными? </w:t>
            </w:r>
          </w:p>
          <w:p w:rsidR="005C2A9A" w:rsidRPr="00034F45" w:rsidRDefault="005C2A9A" w:rsidP="00A66336">
            <w:pPr>
              <w:pStyle w:val="a6"/>
              <w:rPr>
                <w:i/>
                <w:color w:val="2976A4"/>
                <w:lang w:eastAsia="en-GB"/>
              </w:rPr>
            </w:pPr>
            <w:r w:rsidRPr="00034F45">
              <w:rPr>
                <w:i/>
                <w:color w:val="2976A4"/>
                <w:lang w:eastAsia="en-GB"/>
              </w:rPr>
              <w:t>Все ли учащиеся достигли ЦО?</w:t>
            </w:r>
          </w:p>
          <w:p w:rsidR="005C2A9A" w:rsidRPr="00034F45" w:rsidRDefault="005C2A9A" w:rsidP="00A66336">
            <w:pPr>
              <w:pStyle w:val="a6"/>
              <w:rPr>
                <w:i/>
                <w:color w:val="2976A4"/>
                <w:lang w:eastAsia="en-GB"/>
              </w:rPr>
            </w:pPr>
            <w:r w:rsidRPr="00034F45">
              <w:rPr>
                <w:i/>
                <w:color w:val="2976A4"/>
                <w:lang w:eastAsia="en-GB"/>
              </w:rPr>
              <w:t>Если нет, то почему?</w:t>
            </w:r>
          </w:p>
          <w:p w:rsidR="005C2A9A" w:rsidRPr="00034F45" w:rsidRDefault="005C2A9A" w:rsidP="00A66336">
            <w:pPr>
              <w:pStyle w:val="a6"/>
              <w:rPr>
                <w:i/>
                <w:color w:val="2976A4"/>
                <w:lang w:eastAsia="en-GB"/>
              </w:rPr>
            </w:pPr>
            <w:r w:rsidRPr="00034F45">
              <w:rPr>
                <w:i/>
                <w:color w:val="2976A4"/>
                <w:lang w:eastAsia="en-GB"/>
              </w:rPr>
              <w:t xml:space="preserve">Правильно ли проведена дифференциация на уроке? </w:t>
            </w:r>
          </w:p>
          <w:p w:rsidR="005C2A9A" w:rsidRPr="00034F45" w:rsidRDefault="005C2A9A" w:rsidP="00A66336">
            <w:pPr>
              <w:pStyle w:val="a6"/>
              <w:rPr>
                <w:i/>
                <w:color w:val="2976A4"/>
                <w:lang w:eastAsia="en-GB"/>
              </w:rPr>
            </w:pPr>
            <w:r w:rsidRPr="00034F45">
              <w:rPr>
                <w:i/>
                <w:color w:val="2976A4"/>
                <w:lang w:eastAsia="en-GB"/>
              </w:rPr>
              <w:t xml:space="preserve">Выдержаны ли были временные этапы урока? </w:t>
            </w:r>
          </w:p>
          <w:p w:rsidR="005C2A9A" w:rsidRPr="00034F45" w:rsidRDefault="005C2A9A" w:rsidP="00A66336">
            <w:pPr>
              <w:pStyle w:val="a6"/>
            </w:pPr>
            <w:r w:rsidRPr="00034F45">
              <w:rPr>
                <w:i/>
                <w:color w:val="2976A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671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</w:pPr>
            <w:r w:rsidRPr="00034F45">
              <w:rPr>
                <w:i/>
                <w:color w:val="2976A4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5C2A9A" w:rsidRPr="00034F45" w:rsidTr="005C2A9A">
        <w:trPr>
          <w:cantSplit/>
          <w:trHeight w:val="2265"/>
        </w:trPr>
        <w:tc>
          <w:tcPr>
            <w:tcW w:w="4025" w:type="dxa"/>
            <w:gridSpan w:val="3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</w:pPr>
          </w:p>
        </w:tc>
        <w:tc>
          <w:tcPr>
            <w:tcW w:w="671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C2A9A" w:rsidRDefault="00774ACB" w:rsidP="00774ACB">
            <w:pPr>
              <w:pStyle w:val="a6"/>
              <w:numPr>
                <w:ilvl w:val="0"/>
                <w:numId w:val="30"/>
              </w:numPr>
            </w:pPr>
            <w:r>
              <w:t>Цели обучения были реалистичными.</w:t>
            </w:r>
          </w:p>
          <w:p w:rsidR="00774ACB" w:rsidRDefault="00774ACB" w:rsidP="00774ACB">
            <w:pPr>
              <w:pStyle w:val="a6"/>
              <w:numPr>
                <w:ilvl w:val="0"/>
                <w:numId w:val="30"/>
              </w:numPr>
            </w:pPr>
            <w:r>
              <w:t>Все обучающиеся принимали активное участие.</w:t>
            </w:r>
          </w:p>
          <w:p w:rsidR="00774ACB" w:rsidRPr="00034F45" w:rsidRDefault="00774ACB" w:rsidP="00774ACB">
            <w:pPr>
              <w:pStyle w:val="a6"/>
              <w:numPr>
                <w:ilvl w:val="0"/>
                <w:numId w:val="30"/>
              </w:numPr>
            </w:pPr>
            <w:r>
              <w:t>Дифференциация была учтена.</w:t>
            </w:r>
          </w:p>
        </w:tc>
      </w:tr>
      <w:tr w:rsidR="005C2A9A" w:rsidRPr="00034F45" w:rsidTr="00D90F3C">
        <w:trPr>
          <w:trHeight w:val="2603"/>
        </w:trPr>
        <w:tc>
          <w:tcPr>
            <w:tcW w:w="10740" w:type="dxa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auto"/>
          </w:tcPr>
          <w:p w:rsidR="005C2A9A" w:rsidRPr="00034F45" w:rsidRDefault="005C2A9A" w:rsidP="00A66336">
            <w:pPr>
              <w:pStyle w:val="a6"/>
              <w:rPr>
                <w:lang w:eastAsia="en-GB"/>
              </w:rPr>
            </w:pPr>
            <w:r w:rsidRPr="00034F45">
              <w:rPr>
                <w:lang w:eastAsia="en-GB"/>
              </w:rPr>
              <w:t>Общая оценка</w:t>
            </w:r>
          </w:p>
          <w:p w:rsidR="00B93948" w:rsidRPr="00034F45" w:rsidRDefault="00B93948" w:rsidP="00B93948">
            <w:pPr>
              <w:pStyle w:val="a6"/>
              <w:numPr>
                <w:ilvl w:val="0"/>
                <w:numId w:val="32"/>
              </w:numPr>
              <w:rPr>
                <w:lang w:eastAsia="en-GB"/>
              </w:rPr>
            </w:pPr>
            <w:r>
              <w:rPr>
                <w:lang w:eastAsia="en-GB"/>
              </w:rPr>
              <w:t>Какие  аспект</w:t>
            </w:r>
            <w:r w:rsidRPr="00E230B1">
              <w:rPr>
                <w:lang w:eastAsia="en-GB"/>
              </w:rPr>
              <w:t>ы</w:t>
            </w:r>
            <w:r w:rsidRPr="00034F45">
              <w:rPr>
                <w:lang w:eastAsia="en-GB"/>
              </w:rPr>
              <w:t xml:space="preserve"> урока прошли хорошо (подумайте как о преподавании, так и об обучении)?</w:t>
            </w:r>
          </w:p>
          <w:p w:rsidR="00B93948" w:rsidRPr="00B93948" w:rsidRDefault="00772218" w:rsidP="00B93948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о</w:t>
            </w:r>
            <w:r w:rsidR="00B93948" w:rsidRPr="00B93948">
              <w:rPr>
                <w:rFonts w:ascii="Times New Roman" w:hAnsi="Times New Roman"/>
                <w:sz w:val="24"/>
                <w:lang w:eastAsia="en-GB"/>
              </w:rPr>
              <w:t>пережающие задания;</w:t>
            </w:r>
          </w:p>
          <w:p w:rsidR="00B93948" w:rsidRPr="00B93948" w:rsidRDefault="00B93948" w:rsidP="00B93948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93948">
              <w:rPr>
                <w:rFonts w:ascii="Times New Roman" w:hAnsi="Times New Roman"/>
                <w:sz w:val="24"/>
                <w:lang w:eastAsia="en-GB"/>
              </w:rPr>
              <w:t xml:space="preserve"> видеоматериал;</w:t>
            </w:r>
          </w:p>
          <w:p w:rsidR="00B93948" w:rsidRPr="00772218" w:rsidRDefault="00772218" w:rsidP="00B93948">
            <w:pPr>
              <w:pStyle w:val="a6"/>
              <w:numPr>
                <w:ilvl w:val="0"/>
                <w:numId w:val="33"/>
              </w:numPr>
              <w:rPr>
                <w:lang w:eastAsia="en-GB"/>
              </w:rPr>
            </w:pPr>
            <w:r>
              <w:rPr>
                <w:lang w:eastAsia="en-GB"/>
              </w:rPr>
              <w:t>р</w:t>
            </w:r>
            <w:r w:rsidR="00B93948">
              <w:rPr>
                <w:lang w:eastAsia="en-GB"/>
              </w:rPr>
              <w:t>азличные формы активного обучения</w:t>
            </w:r>
            <w:r>
              <w:rPr>
                <w:lang w:eastAsia="en-GB"/>
              </w:rPr>
              <w:t xml:space="preserve"> (прием «Следопыт», прием «Шкатулка знаний»)</w:t>
            </w:r>
            <w:r w:rsidR="00B93948">
              <w:rPr>
                <w:lang w:eastAsia="en-GB"/>
              </w:rPr>
              <w:t>;</w:t>
            </w:r>
          </w:p>
          <w:p w:rsidR="00B93948" w:rsidRPr="00B93948" w:rsidRDefault="005C2A9A" w:rsidP="00B93948">
            <w:pPr>
              <w:pStyle w:val="a6"/>
              <w:numPr>
                <w:ilvl w:val="0"/>
                <w:numId w:val="31"/>
              </w:numPr>
              <w:rPr>
                <w:lang w:eastAsia="en-GB"/>
              </w:rPr>
            </w:pPr>
            <w:r w:rsidRPr="00034F45">
              <w:rPr>
                <w:lang w:eastAsia="en-GB"/>
              </w:rPr>
              <w:t>Что я выяви</w:t>
            </w:r>
            <w:proofErr w:type="gramStart"/>
            <w:r w:rsidRPr="00034F45">
              <w:rPr>
                <w:lang w:eastAsia="en-GB"/>
              </w:rPr>
              <w:t>л(</w:t>
            </w:r>
            <w:proofErr w:type="gramEnd"/>
            <w:r w:rsidRPr="00034F45">
              <w:rPr>
                <w:lang w:eastAsia="en-GB"/>
              </w:rPr>
              <w:t xml:space="preserve">а) за время урока о классе или достижениях/трудностях отдельных учеников, на </w:t>
            </w:r>
            <w:r w:rsidR="00B93948" w:rsidRPr="00B93948">
              <w:rPr>
                <w:lang w:eastAsia="en-GB"/>
              </w:rPr>
              <w:t xml:space="preserve">  </w:t>
            </w:r>
          </w:p>
          <w:p w:rsidR="005C2A9A" w:rsidRDefault="00B93948" w:rsidP="00B93948">
            <w:pPr>
              <w:pStyle w:val="a6"/>
              <w:ind w:left="360"/>
              <w:rPr>
                <w:lang w:eastAsia="en-GB"/>
              </w:rPr>
            </w:pPr>
            <w:r w:rsidRPr="00B93948">
              <w:rPr>
                <w:lang w:eastAsia="en-GB"/>
              </w:rPr>
              <w:t xml:space="preserve">      </w:t>
            </w:r>
            <w:r w:rsidR="005C2A9A" w:rsidRPr="00034F45">
              <w:rPr>
                <w:lang w:eastAsia="en-GB"/>
              </w:rPr>
              <w:t>что необходимо обратить внимание на последующих уроках?</w:t>
            </w:r>
          </w:p>
          <w:p w:rsidR="00302E27" w:rsidRPr="00B93948" w:rsidRDefault="00B93948" w:rsidP="00A66336">
            <w:pPr>
              <w:pStyle w:val="a6"/>
              <w:numPr>
                <w:ilvl w:val="0"/>
                <w:numId w:val="34"/>
              </w:numPr>
              <w:rPr>
                <w:lang w:eastAsia="en-GB"/>
              </w:rPr>
            </w:pPr>
            <w:r>
              <w:rPr>
                <w:lang w:eastAsia="en-GB"/>
              </w:rPr>
              <w:t>Не все обучающиеся принимали участие в диалоге (приём «Интервью»);</w:t>
            </w:r>
          </w:p>
        </w:tc>
      </w:tr>
    </w:tbl>
    <w:p w:rsidR="00DE32D2" w:rsidRPr="00034F45" w:rsidRDefault="00DE32D2" w:rsidP="00DE32D2">
      <w:pPr>
        <w:widowControl w:val="0"/>
        <w:suppressAutoHyphens/>
        <w:spacing w:after="240" w:line="240" w:lineRule="exact"/>
        <w:ind w:left="43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DE32D2" w:rsidRPr="00034F45" w:rsidRDefault="00DE32D2" w:rsidP="00DE32D2">
      <w:pPr>
        <w:widowControl w:val="0"/>
        <w:tabs>
          <w:tab w:val="num" w:pos="0"/>
        </w:tabs>
        <w:suppressAutoHyphens/>
        <w:spacing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zh-CN"/>
        </w:rPr>
      </w:pPr>
    </w:p>
    <w:p w:rsidR="00CA6534" w:rsidRPr="00034F45" w:rsidRDefault="00CA6534" w:rsidP="007B16DD">
      <w:pPr>
        <w:ind w:left="-709" w:firstLine="142"/>
        <w:rPr>
          <w:rFonts w:ascii="Times New Roman" w:eastAsia="Calibri" w:hAnsi="Times New Roman" w:cs="Times New Roman"/>
          <w:sz w:val="24"/>
          <w:szCs w:val="24"/>
        </w:rPr>
      </w:pPr>
    </w:p>
    <w:p w:rsidR="00CA6534" w:rsidRPr="00034F45" w:rsidRDefault="00CA6534" w:rsidP="00CA6534">
      <w:pPr>
        <w:pStyle w:val="a6"/>
      </w:pPr>
    </w:p>
    <w:sectPr w:rsidR="00CA6534" w:rsidRPr="00034F45" w:rsidSect="004365E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80082"/>
    <w:multiLevelType w:val="hybridMultilevel"/>
    <w:tmpl w:val="CC1E4586"/>
    <w:lvl w:ilvl="0" w:tplc="6D3AA87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2976A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04883"/>
    <w:multiLevelType w:val="hybridMultilevel"/>
    <w:tmpl w:val="F604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132E8"/>
    <w:multiLevelType w:val="hybridMultilevel"/>
    <w:tmpl w:val="30E08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B3D7A"/>
    <w:multiLevelType w:val="hybridMultilevel"/>
    <w:tmpl w:val="874E57E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F0E9B"/>
    <w:multiLevelType w:val="hybridMultilevel"/>
    <w:tmpl w:val="10EA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72009"/>
    <w:multiLevelType w:val="hybridMultilevel"/>
    <w:tmpl w:val="6F663496"/>
    <w:lvl w:ilvl="0" w:tplc="D2A6E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AAC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8C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5E0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65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0EF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906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40D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1EA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7D1BC1"/>
    <w:multiLevelType w:val="hybridMultilevel"/>
    <w:tmpl w:val="719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86527"/>
    <w:multiLevelType w:val="hybridMultilevel"/>
    <w:tmpl w:val="49C8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F6F11"/>
    <w:multiLevelType w:val="hybridMultilevel"/>
    <w:tmpl w:val="A8CC3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F6FF1"/>
    <w:multiLevelType w:val="hybridMultilevel"/>
    <w:tmpl w:val="B830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44295"/>
    <w:multiLevelType w:val="multilevel"/>
    <w:tmpl w:val="374E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9917B3"/>
    <w:multiLevelType w:val="hybridMultilevel"/>
    <w:tmpl w:val="7E30844C"/>
    <w:lvl w:ilvl="0" w:tplc="86DE60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E212709"/>
    <w:multiLevelType w:val="hybridMultilevel"/>
    <w:tmpl w:val="666A7AD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>
    <w:nsid w:val="40CE54F6"/>
    <w:multiLevelType w:val="hybridMultilevel"/>
    <w:tmpl w:val="14FE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D6594"/>
    <w:multiLevelType w:val="hybridMultilevel"/>
    <w:tmpl w:val="37760718"/>
    <w:lvl w:ilvl="0" w:tplc="521A3F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71187"/>
    <w:multiLevelType w:val="hybridMultilevel"/>
    <w:tmpl w:val="49A493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936744"/>
    <w:multiLevelType w:val="multilevel"/>
    <w:tmpl w:val="EE02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B443AA4"/>
    <w:multiLevelType w:val="hybridMultilevel"/>
    <w:tmpl w:val="C706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85AB4"/>
    <w:multiLevelType w:val="hybridMultilevel"/>
    <w:tmpl w:val="BBCC3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0D40A5"/>
    <w:multiLevelType w:val="hybridMultilevel"/>
    <w:tmpl w:val="6FA208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AC6F66"/>
    <w:multiLevelType w:val="hybridMultilevel"/>
    <w:tmpl w:val="CEAE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25C3C"/>
    <w:multiLevelType w:val="hybridMultilevel"/>
    <w:tmpl w:val="C20A9816"/>
    <w:lvl w:ilvl="0" w:tplc="178CB9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000F9"/>
    <w:multiLevelType w:val="hybridMultilevel"/>
    <w:tmpl w:val="E0E4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25646"/>
    <w:multiLevelType w:val="hybridMultilevel"/>
    <w:tmpl w:val="DDE417A8"/>
    <w:lvl w:ilvl="0" w:tplc="74F8D3E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6AAA46E8"/>
    <w:multiLevelType w:val="hybridMultilevel"/>
    <w:tmpl w:val="038C73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3D612F"/>
    <w:multiLevelType w:val="hybridMultilevel"/>
    <w:tmpl w:val="2A209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93E8C"/>
    <w:multiLevelType w:val="hybridMultilevel"/>
    <w:tmpl w:val="EA6A8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C6D00"/>
    <w:multiLevelType w:val="hybridMultilevel"/>
    <w:tmpl w:val="C188FEFA"/>
    <w:lvl w:ilvl="0" w:tplc="507AB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D01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03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782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D8E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9CD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A6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3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0C0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2CB38E0"/>
    <w:multiLevelType w:val="hybridMultilevel"/>
    <w:tmpl w:val="590A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A0A6F"/>
    <w:multiLevelType w:val="hybridMultilevel"/>
    <w:tmpl w:val="C71E5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41DC9"/>
    <w:multiLevelType w:val="hybridMultilevel"/>
    <w:tmpl w:val="DFFAF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FC1A1D"/>
    <w:multiLevelType w:val="hybridMultilevel"/>
    <w:tmpl w:val="14E8560C"/>
    <w:lvl w:ilvl="0" w:tplc="22626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2"/>
  </w:num>
  <w:num w:numId="5">
    <w:abstractNumId w:val="13"/>
  </w:num>
  <w:num w:numId="6">
    <w:abstractNumId w:val="28"/>
  </w:num>
  <w:num w:numId="7">
    <w:abstractNumId w:val="4"/>
  </w:num>
  <w:num w:numId="8">
    <w:abstractNumId w:val="11"/>
  </w:num>
  <w:num w:numId="9">
    <w:abstractNumId w:val="23"/>
  </w:num>
  <w:num w:numId="10">
    <w:abstractNumId w:val="10"/>
  </w:num>
  <w:num w:numId="11">
    <w:abstractNumId w:val="5"/>
  </w:num>
  <w:num w:numId="12">
    <w:abstractNumId w:val="30"/>
  </w:num>
  <w:num w:numId="13">
    <w:abstractNumId w:val="12"/>
  </w:num>
  <w:num w:numId="14">
    <w:abstractNumId w:val="20"/>
  </w:num>
  <w:num w:numId="15">
    <w:abstractNumId w:val="18"/>
  </w:num>
  <w:num w:numId="16">
    <w:abstractNumId w:val="3"/>
  </w:num>
  <w:num w:numId="17">
    <w:abstractNumId w:val="25"/>
  </w:num>
  <w:num w:numId="18">
    <w:abstractNumId w:val="16"/>
  </w:num>
  <w:num w:numId="19">
    <w:abstractNumId w:val="33"/>
  </w:num>
  <w:num w:numId="20">
    <w:abstractNumId w:val="24"/>
  </w:num>
  <w:num w:numId="21">
    <w:abstractNumId w:val="19"/>
  </w:num>
  <w:num w:numId="22">
    <w:abstractNumId w:val="9"/>
  </w:num>
  <w:num w:numId="23">
    <w:abstractNumId w:val="27"/>
  </w:num>
  <w:num w:numId="24">
    <w:abstractNumId w:val="7"/>
  </w:num>
  <w:num w:numId="25">
    <w:abstractNumId w:val="14"/>
  </w:num>
  <w:num w:numId="26">
    <w:abstractNumId w:val="32"/>
  </w:num>
  <w:num w:numId="27">
    <w:abstractNumId w:val="6"/>
  </w:num>
  <w:num w:numId="28">
    <w:abstractNumId w:val="29"/>
  </w:num>
  <w:num w:numId="29">
    <w:abstractNumId w:val="15"/>
  </w:num>
  <w:num w:numId="30">
    <w:abstractNumId w:val="8"/>
  </w:num>
  <w:num w:numId="31">
    <w:abstractNumId w:val="31"/>
  </w:num>
  <w:num w:numId="32">
    <w:abstractNumId w:val="26"/>
  </w:num>
  <w:num w:numId="33">
    <w:abstractNumId w:val="2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3E"/>
    <w:rsid w:val="000050A3"/>
    <w:rsid w:val="00034F45"/>
    <w:rsid w:val="00042529"/>
    <w:rsid w:val="00060F5E"/>
    <w:rsid w:val="000618AA"/>
    <w:rsid w:val="0009621B"/>
    <w:rsid w:val="000C397F"/>
    <w:rsid w:val="000C4322"/>
    <w:rsid w:val="000D5011"/>
    <w:rsid w:val="000D58A8"/>
    <w:rsid w:val="000F5317"/>
    <w:rsid w:val="0012420C"/>
    <w:rsid w:val="00126A2B"/>
    <w:rsid w:val="001318E1"/>
    <w:rsid w:val="0014141D"/>
    <w:rsid w:val="00163148"/>
    <w:rsid w:val="0017130C"/>
    <w:rsid w:val="00172A07"/>
    <w:rsid w:val="0017762D"/>
    <w:rsid w:val="00181DB5"/>
    <w:rsid w:val="001C3AD5"/>
    <w:rsid w:val="001D4A8E"/>
    <w:rsid w:val="001E3DAD"/>
    <w:rsid w:val="001F2AE4"/>
    <w:rsid w:val="00212A03"/>
    <w:rsid w:val="00241155"/>
    <w:rsid w:val="002779C5"/>
    <w:rsid w:val="00280968"/>
    <w:rsid w:val="002A6E57"/>
    <w:rsid w:val="00302E27"/>
    <w:rsid w:val="00312DF2"/>
    <w:rsid w:val="00325B8A"/>
    <w:rsid w:val="00340D19"/>
    <w:rsid w:val="003873B7"/>
    <w:rsid w:val="00395370"/>
    <w:rsid w:val="00395F18"/>
    <w:rsid w:val="003A2337"/>
    <w:rsid w:val="003F3AF8"/>
    <w:rsid w:val="00410A6C"/>
    <w:rsid w:val="004365ED"/>
    <w:rsid w:val="004852EB"/>
    <w:rsid w:val="004A0A47"/>
    <w:rsid w:val="004A4C16"/>
    <w:rsid w:val="004C4AD9"/>
    <w:rsid w:val="004C6318"/>
    <w:rsid w:val="004E6DA4"/>
    <w:rsid w:val="004F404C"/>
    <w:rsid w:val="004F58E6"/>
    <w:rsid w:val="004F66A9"/>
    <w:rsid w:val="004F70D9"/>
    <w:rsid w:val="0050182C"/>
    <w:rsid w:val="0051231B"/>
    <w:rsid w:val="00530F86"/>
    <w:rsid w:val="005373FC"/>
    <w:rsid w:val="00551908"/>
    <w:rsid w:val="005607F6"/>
    <w:rsid w:val="005674D2"/>
    <w:rsid w:val="00581ED1"/>
    <w:rsid w:val="00585C96"/>
    <w:rsid w:val="005A5DFB"/>
    <w:rsid w:val="005C2A9A"/>
    <w:rsid w:val="005D6356"/>
    <w:rsid w:val="005F171B"/>
    <w:rsid w:val="00607C76"/>
    <w:rsid w:val="00641669"/>
    <w:rsid w:val="006709E2"/>
    <w:rsid w:val="006E3951"/>
    <w:rsid w:val="006E5820"/>
    <w:rsid w:val="006E7AF1"/>
    <w:rsid w:val="006F7D77"/>
    <w:rsid w:val="007255B5"/>
    <w:rsid w:val="00735C82"/>
    <w:rsid w:val="0074583F"/>
    <w:rsid w:val="00756E1B"/>
    <w:rsid w:val="00763D7C"/>
    <w:rsid w:val="00772218"/>
    <w:rsid w:val="00774ACB"/>
    <w:rsid w:val="00787785"/>
    <w:rsid w:val="007A34F7"/>
    <w:rsid w:val="007A430F"/>
    <w:rsid w:val="007A6E99"/>
    <w:rsid w:val="007B16DD"/>
    <w:rsid w:val="007C40AA"/>
    <w:rsid w:val="007F2B2A"/>
    <w:rsid w:val="007F3647"/>
    <w:rsid w:val="008058F3"/>
    <w:rsid w:val="008122AE"/>
    <w:rsid w:val="00892156"/>
    <w:rsid w:val="008D3216"/>
    <w:rsid w:val="00965BE2"/>
    <w:rsid w:val="00987B4C"/>
    <w:rsid w:val="009903D4"/>
    <w:rsid w:val="009A332F"/>
    <w:rsid w:val="009D2695"/>
    <w:rsid w:val="009F04E3"/>
    <w:rsid w:val="009F4C49"/>
    <w:rsid w:val="00A17BD0"/>
    <w:rsid w:val="00A204CB"/>
    <w:rsid w:val="00A33025"/>
    <w:rsid w:val="00A348C0"/>
    <w:rsid w:val="00A45AE8"/>
    <w:rsid w:val="00A618FB"/>
    <w:rsid w:val="00A66336"/>
    <w:rsid w:val="00A82E06"/>
    <w:rsid w:val="00A95006"/>
    <w:rsid w:val="00AB7102"/>
    <w:rsid w:val="00AC2AEF"/>
    <w:rsid w:val="00AC6991"/>
    <w:rsid w:val="00AE64AA"/>
    <w:rsid w:val="00AF51AC"/>
    <w:rsid w:val="00B70EE8"/>
    <w:rsid w:val="00B7646E"/>
    <w:rsid w:val="00B93948"/>
    <w:rsid w:val="00BC3B0A"/>
    <w:rsid w:val="00BD1075"/>
    <w:rsid w:val="00C46BCA"/>
    <w:rsid w:val="00CA2B3E"/>
    <w:rsid w:val="00CA6534"/>
    <w:rsid w:val="00CB7CCA"/>
    <w:rsid w:val="00CC371A"/>
    <w:rsid w:val="00D144EE"/>
    <w:rsid w:val="00D4779F"/>
    <w:rsid w:val="00D61CB4"/>
    <w:rsid w:val="00D814E2"/>
    <w:rsid w:val="00D85F3B"/>
    <w:rsid w:val="00D90F3C"/>
    <w:rsid w:val="00D948A7"/>
    <w:rsid w:val="00DA2419"/>
    <w:rsid w:val="00DA3C7D"/>
    <w:rsid w:val="00DA7BE6"/>
    <w:rsid w:val="00DB4CA1"/>
    <w:rsid w:val="00DD57A5"/>
    <w:rsid w:val="00DE32D2"/>
    <w:rsid w:val="00DF71BB"/>
    <w:rsid w:val="00E04FBE"/>
    <w:rsid w:val="00E14FF5"/>
    <w:rsid w:val="00E230B1"/>
    <w:rsid w:val="00E25646"/>
    <w:rsid w:val="00E34ACF"/>
    <w:rsid w:val="00E7158E"/>
    <w:rsid w:val="00EA636A"/>
    <w:rsid w:val="00EC094E"/>
    <w:rsid w:val="00EC5AE3"/>
    <w:rsid w:val="00EC61DD"/>
    <w:rsid w:val="00EE431D"/>
    <w:rsid w:val="00EF2FC3"/>
    <w:rsid w:val="00F42B2A"/>
    <w:rsid w:val="00F512BF"/>
    <w:rsid w:val="00F75958"/>
    <w:rsid w:val="00F90D2A"/>
    <w:rsid w:val="00FC0171"/>
    <w:rsid w:val="00FD3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2D2"/>
    <w:pPr>
      <w:widowControl w:val="0"/>
      <w:numPr>
        <w:numId w:val="1"/>
      </w:numPr>
      <w:suppressAutoHyphens/>
      <w:spacing w:line="240" w:lineRule="auto"/>
      <w:ind w:left="794" w:firstLine="0"/>
      <w:outlineLvl w:val="0"/>
    </w:pPr>
    <w:rPr>
      <w:rFonts w:ascii="Arial" w:eastAsia="Times New Roman" w:hAnsi="Arial" w:cs="Arial"/>
      <w:b/>
      <w:color w:val="0070C0"/>
      <w:sz w:val="28"/>
      <w:szCs w:val="24"/>
      <w:lang w:val="en-GB" w:eastAsia="zh-CN"/>
    </w:rPr>
  </w:style>
  <w:style w:type="paragraph" w:styleId="2">
    <w:name w:val="heading 2"/>
    <w:basedOn w:val="a"/>
    <w:next w:val="a"/>
    <w:link w:val="20"/>
    <w:uiPriority w:val="9"/>
    <w:qFormat/>
    <w:rsid w:val="00DE32D2"/>
    <w:pPr>
      <w:widowControl w:val="0"/>
      <w:numPr>
        <w:ilvl w:val="1"/>
        <w:numId w:val="1"/>
      </w:numPr>
      <w:suppressAutoHyphens/>
      <w:spacing w:after="480" w:line="240" w:lineRule="auto"/>
      <w:jc w:val="center"/>
      <w:outlineLvl w:val="1"/>
    </w:pPr>
    <w:rPr>
      <w:rFonts w:ascii="Arial" w:eastAsia="Times New Roman" w:hAnsi="Arial" w:cs="Arial"/>
      <w:b/>
      <w:sz w:val="28"/>
      <w:szCs w:val="24"/>
      <w:lang w:val="en-GB" w:eastAsia="zh-CN"/>
    </w:rPr>
  </w:style>
  <w:style w:type="paragraph" w:styleId="3">
    <w:name w:val="heading 3"/>
    <w:basedOn w:val="a"/>
    <w:next w:val="a"/>
    <w:link w:val="30"/>
    <w:uiPriority w:val="9"/>
    <w:qFormat/>
    <w:rsid w:val="00DE32D2"/>
    <w:pPr>
      <w:widowControl w:val="0"/>
      <w:numPr>
        <w:ilvl w:val="2"/>
        <w:numId w:val="1"/>
      </w:numPr>
      <w:suppressAutoHyphens/>
      <w:spacing w:after="0" w:line="260" w:lineRule="exact"/>
      <w:outlineLvl w:val="2"/>
    </w:pPr>
    <w:rPr>
      <w:rFonts w:ascii="Arial" w:eastAsia="Times New Roman" w:hAnsi="Arial" w:cs="Arial"/>
      <w:b/>
      <w:bCs/>
      <w:szCs w:val="26"/>
      <w:lang w:val="en-GB" w:eastAsia="zh-CN"/>
    </w:rPr>
  </w:style>
  <w:style w:type="paragraph" w:styleId="4">
    <w:name w:val="heading 4"/>
    <w:basedOn w:val="a"/>
    <w:next w:val="a"/>
    <w:link w:val="40"/>
    <w:uiPriority w:val="9"/>
    <w:qFormat/>
    <w:rsid w:val="00DE32D2"/>
    <w:pPr>
      <w:keepNext/>
      <w:widowControl w:val="0"/>
      <w:numPr>
        <w:ilvl w:val="3"/>
        <w:numId w:val="1"/>
      </w:numPr>
      <w:suppressAutoHyphens/>
      <w:spacing w:before="240" w:after="60" w:line="260" w:lineRule="exact"/>
      <w:outlineLvl w:val="3"/>
    </w:pPr>
    <w:rPr>
      <w:rFonts w:ascii="Calibri" w:eastAsia="Times New Roman" w:hAnsi="Calibri" w:cs="Calibri"/>
      <w:b/>
      <w:bCs/>
      <w:sz w:val="28"/>
      <w:szCs w:val="28"/>
      <w:lang w:val="en-GB" w:eastAsia="zh-CN"/>
    </w:rPr>
  </w:style>
  <w:style w:type="paragraph" w:styleId="5">
    <w:name w:val="heading 5"/>
    <w:basedOn w:val="a"/>
    <w:next w:val="a"/>
    <w:link w:val="50"/>
    <w:uiPriority w:val="9"/>
    <w:qFormat/>
    <w:rsid w:val="00DE32D2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Times New Roman" w:hAnsi="Arial" w:cs="Arial"/>
      <w:sz w:val="24"/>
      <w:szCs w:val="20"/>
      <w:lang w:val="en-GB" w:eastAsia="zh-CN"/>
    </w:rPr>
  </w:style>
  <w:style w:type="paragraph" w:styleId="9">
    <w:name w:val="heading 9"/>
    <w:basedOn w:val="a"/>
    <w:next w:val="a"/>
    <w:link w:val="90"/>
    <w:uiPriority w:val="9"/>
    <w:qFormat/>
    <w:rsid w:val="00DE32D2"/>
    <w:pPr>
      <w:widowControl w:val="0"/>
      <w:numPr>
        <w:ilvl w:val="8"/>
        <w:numId w:val="1"/>
      </w:numPr>
      <w:suppressAutoHyphens/>
      <w:spacing w:before="240" w:after="60" w:line="260" w:lineRule="exact"/>
      <w:outlineLvl w:val="8"/>
    </w:pPr>
    <w:rPr>
      <w:rFonts w:ascii="Arial" w:eastAsia="Times New Roman" w:hAnsi="Arial" w:cs="Arial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2D2"/>
    <w:rPr>
      <w:rFonts w:ascii="Arial" w:eastAsia="Times New Roman" w:hAnsi="Arial" w:cs="Arial"/>
      <w:b/>
      <w:color w:val="0070C0"/>
      <w:sz w:val="28"/>
      <w:szCs w:val="24"/>
      <w:lang w:val="en-GB" w:eastAsia="zh-CN"/>
    </w:rPr>
  </w:style>
  <w:style w:type="character" w:customStyle="1" w:styleId="20">
    <w:name w:val="Заголовок 2 Знак"/>
    <w:basedOn w:val="a0"/>
    <w:link w:val="2"/>
    <w:uiPriority w:val="9"/>
    <w:rsid w:val="00DE32D2"/>
    <w:rPr>
      <w:rFonts w:ascii="Arial" w:eastAsia="Times New Roman" w:hAnsi="Arial" w:cs="Arial"/>
      <w:b/>
      <w:sz w:val="28"/>
      <w:szCs w:val="24"/>
      <w:lang w:val="en-GB" w:eastAsia="zh-CN"/>
    </w:rPr>
  </w:style>
  <w:style w:type="character" w:customStyle="1" w:styleId="30">
    <w:name w:val="Заголовок 3 Знак"/>
    <w:basedOn w:val="a0"/>
    <w:link w:val="3"/>
    <w:uiPriority w:val="9"/>
    <w:rsid w:val="00DE32D2"/>
    <w:rPr>
      <w:rFonts w:ascii="Arial" w:eastAsia="Times New Roman" w:hAnsi="Arial" w:cs="Arial"/>
      <w:b/>
      <w:bCs/>
      <w:szCs w:val="26"/>
      <w:lang w:val="en-GB" w:eastAsia="zh-CN"/>
    </w:rPr>
  </w:style>
  <w:style w:type="character" w:customStyle="1" w:styleId="40">
    <w:name w:val="Заголовок 4 Знак"/>
    <w:basedOn w:val="a0"/>
    <w:link w:val="4"/>
    <w:uiPriority w:val="9"/>
    <w:rsid w:val="00DE32D2"/>
    <w:rPr>
      <w:rFonts w:ascii="Calibri" w:eastAsia="Times New Roman" w:hAnsi="Calibri" w:cs="Calibri"/>
      <w:b/>
      <w:bCs/>
      <w:sz w:val="28"/>
      <w:szCs w:val="28"/>
      <w:lang w:val="en-GB" w:eastAsia="zh-CN"/>
    </w:rPr>
  </w:style>
  <w:style w:type="character" w:customStyle="1" w:styleId="50">
    <w:name w:val="Заголовок 5 Знак"/>
    <w:basedOn w:val="a0"/>
    <w:link w:val="5"/>
    <w:uiPriority w:val="9"/>
    <w:rsid w:val="00DE32D2"/>
    <w:rPr>
      <w:rFonts w:ascii="Arial" w:eastAsia="Times New Roman" w:hAnsi="Arial" w:cs="Arial"/>
      <w:sz w:val="24"/>
      <w:szCs w:val="20"/>
      <w:lang w:val="en-GB" w:eastAsia="zh-CN"/>
    </w:rPr>
  </w:style>
  <w:style w:type="character" w:customStyle="1" w:styleId="90">
    <w:name w:val="Заголовок 9 Знак"/>
    <w:basedOn w:val="a0"/>
    <w:link w:val="9"/>
    <w:uiPriority w:val="9"/>
    <w:rsid w:val="00DE32D2"/>
    <w:rPr>
      <w:rFonts w:ascii="Arial" w:eastAsia="Times New Roman" w:hAnsi="Arial" w:cs="Arial"/>
      <w:lang w:val="en-GB" w:eastAsia="zh-CN"/>
    </w:rPr>
  </w:style>
  <w:style w:type="paragraph" w:styleId="a3">
    <w:name w:val="List Paragraph"/>
    <w:basedOn w:val="a"/>
    <w:uiPriority w:val="34"/>
    <w:qFormat/>
    <w:rsid w:val="00987B4C"/>
    <w:pPr>
      <w:ind w:left="720"/>
      <w:contextualSpacing/>
    </w:pPr>
  </w:style>
  <w:style w:type="paragraph" w:customStyle="1" w:styleId="Default">
    <w:name w:val="Default"/>
    <w:rsid w:val="00F51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C63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1CB4"/>
    <w:rPr>
      <w:color w:val="800080" w:themeColor="followedHyperlink"/>
      <w:u w:val="single"/>
    </w:rPr>
  </w:style>
  <w:style w:type="paragraph" w:styleId="a6">
    <w:name w:val="No Spacing"/>
    <w:link w:val="a7"/>
    <w:uiPriority w:val="1"/>
    <w:qFormat/>
    <w:rsid w:val="006F7D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Без интервала Знак"/>
    <w:basedOn w:val="a0"/>
    <w:link w:val="a6"/>
    <w:uiPriority w:val="1"/>
    <w:rsid w:val="006F7D77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A6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2D2"/>
    <w:pPr>
      <w:widowControl w:val="0"/>
      <w:numPr>
        <w:numId w:val="1"/>
      </w:numPr>
      <w:suppressAutoHyphens/>
      <w:spacing w:line="240" w:lineRule="auto"/>
      <w:ind w:left="794" w:firstLine="0"/>
      <w:outlineLvl w:val="0"/>
    </w:pPr>
    <w:rPr>
      <w:rFonts w:ascii="Arial" w:eastAsia="Times New Roman" w:hAnsi="Arial" w:cs="Arial"/>
      <w:b/>
      <w:color w:val="0070C0"/>
      <w:sz w:val="28"/>
      <w:szCs w:val="24"/>
      <w:lang w:val="en-GB" w:eastAsia="zh-CN"/>
    </w:rPr>
  </w:style>
  <w:style w:type="paragraph" w:styleId="2">
    <w:name w:val="heading 2"/>
    <w:basedOn w:val="a"/>
    <w:next w:val="a"/>
    <w:link w:val="20"/>
    <w:uiPriority w:val="9"/>
    <w:qFormat/>
    <w:rsid w:val="00DE32D2"/>
    <w:pPr>
      <w:widowControl w:val="0"/>
      <w:numPr>
        <w:ilvl w:val="1"/>
        <w:numId w:val="1"/>
      </w:numPr>
      <w:suppressAutoHyphens/>
      <w:spacing w:after="480" w:line="240" w:lineRule="auto"/>
      <w:jc w:val="center"/>
      <w:outlineLvl w:val="1"/>
    </w:pPr>
    <w:rPr>
      <w:rFonts w:ascii="Arial" w:eastAsia="Times New Roman" w:hAnsi="Arial" w:cs="Arial"/>
      <w:b/>
      <w:sz w:val="28"/>
      <w:szCs w:val="24"/>
      <w:lang w:val="en-GB" w:eastAsia="zh-CN"/>
    </w:rPr>
  </w:style>
  <w:style w:type="paragraph" w:styleId="3">
    <w:name w:val="heading 3"/>
    <w:basedOn w:val="a"/>
    <w:next w:val="a"/>
    <w:link w:val="30"/>
    <w:uiPriority w:val="9"/>
    <w:qFormat/>
    <w:rsid w:val="00DE32D2"/>
    <w:pPr>
      <w:widowControl w:val="0"/>
      <w:numPr>
        <w:ilvl w:val="2"/>
        <w:numId w:val="1"/>
      </w:numPr>
      <w:suppressAutoHyphens/>
      <w:spacing w:after="0" w:line="260" w:lineRule="exact"/>
      <w:outlineLvl w:val="2"/>
    </w:pPr>
    <w:rPr>
      <w:rFonts w:ascii="Arial" w:eastAsia="Times New Roman" w:hAnsi="Arial" w:cs="Arial"/>
      <w:b/>
      <w:bCs/>
      <w:szCs w:val="26"/>
      <w:lang w:val="en-GB" w:eastAsia="zh-CN"/>
    </w:rPr>
  </w:style>
  <w:style w:type="paragraph" w:styleId="4">
    <w:name w:val="heading 4"/>
    <w:basedOn w:val="a"/>
    <w:next w:val="a"/>
    <w:link w:val="40"/>
    <w:uiPriority w:val="9"/>
    <w:qFormat/>
    <w:rsid w:val="00DE32D2"/>
    <w:pPr>
      <w:keepNext/>
      <w:widowControl w:val="0"/>
      <w:numPr>
        <w:ilvl w:val="3"/>
        <w:numId w:val="1"/>
      </w:numPr>
      <w:suppressAutoHyphens/>
      <w:spacing w:before="240" w:after="60" w:line="260" w:lineRule="exact"/>
      <w:outlineLvl w:val="3"/>
    </w:pPr>
    <w:rPr>
      <w:rFonts w:ascii="Calibri" w:eastAsia="Times New Roman" w:hAnsi="Calibri" w:cs="Calibri"/>
      <w:b/>
      <w:bCs/>
      <w:sz w:val="28"/>
      <w:szCs w:val="28"/>
      <w:lang w:val="en-GB" w:eastAsia="zh-CN"/>
    </w:rPr>
  </w:style>
  <w:style w:type="paragraph" w:styleId="5">
    <w:name w:val="heading 5"/>
    <w:basedOn w:val="a"/>
    <w:next w:val="a"/>
    <w:link w:val="50"/>
    <w:uiPriority w:val="9"/>
    <w:qFormat/>
    <w:rsid w:val="00DE32D2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Times New Roman" w:hAnsi="Arial" w:cs="Arial"/>
      <w:sz w:val="24"/>
      <w:szCs w:val="20"/>
      <w:lang w:val="en-GB" w:eastAsia="zh-CN"/>
    </w:rPr>
  </w:style>
  <w:style w:type="paragraph" w:styleId="9">
    <w:name w:val="heading 9"/>
    <w:basedOn w:val="a"/>
    <w:next w:val="a"/>
    <w:link w:val="90"/>
    <w:uiPriority w:val="9"/>
    <w:qFormat/>
    <w:rsid w:val="00DE32D2"/>
    <w:pPr>
      <w:widowControl w:val="0"/>
      <w:numPr>
        <w:ilvl w:val="8"/>
        <w:numId w:val="1"/>
      </w:numPr>
      <w:suppressAutoHyphens/>
      <w:spacing w:before="240" w:after="60" w:line="260" w:lineRule="exact"/>
      <w:outlineLvl w:val="8"/>
    </w:pPr>
    <w:rPr>
      <w:rFonts w:ascii="Arial" w:eastAsia="Times New Roman" w:hAnsi="Arial" w:cs="Arial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2D2"/>
    <w:rPr>
      <w:rFonts w:ascii="Arial" w:eastAsia="Times New Roman" w:hAnsi="Arial" w:cs="Arial"/>
      <w:b/>
      <w:color w:val="0070C0"/>
      <w:sz w:val="28"/>
      <w:szCs w:val="24"/>
      <w:lang w:val="en-GB" w:eastAsia="zh-CN"/>
    </w:rPr>
  </w:style>
  <w:style w:type="character" w:customStyle="1" w:styleId="20">
    <w:name w:val="Заголовок 2 Знак"/>
    <w:basedOn w:val="a0"/>
    <w:link w:val="2"/>
    <w:uiPriority w:val="9"/>
    <w:rsid w:val="00DE32D2"/>
    <w:rPr>
      <w:rFonts w:ascii="Arial" w:eastAsia="Times New Roman" w:hAnsi="Arial" w:cs="Arial"/>
      <w:b/>
      <w:sz w:val="28"/>
      <w:szCs w:val="24"/>
      <w:lang w:val="en-GB" w:eastAsia="zh-CN"/>
    </w:rPr>
  </w:style>
  <w:style w:type="character" w:customStyle="1" w:styleId="30">
    <w:name w:val="Заголовок 3 Знак"/>
    <w:basedOn w:val="a0"/>
    <w:link w:val="3"/>
    <w:uiPriority w:val="9"/>
    <w:rsid w:val="00DE32D2"/>
    <w:rPr>
      <w:rFonts w:ascii="Arial" w:eastAsia="Times New Roman" w:hAnsi="Arial" w:cs="Arial"/>
      <w:b/>
      <w:bCs/>
      <w:szCs w:val="26"/>
      <w:lang w:val="en-GB" w:eastAsia="zh-CN"/>
    </w:rPr>
  </w:style>
  <w:style w:type="character" w:customStyle="1" w:styleId="40">
    <w:name w:val="Заголовок 4 Знак"/>
    <w:basedOn w:val="a0"/>
    <w:link w:val="4"/>
    <w:uiPriority w:val="9"/>
    <w:rsid w:val="00DE32D2"/>
    <w:rPr>
      <w:rFonts w:ascii="Calibri" w:eastAsia="Times New Roman" w:hAnsi="Calibri" w:cs="Calibri"/>
      <w:b/>
      <w:bCs/>
      <w:sz w:val="28"/>
      <w:szCs w:val="28"/>
      <w:lang w:val="en-GB" w:eastAsia="zh-CN"/>
    </w:rPr>
  </w:style>
  <w:style w:type="character" w:customStyle="1" w:styleId="50">
    <w:name w:val="Заголовок 5 Знак"/>
    <w:basedOn w:val="a0"/>
    <w:link w:val="5"/>
    <w:uiPriority w:val="9"/>
    <w:rsid w:val="00DE32D2"/>
    <w:rPr>
      <w:rFonts w:ascii="Arial" w:eastAsia="Times New Roman" w:hAnsi="Arial" w:cs="Arial"/>
      <w:sz w:val="24"/>
      <w:szCs w:val="20"/>
      <w:lang w:val="en-GB" w:eastAsia="zh-CN"/>
    </w:rPr>
  </w:style>
  <w:style w:type="character" w:customStyle="1" w:styleId="90">
    <w:name w:val="Заголовок 9 Знак"/>
    <w:basedOn w:val="a0"/>
    <w:link w:val="9"/>
    <w:uiPriority w:val="9"/>
    <w:rsid w:val="00DE32D2"/>
    <w:rPr>
      <w:rFonts w:ascii="Arial" w:eastAsia="Times New Roman" w:hAnsi="Arial" w:cs="Arial"/>
      <w:lang w:val="en-GB" w:eastAsia="zh-CN"/>
    </w:rPr>
  </w:style>
  <w:style w:type="paragraph" w:styleId="a3">
    <w:name w:val="List Paragraph"/>
    <w:basedOn w:val="a"/>
    <w:uiPriority w:val="34"/>
    <w:qFormat/>
    <w:rsid w:val="00987B4C"/>
    <w:pPr>
      <w:ind w:left="720"/>
      <w:contextualSpacing/>
    </w:pPr>
  </w:style>
  <w:style w:type="paragraph" w:customStyle="1" w:styleId="Default">
    <w:name w:val="Default"/>
    <w:rsid w:val="00F51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C63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1CB4"/>
    <w:rPr>
      <w:color w:val="800080" w:themeColor="followedHyperlink"/>
      <w:u w:val="single"/>
    </w:rPr>
  </w:style>
  <w:style w:type="paragraph" w:styleId="a6">
    <w:name w:val="No Spacing"/>
    <w:link w:val="a7"/>
    <w:uiPriority w:val="1"/>
    <w:qFormat/>
    <w:rsid w:val="006F7D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Без интервала Знак"/>
    <w:basedOn w:val="a0"/>
    <w:link w:val="a6"/>
    <w:uiPriority w:val="1"/>
    <w:rsid w:val="006F7D77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A6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9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stihi.ru/2006/07/07-4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4A6F-C690-4653-894A-68058CAE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Бекмуратова Лариса Айсаулиевна</dc:creator>
  <cp:lastModifiedBy>Куаныш</cp:lastModifiedBy>
  <cp:revision>4</cp:revision>
  <cp:lastPrinted>2019-01-08T15:28:00Z</cp:lastPrinted>
  <dcterms:created xsi:type="dcterms:W3CDTF">2019-01-21T06:30:00Z</dcterms:created>
  <dcterms:modified xsi:type="dcterms:W3CDTF">2019-01-21T06:56:00Z</dcterms:modified>
</cp:coreProperties>
</file>