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6" w:rsidRPr="00A870AF" w:rsidRDefault="003B18AB" w:rsidP="00A870AF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04716" wp14:editId="2D63EC56">
            <wp:simplePos x="0" y="0"/>
            <wp:positionH relativeFrom="column">
              <wp:posOffset>-321310</wp:posOffset>
            </wp:positionH>
            <wp:positionV relativeFrom="paragraph">
              <wp:posOffset>-421005</wp:posOffset>
            </wp:positionV>
            <wp:extent cx="1118235" cy="1595755"/>
            <wp:effectExtent l="0" t="0" r="571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44">
        <w:rPr>
          <w:rFonts w:ascii="Times New Roman" w:hAnsi="Times New Roman"/>
          <w:sz w:val="24"/>
          <w:szCs w:val="24"/>
        </w:rPr>
        <w:t xml:space="preserve">  </w:t>
      </w:r>
      <w:r w:rsidR="00A870AF" w:rsidRPr="00A870AF">
        <w:rPr>
          <w:rFonts w:ascii="Times New Roman" w:hAnsi="Times New Roman"/>
          <w:b/>
          <w:sz w:val="28"/>
          <w:szCs w:val="24"/>
          <w:lang w:val="kk-KZ"/>
        </w:rPr>
        <w:t>Абилдаева Айгуль Копжасаровна</w:t>
      </w:r>
      <w:r w:rsidR="00A870AF">
        <w:rPr>
          <w:rFonts w:ascii="Times New Roman" w:hAnsi="Times New Roman"/>
          <w:b/>
          <w:sz w:val="28"/>
          <w:szCs w:val="24"/>
          <w:lang w:val="kk-KZ"/>
        </w:rPr>
        <w:t>,</w:t>
      </w:r>
    </w:p>
    <w:p w:rsidR="00A870AF" w:rsidRDefault="00A870AF" w:rsidP="00A870AF">
      <w:pPr>
        <w:pStyle w:val="a4"/>
        <w:jc w:val="right"/>
        <w:rPr>
          <w:rFonts w:ascii="Times New Roman" w:hAnsi="Times New Roman"/>
          <w:sz w:val="28"/>
          <w:szCs w:val="24"/>
          <w:lang w:val="kk-KZ"/>
        </w:rPr>
      </w:pPr>
      <w:r w:rsidRPr="00A870AF">
        <w:rPr>
          <w:rFonts w:ascii="Times New Roman" w:hAnsi="Times New Roman"/>
          <w:sz w:val="28"/>
          <w:szCs w:val="24"/>
          <w:lang w:val="kk-KZ"/>
        </w:rPr>
        <w:t>учитель начальных классов</w:t>
      </w:r>
      <w:r>
        <w:rPr>
          <w:rFonts w:ascii="Times New Roman" w:hAnsi="Times New Roman"/>
          <w:sz w:val="28"/>
          <w:szCs w:val="24"/>
          <w:lang w:val="kk-KZ"/>
        </w:rPr>
        <w:t>,</w:t>
      </w:r>
    </w:p>
    <w:p w:rsidR="00A870AF" w:rsidRPr="009A55BB" w:rsidRDefault="00A870AF" w:rsidP="00A870AF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3B18AB" w:rsidRPr="009A55BB" w:rsidRDefault="003B18AB" w:rsidP="00A870AF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A870AF" w:rsidRPr="003B18AB" w:rsidRDefault="003B18AB" w:rsidP="003B18A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3B18AB">
        <w:rPr>
          <w:rFonts w:ascii="Times New Roman" w:hAnsi="Times New Roman"/>
          <w:b/>
          <w:sz w:val="28"/>
          <w:szCs w:val="24"/>
          <w:lang w:val="kk-KZ"/>
        </w:rPr>
        <w:t>Моя бе</w:t>
      </w:r>
      <w:r w:rsidR="009A55BB">
        <w:rPr>
          <w:rFonts w:ascii="Times New Roman" w:hAnsi="Times New Roman"/>
          <w:b/>
          <w:sz w:val="28"/>
          <w:szCs w:val="24"/>
          <w:lang w:val="kk-KZ"/>
        </w:rPr>
        <w:t>зопасность в естественной среде</w:t>
      </w:r>
    </w:p>
    <w:p w:rsidR="00FA6A46" w:rsidRPr="00FA6A46" w:rsidRDefault="0078788B" w:rsidP="003B18AB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Краткосрочный план</w:t>
      </w:r>
    </w:p>
    <w:p w:rsidR="00681FA3" w:rsidRPr="00FA6A46" w:rsidRDefault="00681FA3" w:rsidP="00FA6A46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63"/>
        <w:gridCol w:w="5705"/>
        <w:gridCol w:w="1888"/>
      </w:tblGrid>
      <w:tr w:rsidR="009249CF" w:rsidTr="00295C54">
        <w:tc>
          <w:tcPr>
            <w:tcW w:w="2863" w:type="dxa"/>
          </w:tcPr>
          <w:p w:rsidR="009249CF" w:rsidRPr="003B18AB" w:rsidRDefault="009249CF" w:rsidP="003B18A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Предмет:</w:t>
            </w:r>
            <w:r w:rsidR="009A55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7593" w:type="dxa"/>
            <w:gridSpan w:val="2"/>
          </w:tcPr>
          <w:p w:rsidR="009249CF" w:rsidRDefault="00A870AF" w:rsidP="009249CF"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Дата:</w:t>
            </w:r>
          </w:p>
        </w:tc>
      </w:tr>
      <w:tr w:rsidR="009249CF" w:rsidTr="00295C54">
        <w:tc>
          <w:tcPr>
            <w:tcW w:w="2863" w:type="dxa"/>
          </w:tcPr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Класс: 3 </w:t>
            </w:r>
          </w:p>
        </w:tc>
        <w:tc>
          <w:tcPr>
            <w:tcW w:w="5705" w:type="dxa"/>
          </w:tcPr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Количество присутствующих:</w:t>
            </w:r>
          </w:p>
        </w:tc>
        <w:tc>
          <w:tcPr>
            <w:tcW w:w="1888" w:type="dxa"/>
          </w:tcPr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Количество отсутвующих:</w:t>
            </w:r>
          </w:p>
        </w:tc>
      </w:tr>
      <w:tr w:rsidR="009249CF" w:rsidTr="003B18AB">
        <w:trPr>
          <w:trHeight w:val="2512"/>
        </w:trPr>
        <w:tc>
          <w:tcPr>
            <w:tcW w:w="2863" w:type="dxa"/>
          </w:tcPr>
          <w:p w:rsidR="009249CF" w:rsidRPr="0024289A" w:rsidRDefault="00973F76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Цели обучения данного</w:t>
            </w:r>
            <w:r w:rsidR="009249CF"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урок:</w:t>
            </w:r>
          </w:p>
        </w:tc>
        <w:tc>
          <w:tcPr>
            <w:tcW w:w="7593" w:type="dxa"/>
            <w:gridSpan w:val="2"/>
          </w:tcPr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3.1.4.3 на основе различных источников выявлять и оценивать риски и опасности в естественной среде</w:t>
            </w:r>
          </w:p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3.1.4.4 планировать свою безопасность в естественной среде</w:t>
            </w:r>
          </w:p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3.2.2.1. Определять характеристики основных типов климата на Земле </w:t>
            </w:r>
          </w:p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3.2.2.2. Составлять правила поведения при неблагоприятных погод</w:t>
            </w:r>
            <w:r w:rsidR="003B18AB">
              <w:rPr>
                <w:rFonts w:ascii="Times New Roman" w:hAnsi="Times New Roman"/>
                <w:sz w:val="24"/>
                <w:szCs w:val="24"/>
              </w:rPr>
              <w:t>н</w:t>
            </w: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о-климатических условиях</w:t>
            </w:r>
          </w:p>
          <w:p w:rsidR="009249CF" w:rsidRPr="0024289A" w:rsidRDefault="009249CF" w:rsidP="009249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3.2.3.1. Анализировать расселение людей в зависимости от природных условий (рельф, климат, растительный и животный мир, водные обьекты) 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Развитие навыков:</w:t>
            </w:r>
          </w:p>
        </w:tc>
        <w:tc>
          <w:tcPr>
            <w:tcW w:w="7593" w:type="dxa"/>
            <w:gridSpan w:val="2"/>
          </w:tcPr>
          <w:p w:rsidR="00CD2117" w:rsidRPr="0024289A" w:rsidRDefault="00EE40A9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Знание, понимание, анализ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Предполагаемый результат:</w:t>
            </w:r>
          </w:p>
        </w:tc>
        <w:tc>
          <w:tcPr>
            <w:tcW w:w="7593" w:type="dxa"/>
            <w:gridSpan w:val="2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Все учащиеся смогут: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-знать, что такое естественная среда;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-знать, какие бывают риски и опасности в естественной среде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Большинство учащихся смогут: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-оценивать риски и опасности в окр</w:t>
            </w:r>
            <w:r w:rsidR="003B18AB"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жающей среде;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Некоторые учащиеся смогут: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-исследовать другие риски и опасности (от насекомых, грибов и пр.) 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Языковая цель</w:t>
            </w:r>
          </w:p>
        </w:tc>
        <w:tc>
          <w:tcPr>
            <w:tcW w:w="7593" w:type="dxa"/>
            <w:gridSpan w:val="2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Учащиеся могут: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Подтверждать свои ответы примерами из жизни; пользоваться информацией из текста учебника.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Предметная лексика и терминология: опасность, естественная среда, правила безопасности, планирование безопасности.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Серия полезных фраз для диалога/письма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Часть природы, с которой взаимодействует человек называется естественной средой.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Обсуждение: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Что такое естественная среда?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Какие опасности таит естественная среда?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Как планировать безопасность в естес</w:t>
            </w:r>
            <w:r w:rsidR="003B18A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венной среде?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Почему важно соблюдать правила безопасности в естес</w:t>
            </w:r>
            <w:r w:rsidR="003B18A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венной среде?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Материал прошедших уроков:</w:t>
            </w:r>
          </w:p>
        </w:tc>
        <w:tc>
          <w:tcPr>
            <w:tcW w:w="7593" w:type="dxa"/>
            <w:gridSpan w:val="2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Знания о том, что природа таит в себе опасности для здоровья человека. Жизненный опыт школьников.</w:t>
            </w:r>
          </w:p>
        </w:tc>
      </w:tr>
      <w:tr w:rsidR="00CD2117" w:rsidTr="00295C54">
        <w:tc>
          <w:tcPr>
            <w:tcW w:w="2863" w:type="dxa"/>
          </w:tcPr>
          <w:p w:rsidR="00CD2117" w:rsidRDefault="00CD2117" w:rsidP="00CD2117"/>
        </w:tc>
        <w:tc>
          <w:tcPr>
            <w:tcW w:w="7593" w:type="dxa"/>
            <w:gridSpan w:val="2"/>
          </w:tcPr>
          <w:p w:rsidR="00CD2117" w:rsidRDefault="00CD2117" w:rsidP="00CD2117">
            <w:r w:rsidRPr="00CD2117">
              <w:rPr>
                <w:lang w:val="kk-KZ"/>
              </w:rPr>
              <w:t xml:space="preserve">                                           </w:t>
            </w:r>
            <w:r>
              <w:rPr>
                <w:lang w:val="kk-KZ"/>
              </w:rPr>
              <w:t xml:space="preserve">           </w:t>
            </w:r>
            <w:r w:rsidRPr="00CD2117">
              <w:rPr>
                <w:lang w:val="kk-KZ"/>
              </w:rPr>
              <w:t xml:space="preserve"> Ход крока: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Этапы урока</w:t>
            </w:r>
          </w:p>
        </w:tc>
        <w:tc>
          <w:tcPr>
            <w:tcW w:w="5705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Запланированная деятельность на уроке</w:t>
            </w:r>
          </w:p>
        </w:tc>
        <w:tc>
          <w:tcPr>
            <w:tcW w:w="1888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Ресурсы</w:t>
            </w:r>
          </w:p>
        </w:tc>
      </w:tr>
      <w:tr w:rsidR="00CD2117" w:rsidTr="00295C54">
        <w:tc>
          <w:tcPr>
            <w:tcW w:w="2863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0-1 мин</w:t>
            </w:r>
          </w:p>
        </w:tc>
        <w:tc>
          <w:tcPr>
            <w:tcW w:w="5705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Создание положительного эмоционального настроя: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Прозвенел звонок, начинаем наш урок.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Чтобы многое узнать, надо думать, рассуждать.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И внимательными быть, и стрательными быть.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И тогда уж точно, каждый, знания свои покажет!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-Вспомните, какую тему мы изучали на прошлом </w:t>
            </w: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уроке?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>-Что такое катаклизм?</w:t>
            </w:r>
          </w:p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 какие виды условно делятся катаклизмы?                        </w:t>
            </w:r>
          </w:p>
        </w:tc>
        <w:tc>
          <w:tcPr>
            <w:tcW w:w="1888" w:type="dxa"/>
          </w:tcPr>
          <w:p w:rsidR="00CD2117" w:rsidRPr="0024289A" w:rsidRDefault="00CD2117" w:rsidP="00CD211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2117" w:rsidTr="00295C54">
        <w:tc>
          <w:tcPr>
            <w:tcW w:w="2863" w:type="dxa"/>
          </w:tcPr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lastRenderedPageBreak/>
              <w:t>Середина урока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   2-5 мин  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     5-35мин</w:t>
            </w:r>
          </w:p>
          <w:p w:rsidR="00CD2117" w:rsidRDefault="00CD2117" w:rsidP="00CD2117"/>
        </w:tc>
        <w:tc>
          <w:tcPr>
            <w:tcW w:w="5705" w:type="dxa"/>
          </w:tcPr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(К) Актуализация знаний.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(К) Проверка выполнения домашнего задания. Диалог «учитель-ученик».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Ответ на какой вопрос вам следовало найти?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Какой ответ вы подготовили?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Где искали информацию?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На этом уроке нам предстоит ответить на вопросы: Что такое естественная среда?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Какие риски она таит в себе?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Можно ли плани</w:t>
            </w:r>
            <w:r w:rsidR="003B18AB">
              <w:rPr>
                <w:lang w:val="kk-KZ"/>
              </w:rPr>
              <w:t>ровать безопасность и как это сд</w:t>
            </w:r>
            <w:r w:rsidRPr="00CD2117">
              <w:rPr>
                <w:lang w:val="kk-KZ"/>
              </w:rPr>
              <w:t>елать?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(К) Работа по теме урока. Диалог «учитель-ученик». Что такое естественная среда?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Какое окуржение можно назвать естественной средой?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(И) Работа с текстом учебника. Развитие коммуникативных навыков чтения.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Прочитайте первую часть текста (до таблицы).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(П) Развитие коммуникативных навыков говорения, слушания.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В парах выполните задания рубрик «Классифицируем»,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«Обсуждаем». После выполнения заданий в паре: Были ли в вашей жизни подобные случаи? Расскажите,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Как вам удалось избежать опасности.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(И) Работа в тетради. Развитие коммуникативных навыков чтения, письма. Кластер.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Выполните задание в тетради ученика.</w:t>
            </w:r>
          </w:p>
          <w:p w:rsid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Самостоятельная работа</w:t>
            </w:r>
            <w:r>
              <w:rPr>
                <w:lang w:val="kk-KZ"/>
              </w:rPr>
              <w:t>.</w:t>
            </w:r>
          </w:p>
          <w:p w:rsidR="00CD2117" w:rsidRDefault="00CD2117" w:rsidP="00CD2117">
            <w:pPr>
              <w:rPr>
                <w:lang w:val="kk-KZ"/>
              </w:rPr>
            </w:pPr>
          </w:p>
          <w:tbl>
            <w:tblPr>
              <w:tblW w:w="5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2740"/>
            </w:tblGrid>
            <w:tr w:rsidR="00CD2117" w:rsidRPr="0024289A" w:rsidTr="00CD2117">
              <w:trPr>
                <w:trHeight w:val="398"/>
              </w:trPr>
              <w:tc>
                <w:tcPr>
                  <w:tcW w:w="2739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Критерии оценивания 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    Дескрипторы   </w:t>
                  </w:r>
                </w:p>
              </w:tc>
            </w:tr>
            <w:tr w:rsidR="00CD2117" w:rsidRPr="0024289A" w:rsidTr="00CD2117">
              <w:tc>
                <w:tcPr>
                  <w:tcW w:w="2739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Дает определение термину «естественная среда»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1.Читает определение в учебнике.</w:t>
                  </w:r>
                </w:p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2.Пользуется другими источниками.</w:t>
                  </w:r>
                </w:p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3.Дает определение термину «естественная среда». пишет в тетради ученика.</w:t>
                  </w:r>
                </w:p>
              </w:tc>
            </w:tr>
            <w:tr w:rsidR="00CD2117" w:rsidRPr="0024289A" w:rsidTr="00CD2117">
              <w:trPr>
                <w:trHeight w:val="238"/>
              </w:trPr>
              <w:tc>
                <w:tcPr>
                  <w:tcW w:w="2739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Заполняет таблицу последствий несоблюдения правил безопасности в естественной среде. 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CD2117" w:rsidRPr="0024289A" w:rsidRDefault="00CD2117" w:rsidP="00CD211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4289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Правильно заполняет таблицу вероятными последетвиями несоблюдения правил безопасности.</w:t>
                  </w:r>
                </w:p>
              </w:tc>
            </w:tr>
          </w:tbl>
          <w:p w:rsidR="00CD2117" w:rsidRPr="00CD2117" w:rsidRDefault="00CD2117" w:rsidP="00CD2117">
            <w:pPr>
              <w:rPr>
                <w:lang w:val="kk-KZ"/>
              </w:rPr>
            </w:pPr>
          </w:p>
        </w:tc>
        <w:tc>
          <w:tcPr>
            <w:tcW w:w="1888" w:type="dxa"/>
          </w:tcPr>
          <w:p w:rsidR="0041387A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</w:t>
            </w:r>
          </w:p>
          <w:p w:rsidR="0041387A" w:rsidRDefault="0041387A" w:rsidP="00CD2117">
            <w:pPr>
              <w:rPr>
                <w:lang w:val="kk-KZ"/>
              </w:rPr>
            </w:pPr>
          </w:p>
          <w:p w:rsidR="00CD2117" w:rsidRPr="00CD2117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CD2117" w:rsidRPr="00CD2117">
              <w:rPr>
                <w:lang w:val="kk-KZ"/>
              </w:rPr>
              <w:t xml:space="preserve"> Учебник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Словари,       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доступ к 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   сети    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  интернет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Тетрадь ученика   </w:t>
            </w: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Default="00CD2117" w:rsidP="00CD2117">
            <w:pPr>
              <w:rPr>
                <w:lang w:val="kk-KZ"/>
              </w:rPr>
            </w:pPr>
          </w:p>
          <w:p w:rsidR="00CD2117" w:rsidRPr="00CD2117" w:rsidRDefault="00CD2117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</w:tr>
      <w:tr w:rsidR="00CD2117" w:rsidTr="00295C54">
        <w:tc>
          <w:tcPr>
            <w:tcW w:w="2863" w:type="dxa"/>
          </w:tcPr>
          <w:p w:rsidR="00CD2117" w:rsidRDefault="00CD2117" w:rsidP="00CD2117"/>
        </w:tc>
        <w:tc>
          <w:tcPr>
            <w:tcW w:w="5705" w:type="dxa"/>
          </w:tcPr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(ФО) Взаимооценивание в парах.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Обсуждение в классе. К каким последствиям может привести несоблюдение правил безопасности в естественной среде?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Сформулируйте вывод о важности соблюдения правил безопасности.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Физминутка.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Непоседа потянулся, влево-вправо оглянулся.</w:t>
            </w:r>
          </w:p>
          <w:p w:rsidR="00CD2117" w:rsidRPr="00CD2117" w:rsidRDefault="003B18AB" w:rsidP="00CD2117">
            <w:pPr>
              <w:rPr>
                <w:lang w:val="kk-KZ"/>
              </w:rPr>
            </w:pPr>
            <w:r>
              <w:rPr>
                <w:lang w:val="kk-KZ"/>
              </w:rPr>
              <w:t>Руки вытянул, согнул и тихонько</w:t>
            </w:r>
            <w:r w:rsidR="00CD2117" w:rsidRPr="00CD2117">
              <w:rPr>
                <w:lang w:val="kk-KZ"/>
              </w:rPr>
              <w:t xml:space="preserve"> сел за стул.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lastRenderedPageBreak/>
              <w:t>(П) Чтение текста в рамке (типы опасностей).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Прочитайте, какие опасности могут подстерегать человека в естественной среде.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Можно ли дополнить список другими видами опасностей?</w:t>
            </w:r>
          </w:p>
          <w:p w:rsid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(П) Работа по учебнику. Развитие критического мышления</w:t>
            </w:r>
            <w:r>
              <w:rPr>
                <w:lang w:val="kk-KZ"/>
              </w:rPr>
              <w:t>.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Изучив в паре материалы электронного пос</w:t>
            </w:r>
            <w:r w:rsidR="003B18AB">
              <w:rPr>
                <w:lang w:val="kk-KZ"/>
              </w:rPr>
              <w:t>об</w:t>
            </w:r>
            <w:r w:rsidRPr="00CD2117">
              <w:rPr>
                <w:lang w:val="kk-KZ"/>
              </w:rPr>
              <w:t>ия,</w:t>
            </w:r>
          </w:p>
          <w:p w:rsidR="00CD2117" w:rsidRPr="00CD2117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>Учебника (вторая часть текста), обсудите, можно ли планировать свою безопасность на природе?</w:t>
            </w:r>
          </w:p>
          <w:p w:rsidR="00CD2117" w:rsidRPr="003B18AB" w:rsidRDefault="00CD2117" w:rsidP="00CD2117">
            <w:pPr>
              <w:rPr>
                <w:lang w:val="kk-KZ"/>
              </w:rPr>
            </w:pPr>
            <w:r w:rsidRPr="00CD2117">
              <w:rPr>
                <w:lang w:val="kk-KZ"/>
              </w:rPr>
              <w:t xml:space="preserve">   Что для этого нужно знать и делать? Вывод по теме урока. Выполнение заданий в Калейдоскопе знаний. СОР </w:t>
            </w:r>
          </w:p>
        </w:tc>
        <w:tc>
          <w:tcPr>
            <w:tcW w:w="1888" w:type="dxa"/>
          </w:tcPr>
          <w:p w:rsidR="00CD2117" w:rsidRDefault="00CD2117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Электронное   </w:t>
            </w:r>
          </w:p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приложение </w:t>
            </w:r>
          </w:p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 Учебник</w:t>
            </w: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</w:p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Материалы для </w:t>
            </w:r>
          </w:p>
          <w:p w:rsidR="0041387A" w:rsidRP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СОР</w:t>
            </w:r>
          </w:p>
        </w:tc>
      </w:tr>
      <w:tr w:rsidR="00CD2117" w:rsidTr="00295C54">
        <w:tc>
          <w:tcPr>
            <w:tcW w:w="2863" w:type="dxa"/>
          </w:tcPr>
          <w:p w:rsidR="00CD2117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Конец урока</w:t>
            </w:r>
          </w:p>
          <w:p w:rsidR="0041387A" w:rsidRP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35-40 мин </w:t>
            </w:r>
          </w:p>
        </w:tc>
        <w:tc>
          <w:tcPr>
            <w:tcW w:w="5705" w:type="dxa"/>
          </w:tcPr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в  Итог урока: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По какой теме урока мы работали?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Как планировать свою безопасность в естественной среде?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Обоснуйте вывод по уроку.</w:t>
            </w:r>
          </w:p>
          <w:p w:rsidR="00CD2117" w:rsidRDefault="0041387A" w:rsidP="0041387A">
            <w:r w:rsidRPr="0041387A">
              <w:rPr>
                <w:lang w:val="kk-KZ"/>
              </w:rPr>
              <w:t>Д/З: Выполните задания тетради ученика</w:t>
            </w:r>
            <w:r>
              <w:rPr>
                <w:lang w:val="kk-KZ"/>
              </w:rPr>
              <w:t>.</w:t>
            </w:r>
          </w:p>
        </w:tc>
        <w:tc>
          <w:tcPr>
            <w:tcW w:w="1888" w:type="dxa"/>
          </w:tcPr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Лесенка</w:t>
            </w:r>
          </w:p>
          <w:p w:rsidR="0041387A" w:rsidRP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  успеха</w:t>
            </w:r>
          </w:p>
        </w:tc>
      </w:tr>
      <w:tr w:rsidR="00CD2117" w:rsidTr="00295C54">
        <w:tc>
          <w:tcPr>
            <w:tcW w:w="2863" w:type="dxa"/>
          </w:tcPr>
          <w:p w:rsidR="00CD2117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>Дифференциация</w:t>
            </w:r>
          </w:p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>В процессе работы на уроке учитель индивидуально помогает учащимся строить монологическое высказывание на заданную тему.</w:t>
            </w:r>
          </w:p>
          <w:p w:rsidR="0041387A" w:rsidRP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Мотивированные </w:t>
            </w:r>
            <w:r w:rsidR="00684BFE">
              <w:rPr>
                <w:lang w:val="kk-KZ"/>
              </w:rPr>
              <w:t>дети разыгрывают ситуации общения.</w:t>
            </w:r>
          </w:p>
        </w:tc>
        <w:tc>
          <w:tcPr>
            <w:tcW w:w="5705" w:type="dxa"/>
          </w:tcPr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 xml:space="preserve">                                            Оценивание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Формативное оценивание.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Самооценивание в тетради «Что я знаю и умею».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Взаимооценивание при работе в паре, гр</w:t>
            </w:r>
            <w:r w:rsidR="003B18AB" w:rsidRPr="0041387A">
              <w:rPr>
                <w:lang w:val="kk-KZ"/>
              </w:rPr>
              <w:t>у</w:t>
            </w:r>
            <w:r w:rsidRPr="0041387A">
              <w:rPr>
                <w:lang w:val="kk-KZ"/>
              </w:rPr>
              <w:t>ппе, классом.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Результаты наблюдения учителем качества ответов учащихся на уроке.</w:t>
            </w:r>
          </w:p>
          <w:p w:rsidR="0041387A" w:rsidRPr="0041387A" w:rsidRDefault="0041387A" w:rsidP="0041387A">
            <w:pPr>
              <w:rPr>
                <w:lang w:val="kk-KZ"/>
              </w:rPr>
            </w:pPr>
            <w:r w:rsidRPr="0041387A">
              <w:rPr>
                <w:lang w:val="kk-KZ"/>
              </w:rPr>
              <w:t>Определение уровня усвоения навыка по теме (тетрадь «Что я знаю и умею»).</w:t>
            </w:r>
          </w:p>
          <w:p w:rsidR="00CD2117" w:rsidRPr="0041387A" w:rsidRDefault="00CD2117" w:rsidP="00CD2117">
            <w:pPr>
              <w:rPr>
                <w:lang w:val="kk-KZ"/>
              </w:rPr>
            </w:pPr>
          </w:p>
        </w:tc>
        <w:tc>
          <w:tcPr>
            <w:tcW w:w="1888" w:type="dxa"/>
          </w:tcPr>
          <w:p w:rsidR="0041387A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Межпредметные      </w:t>
            </w:r>
          </w:p>
          <w:p w:rsidR="00CD2117" w:rsidRDefault="0041387A" w:rsidP="00CD211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684BFE">
              <w:rPr>
                <w:lang w:val="kk-KZ"/>
              </w:rPr>
              <w:t>С</w:t>
            </w:r>
            <w:r>
              <w:rPr>
                <w:lang w:val="kk-KZ"/>
              </w:rPr>
              <w:t>вязи</w:t>
            </w:r>
          </w:p>
          <w:p w:rsidR="00684BFE" w:rsidRDefault="00684BFE" w:rsidP="00CD2117">
            <w:pPr>
              <w:rPr>
                <w:lang w:val="kk-KZ"/>
              </w:rPr>
            </w:pPr>
            <w:r>
              <w:rPr>
                <w:lang w:val="kk-KZ"/>
              </w:rPr>
              <w:t>-литература</w:t>
            </w:r>
          </w:p>
          <w:p w:rsidR="00684BFE" w:rsidRPr="0041387A" w:rsidRDefault="00684BFE" w:rsidP="00CD2117">
            <w:pPr>
              <w:rPr>
                <w:lang w:val="kk-KZ"/>
              </w:rPr>
            </w:pPr>
            <w:r>
              <w:rPr>
                <w:lang w:val="kk-KZ"/>
              </w:rPr>
              <w:t>-самопознание</w:t>
            </w:r>
          </w:p>
        </w:tc>
      </w:tr>
    </w:tbl>
    <w:p w:rsidR="009249CF" w:rsidRDefault="009249CF"/>
    <w:sectPr w:rsidR="0092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E"/>
    <w:rsid w:val="002628DB"/>
    <w:rsid w:val="00295C54"/>
    <w:rsid w:val="003B18AB"/>
    <w:rsid w:val="0041387A"/>
    <w:rsid w:val="00476EAC"/>
    <w:rsid w:val="00502F3D"/>
    <w:rsid w:val="005724C5"/>
    <w:rsid w:val="00617B44"/>
    <w:rsid w:val="00681FA3"/>
    <w:rsid w:val="00684BFE"/>
    <w:rsid w:val="0078788B"/>
    <w:rsid w:val="009249CF"/>
    <w:rsid w:val="00973F76"/>
    <w:rsid w:val="009A55BB"/>
    <w:rsid w:val="00A870AF"/>
    <w:rsid w:val="00B421EE"/>
    <w:rsid w:val="00C52F19"/>
    <w:rsid w:val="00CB11B9"/>
    <w:rsid w:val="00CD2117"/>
    <w:rsid w:val="00DF7A19"/>
    <w:rsid w:val="00E71E08"/>
    <w:rsid w:val="00E813D9"/>
    <w:rsid w:val="00EE40A9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49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49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27</cp:revision>
  <dcterms:created xsi:type="dcterms:W3CDTF">2019-02-06T07:14:00Z</dcterms:created>
  <dcterms:modified xsi:type="dcterms:W3CDTF">2019-03-14T04:58:00Z</dcterms:modified>
</cp:coreProperties>
</file>