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58" w:rsidRPr="00E117A7" w:rsidRDefault="000B48AC" w:rsidP="000B48A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r w:rsidRPr="00E117A7"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03BDDEB8" wp14:editId="2615DDC9">
            <wp:simplePos x="0" y="0"/>
            <wp:positionH relativeFrom="column">
              <wp:posOffset>86995</wp:posOffset>
            </wp:positionH>
            <wp:positionV relativeFrom="paragraph">
              <wp:posOffset>42545</wp:posOffset>
            </wp:positionV>
            <wp:extent cx="1143000" cy="1807210"/>
            <wp:effectExtent l="0" t="0" r="0" b="0"/>
            <wp:wrapSquare wrapText="bothSides"/>
            <wp:docPr id="1" name="Рисунок 1" descr="C:\Users\Alser\Downloads\КГУ ШЦДо им П.Корниенко\Нургалиева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er\Downloads\КГУ ШЦДо им П.Корниенко\Нургалиева А.М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1430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458" w:rsidRPr="00E117A7">
        <w:rPr>
          <w:rFonts w:ascii="Times New Roman" w:hAnsi="Times New Roman"/>
          <w:b/>
          <w:sz w:val="28"/>
          <w:szCs w:val="24"/>
        </w:rPr>
        <w:t xml:space="preserve">Нургалиева </w:t>
      </w:r>
      <w:bookmarkEnd w:id="0"/>
      <w:proofErr w:type="spellStart"/>
      <w:r w:rsidR="000C4458" w:rsidRPr="00E117A7">
        <w:rPr>
          <w:rFonts w:ascii="Times New Roman" w:hAnsi="Times New Roman"/>
          <w:b/>
          <w:sz w:val="28"/>
          <w:szCs w:val="24"/>
        </w:rPr>
        <w:t>Айнагуль</w:t>
      </w:r>
      <w:proofErr w:type="spellEnd"/>
      <w:r w:rsidR="000C4458" w:rsidRPr="00E117A7">
        <w:rPr>
          <w:rFonts w:ascii="Times New Roman" w:hAnsi="Times New Roman"/>
          <w:b/>
          <w:sz w:val="28"/>
          <w:szCs w:val="24"/>
        </w:rPr>
        <w:t xml:space="preserve"> Маратовна</w:t>
      </w:r>
      <w:r w:rsidRPr="00E117A7">
        <w:rPr>
          <w:rFonts w:ascii="Times New Roman" w:hAnsi="Times New Roman"/>
          <w:b/>
          <w:sz w:val="28"/>
          <w:szCs w:val="24"/>
        </w:rPr>
        <w:t>,</w:t>
      </w:r>
      <w:r w:rsidR="000C4458" w:rsidRPr="00E117A7">
        <w:rPr>
          <w:rFonts w:ascii="Times New Roman" w:hAnsi="Times New Roman"/>
          <w:b/>
          <w:sz w:val="28"/>
          <w:szCs w:val="24"/>
        </w:rPr>
        <w:t xml:space="preserve">  </w:t>
      </w:r>
    </w:p>
    <w:p w:rsidR="000C4458" w:rsidRPr="00E117A7" w:rsidRDefault="000C4458" w:rsidP="000B48A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117A7">
        <w:rPr>
          <w:rFonts w:ascii="Times New Roman" w:hAnsi="Times New Roman"/>
          <w:sz w:val="28"/>
          <w:szCs w:val="24"/>
        </w:rPr>
        <w:t>учитель истории первой категории</w:t>
      </w:r>
      <w:r w:rsidR="000B48AC" w:rsidRPr="00E117A7">
        <w:rPr>
          <w:rFonts w:ascii="Times New Roman" w:hAnsi="Times New Roman"/>
          <w:sz w:val="28"/>
          <w:szCs w:val="24"/>
        </w:rPr>
        <w:t>,</w:t>
      </w:r>
    </w:p>
    <w:p w:rsidR="000C4458" w:rsidRPr="00E117A7" w:rsidRDefault="000C4458" w:rsidP="000B48A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117A7">
        <w:rPr>
          <w:rFonts w:ascii="Times New Roman" w:hAnsi="Times New Roman"/>
          <w:sz w:val="28"/>
          <w:szCs w:val="24"/>
        </w:rPr>
        <w:t xml:space="preserve">КГУ ШЦДО имени </w:t>
      </w:r>
      <w:proofErr w:type="spellStart"/>
      <w:r w:rsidRPr="00E117A7">
        <w:rPr>
          <w:rFonts w:ascii="Times New Roman" w:hAnsi="Times New Roman"/>
          <w:sz w:val="28"/>
          <w:szCs w:val="24"/>
        </w:rPr>
        <w:t>П.Корниенко</w:t>
      </w:r>
      <w:proofErr w:type="spellEnd"/>
      <w:r w:rsidR="000B48AC" w:rsidRPr="00E117A7">
        <w:rPr>
          <w:rFonts w:ascii="Times New Roman" w:hAnsi="Times New Roman"/>
          <w:sz w:val="28"/>
          <w:szCs w:val="24"/>
        </w:rPr>
        <w:t>,</w:t>
      </w:r>
    </w:p>
    <w:p w:rsidR="000B48AC" w:rsidRPr="00E117A7" w:rsidRDefault="000C4458" w:rsidP="000B48A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E117A7">
        <w:rPr>
          <w:rFonts w:ascii="Times New Roman" w:hAnsi="Times New Roman"/>
          <w:sz w:val="28"/>
          <w:szCs w:val="24"/>
        </w:rPr>
        <w:t>п</w:t>
      </w:r>
      <w:proofErr w:type="gramStart"/>
      <w:r w:rsidRPr="00E117A7">
        <w:rPr>
          <w:rFonts w:ascii="Times New Roman" w:hAnsi="Times New Roman"/>
          <w:sz w:val="28"/>
          <w:szCs w:val="24"/>
        </w:rPr>
        <w:t>.Т</w:t>
      </w:r>
      <w:proofErr w:type="gramEnd"/>
      <w:r w:rsidRPr="00E117A7">
        <w:rPr>
          <w:rFonts w:ascii="Times New Roman" w:hAnsi="Times New Roman"/>
          <w:sz w:val="28"/>
          <w:szCs w:val="24"/>
        </w:rPr>
        <w:t>опар</w:t>
      </w:r>
      <w:proofErr w:type="spellEnd"/>
      <w:r w:rsidR="000B48AC" w:rsidRPr="00E117A7">
        <w:rPr>
          <w:rFonts w:ascii="Times New Roman" w:hAnsi="Times New Roman"/>
          <w:sz w:val="28"/>
          <w:szCs w:val="24"/>
        </w:rPr>
        <w:t>,</w:t>
      </w:r>
      <w:r w:rsidRPr="00E117A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117A7">
        <w:rPr>
          <w:rFonts w:ascii="Times New Roman" w:hAnsi="Times New Roman"/>
          <w:sz w:val="28"/>
          <w:szCs w:val="24"/>
        </w:rPr>
        <w:t>Абайский</w:t>
      </w:r>
      <w:proofErr w:type="spellEnd"/>
      <w:r w:rsidRPr="00E117A7">
        <w:rPr>
          <w:rFonts w:ascii="Times New Roman" w:hAnsi="Times New Roman"/>
          <w:sz w:val="28"/>
          <w:szCs w:val="24"/>
        </w:rPr>
        <w:t xml:space="preserve"> район</w:t>
      </w:r>
      <w:r w:rsidR="000B48AC" w:rsidRPr="00E117A7">
        <w:rPr>
          <w:rFonts w:ascii="Times New Roman" w:hAnsi="Times New Roman"/>
          <w:sz w:val="28"/>
          <w:szCs w:val="24"/>
        </w:rPr>
        <w:t>,</w:t>
      </w:r>
    </w:p>
    <w:p w:rsidR="000C4458" w:rsidRPr="00E117A7" w:rsidRDefault="000C4458" w:rsidP="000B48A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117A7">
        <w:rPr>
          <w:rFonts w:ascii="Times New Roman" w:hAnsi="Times New Roman"/>
          <w:sz w:val="28"/>
          <w:szCs w:val="24"/>
        </w:rPr>
        <w:t xml:space="preserve"> Карагандинской области</w:t>
      </w:r>
    </w:p>
    <w:p w:rsidR="000C4458" w:rsidRPr="00E117A7" w:rsidRDefault="000C4458" w:rsidP="000C4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458" w:rsidRPr="00E117A7" w:rsidRDefault="000C4458" w:rsidP="00492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458" w:rsidRPr="00E117A7" w:rsidRDefault="000B48AC" w:rsidP="00492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117A7">
        <w:rPr>
          <w:rFonts w:ascii="Times New Roman" w:hAnsi="Times New Roman"/>
          <w:b/>
          <w:sz w:val="28"/>
          <w:szCs w:val="24"/>
        </w:rPr>
        <w:t>Усуньское</w:t>
      </w:r>
      <w:proofErr w:type="spellEnd"/>
      <w:r w:rsidRPr="00E117A7">
        <w:rPr>
          <w:rFonts w:ascii="Times New Roman" w:hAnsi="Times New Roman"/>
          <w:b/>
          <w:sz w:val="28"/>
          <w:szCs w:val="24"/>
        </w:rPr>
        <w:t xml:space="preserve"> государство</w:t>
      </w:r>
    </w:p>
    <w:p w:rsidR="00492DAA" w:rsidRPr="00E117A7" w:rsidRDefault="000C4458" w:rsidP="00492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7A7">
        <w:rPr>
          <w:rFonts w:ascii="Times New Roman" w:hAnsi="Times New Roman"/>
          <w:b/>
          <w:sz w:val="24"/>
          <w:szCs w:val="24"/>
          <w:lang w:val="kk-KZ"/>
        </w:rPr>
        <w:t>КСП</w:t>
      </w:r>
      <w:r w:rsidRPr="00E117A7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492DAA" w:rsidRPr="00E117A7">
        <w:rPr>
          <w:rFonts w:ascii="Times New Roman" w:hAnsi="Times New Roman"/>
          <w:b/>
          <w:sz w:val="24"/>
          <w:szCs w:val="24"/>
        </w:rPr>
        <w:t xml:space="preserve">Предмет </w:t>
      </w:r>
      <w:r w:rsidR="00492DAA" w:rsidRPr="00E117A7">
        <w:rPr>
          <w:rFonts w:ascii="Times New Roman" w:hAnsi="Times New Roman"/>
          <w:sz w:val="24"/>
          <w:szCs w:val="24"/>
        </w:rPr>
        <w:t>История Казахстана</w:t>
      </w:r>
    </w:p>
    <w:p w:rsidR="00492DAA" w:rsidRPr="00E117A7" w:rsidRDefault="00492DAA" w:rsidP="00492D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341"/>
        <w:gridCol w:w="1893"/>
        <w:gridCol w:w="2976"/>
      </w:tblGrid>
      <w:tr w:rsidR="00E117A7" w:rsidRPr="00E117A7" w:rsidTr="000B48AC">
        <w:trPr>
          <w:trHeight w:val="90"/>
        </w:trPr>
        <w:tc>
          <w:tcPr>
            <w:tcW w:w="5195" w:type="dxa"/>
            <w:gridSpan w:val="2"/>
            <w:tcBorders>
              <w:bottom w:val="nil"/>
            </w:tcBorders>
            <w:shd w:val="clear" w:color="auto" w:fill="auto"/>
          </w:tcPr>
          <w:p w:rsidR="00492DAA" w:rsidRPr="00E117A7" w:rsidRDefault="00492DAA" w:rsidP="00A67FFE">
            <w:pPr>
              <w:pStyle w:val="a7"/>
              <w:spacing w:before="0" w:beforeAutospacing="0" w:after="0" w:afterAutospacing="0"/>
              <w:rPr>
                <w:b/>
              </w:rPr>
            </w:pPr>
            <w:r w:rsidRPr="00E117A7">
              <w:rPr>
                <w:b/>
              </w:rPr>
              <w:t xml:space="preserve">Раздел долгосрочного планирования: </w:t>
            </w:r>
          </w:p>
        </w:tc>
        <w:tc>
          <w:tcPr>
            <w:tcW w:w="4869" w:type="dxa"/>
            <w:gridSpan w:val="2"/>
            <w:tcBorders>
              <w:bottom w:val="nil"/>
            </w:tcBorders>
            <w:shd w:val="clear" w:color="auto" w:fill="auto"/>
          </w:tcPr>
          <w:p w:rsidR="00492DAA" w:rsidRPr="00E117A7" w:rsidRDefault="000B48AC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Дата:</w:t>
            </w:r>
          </w:p>
        </w:tc>
      </w:tr>
      <w:tr w:rsidR="00E117A7" w:rsidRPr="00E117A7" w:rsidTr="000B48AC">
        <w:trPr>
          <w:trHeight w:val="90"/>
        </w:trPr>
        <w:tc>
          <w:tcPr>
            <w:tcW w:w="51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17A7" w:rsidRPr="00E117A7" w:rsidTr="000B48AC">
        <w:trPr>
          <w:trHeight w:val="90"/>
        </w:trPr>
        <w:tc>
          <w:tcPr>
            <w:tcW w:w="5195" w:type="dxa"/>
            <w:gridSpan w:val="2"/>
            <w:tcBorders>
              <w:top w:val="nil"/>
            </w:tcBorders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 xml:space="preserve">Класс: </w:t>
            </w:r>
            <w:r w:rsidRPr="00E117A7"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189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Участвовали</w:t>
            </w:r>
            <w:r w:rsidRPr="00E117A7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 xml:space="preserve">Не участвовали: </w:t>
            </w:r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 xml:space="preserve">Цели обучения (ЦО) Цели обучения, достигаемые на этом уроке 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492DA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Знать о зарождении, становлении и развитии </w:t>
            </w:r>
            <w:proofErr w:type="spellStart"/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Усуньского</w:t>
            </w:r>
            <w:proofErr w:type="spellEnd"/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государства;</w:t>
            </w:r>
          </w:p>
          <w:p w:rsidR="00492DAA" w:rsidRPr="00E117A7" w:rsidRDefault="00492DAA" w:rsidP="00A67FFE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Понимать особенности социальной структуры и государственного устройства </w:t>
            </w:r>
            <w:proofErr w:type="spellStart"/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усуньского</w:t>
            </w:r>
            <w:proofErr w:type="spellEnd"/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E117A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Все ученики                       </w:t>
            </w:r>
            <w:r w:rsidRPr="00E117A7">
              <w:rPr>
                <w:rFonts w:ascii="Times New Roman" w:hAnsi="Times New Roman"/>
                <w:sz w:val="23"/>
                <w:szCs w:val="23"/>
              </w:rPr>
              <w:t>Будут з</w:t>
            </w:r>
            <w:r w:rsidRPr="00E117A7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нать о зарождении, становлении и развитии Усуньского государства; понимать </w:t>
            </w:r>
            <w:r w:rsidRPr="00E117A7">
              <w:rPr>
                <w:rFonts w:ascii="Times New Roman" w:hAnsi="Times New Roman"/>
                <w:sz w:val="23"/>
                <w:szCs w:val="23"/>
                <w:lang w:val="kk-KZ"/>
              </w:rPr>
              <w:br/>
              <w:t xml:space="preserve">                                             особенности социальной структуры и государственного устройства усуньского общества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117A7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 xml:space="preserve">Большинство учеников   </w:t>
            </w:r>
            <w:r w:rsidRPr="00E117A7">
              <w:rPr>
                <w:rFonts w:ascii="Times New Roman" w:hAnsi="Times New Roman"/>
                <w:sz w:val="23"/>
                <w:szCs w:val="23"/>
                <w:lang w:val="kk-KZ"/>
              </w:rPr>
              <w:t>Смогут о</w:t>
            </w:r>
            <w:proofErr w:type="spellStart"/>
            <w:r w:rsidRPr="00E117A7">
              <w:rPr>
                <w:rFonts w:ascii="Times New Roman" w:hAnsi="Times New Roman"/>
                <w:sz w:val="23"/>
                <w:szCs w:val="23"/>
              </w:rPr>
              <w:t>пределить</w:t>
            </w:r>
            <w:proofErr w:type="spellEnd"/>
            <w:r w:rsidRPr="00E117A7">
              <w:rPr>
                <w:rFonts w:ascii="Times New Roman" w:hAnsi="Times New Roman"/>
                <w:sz w:val="23"/>
                <w:szCs w:val="23"/>
              </w:rPr>
              <w:t xml:space="preserve"> общие черты и различия хозяйства и общественного строя </w:t>
            </w:r>
            <w:proofErr w:type="spellStart"/>
            <w:r w:rsidRPr="00E117A7">
              <w:rPr>
                <w:rFonts w:ascii="Times New Roman" w:hAnsi="Times New Roman"/>
                <w:sz w:val="23"/>
                <w:szCs w:val="23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3"/>
                <w:szCs w:val="23"/>
              </w:rPr>
              <w:t xml:space="preserve"> и саков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  <w:lang w:val="kk-KZ"/>
              </w:rPr>
            </w:pPr>
            <w:r w:rsidRPr="00E117A7">
              <w:rPr>
                <w:rFonts w:ascii="Times New Roman" w:hAnsi="Times New Roman"/>
                <w:i/>
                <w:sz w:val="23"/>
                <w:szCs w:val="23"/>
              </w:rPr>
              <w:t>Некоторые ученики</w:t>
            </w:r>
            <w:proofErr w:type="gramStart"/>
            <w:r w:rsidRPr="00E117A7">
              <w:rPr>
                <w:rFonts w:ascii="Times New Roman" w:hAnsi="Times New Roman"/>
                <w:i/>
                <w:sz w:val="23"/>
                <w:szCs w:val="23"/>
              </w:rPr>
              <w:t xml:space="preserve">        </w:t>
            </w:r>
            <w:r w:rsidRPr="00E117A7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E117A7">
              <w:rPr>
                <w:rFonts w:ascii="Times New Roman" w:hAnsi="Times New Roman"/>
                <w:sz w:val="23"/>
                <w:szCs w:val="23"/>
              </w:rPr>
              <w:t xml:space="preserve">могут доказать связь между племенами </w:t>
            </w:r>
            <w:proofErr w:type="spellStart"/>
            <w:r w:rsidRPr="00E117A7">
              <w:rPr>
                <w:rFonts w:ascii="Times New Roman" w:hAnsi="Times New Roman"/>
                <w:sz w:val="23"/>
                <w:szCs w:val="23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3"/>
                <w:szCs w:val="23"/>
              </w:rPr>
              <w:t xml:space="preserve"> и позже сформировавшимся казахским родом </w:t>
            </w:r>
            <w:proofErr w:type="spellStart"/>
            <w:r w:rsidRPr="00E117A7">
              <w:rPr>
                <w:rFonts w:ascii="Times New Roman" w:hAnsi="Times New Roman"/>
                <w:sz w:val="23"/>
                <w:szCs w:val="23"/>
              </w:rPr>
              <w:t>уйсун</w:t>
            </w:r>
            <w:proofErr w:type="spellEnd"/>
            <w:r w:rsidRPr="00E117A7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i/>
                <w:sz w:val="24"/>
              </w:rPr>
              <w:t xml:space="preserve">Исторический концепт 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117A7">
              <w:rPr>
                <w:rFonts w:ascii="Times New Roman" w:hAnsi="Times New Roman"/>
                <w:sz w:val="23"/>
                <w:szCs w:val="23"/>
              </w:rPr>
              <w:t xml:space="preserve">Выявляют значимость </w:t>
            </w:r>
            <w:proofErr w:type="spellStart"/>
            <w:r w:rsidRPr="00E117A7">
              <w:rPr>
                <w:rFonts w:ascii="Times New Roman" w:hAnsi="Times New Roman"/>
                <w:sz w:val="23"/>
                <w:szCs w:val="23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3"/>
                <w:szCs w:val="23"/>
              </w:rPr>
              <w:t xml:space="preserve"> в этногенезе казахского народа</w:t>
            </w:r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Обучающиеся: 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 xml:space="preserve">Знают о зарождении, становлении и развитии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Усуньского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государства и понимают особенности 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социальной структуры и государственного устройства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усуньского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общества</w:t>
            </w:r>
            <w:proofErr w:type="gramStart"/>
            <w:r w:rsidRPr="00E117A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О</w:t>
            </w:r>
            <w:proofErr w:type="gram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пределяют общие черты и различия хозяйства и общественного строя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и саков </w:t>
            </w:r>
          </w:p>
          <w:p w:rsidR="00492DAA" w:rsidRPr="00E117A7" w:rsidRDefault="00492DAA" w:rsidP="00A6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                          Доказывают связь между племенами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и позже сформировавшимся казахским родом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уйсун</w:t>
            </w:r>
            <w:proofErr w:type="spellEnd"/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pStyle w:val="Default"/>
              <w:rPr>
                <w:b/>
                <w:color w:val="auto"/>
              </w:rPr>
            </w:pPr>
            <w:r w:rsidRPr="00E117A7">
              <w:rPr>
                <w:b/>
                <w:color w:val="auto"/>
              </w:rPr>
              <w:t>Языковые цели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pStyle w:val="Default"/>
              <w:rPr>
                <w:rFonts w:eastAsia="Calibri"/>
                <w:b/>
                <w:color w:val="auto"/>
              </w:rPr>
            </w:pPr>
            <w:r w:rsidRPr="00E117A7">
              <w:rPr>
                <w:rFonts w:eastAsia="Calibri"/>
                <w:b/>
                <w:color w:val="auto"/>
                <w:lang w:val="kk-KZ"/>
              </w:rPr>
              <w:t>Ученики смогут с</w:t>
            </w:r>
            <w:r w:rsidRPr="00E117A7">
              <w:rPr>
                <w:rFonts w:eastAsia="Calibri"/>
                <w:b/>
                <w:color w:val="auto"/>
              </w:rPr>
              <w:t>троить речь логично и последовательно в соответствии с нормами устной и письменной речи.</w:t>
            </w: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117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Терминология и лексика, относящиеся к уроку: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усуни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, гунны,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канглы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, кочевое общество, этническая история, этнос, этноним, автохтонный этнос, антропологический тип, кочевое государство, государственность, военная демократия, система управления,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куньби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гуньмо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117A7" w:rsidRPr="00E117A7" w:rsidTr="000B48AC">
        <w:trPr>
          <w:trHeight w:val="369"/>
        </w:trPr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  <w:lang w:val="kk-KZ"/>
              </w:rPr>
              <w:t xml:space="preserve">Воспитание </w:t>
            </w:r>
            <w:r w:rsidRPr="00E117A7">
              <w:rPr>
                <w:rFonts w:ascii="Times New Roman" w:hAnsi="Times New Roman"/>
                <w:b/>
                <w:sz w:val="24"/>
              </w:rPr>
              <w:t>ценностей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Ценности общенациональной идеи «</w:t>
            </w:r>
            <w:proofErr w:type="spellStart"/>
            <w:r w:rsidRPr="00E117A7">
              <w:rPr>
                <w:rFonts w:ascii="Times New Roman" w:hAnsi="Times New Roman"/>
                <w:b/>
                <w:sz w:val="24"/>
              </w:rPr>
              <w:t>МәңгілікЕл</w:t>
            </w:r>
            <w:proofErr w:type="spellEnd"/>
            <w:r w:rsidRPr="00E117A7">
              <w:rPr>
                <w:rFonts w:ascii="Times New Roman" w:hAnsi="Times New Roman"/>
                <w:b/>
                <w:sz w:val="24"/>
              </w:rPr>
              <w:t>»/ «</w:t>
            </w:r>
            <w:proofErr w:type="spellStart"/>
            <w:proofErr w:type="gramStart"/>
            <w:r w:rsidRPr="00E117A7">
              <w:rPr>
                <w:rFonts w:ascii="Times New Roman" w:hAnsi="Times New Roman"/>
                <w:b/>
                <w:sz w:val="24"/>
              </w:rPr>
              <w:t>Болаша</w:t>
            </w:r>
            <w:proofErr w:type="gramEnd"/>
            <w:r w:rsidRPr="00E117A7">
              <w:rPr>
                <w:rFonts w:ascii="Times New Roman" w:hAnsi="Times New Roman"/>
                <w:b/>
                <w:sz w:val="24"/>
              </w:rPr>
              <w:t>ққа</w:t>
            </w:r>
            <w:proofErr w:type="spellEnd"/>
            <w:r w:rsidRPr="00E117A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117A7">
              <w:rPr>
                <w:rFonts w:ascii="Times New Roman" w:hAnsi="Times New Roman"/>
                <w:b/>
                <w:sz w:val="24"/>
              </w:rPr>
              <w:t>бағдар</w:t>
            </w:r>
            <w:proofErr w:type="spellEnd"/>
            <w:r w:rsidRPr="00E117A7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E117A7">
              <w:rPr>
                <w:rFonts w:ascii="Times New Roman" w:hAnsi="Times New Roman"/>
                <w:b/>
                <w:sz w:val="24"/>
              </w:rPr>
              <w:t>Рухани</w:t>
            </w:r>
            <w:proofErr w:type="spellEnd"/>
            <w:r w:rsidRPr="00E117A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117A7">
              <w:rPr>
                <w:rFonts w:ascii="Times New Roman" w:hAnsi="Times New Roman"/>
                <w:b/>
                <w:sz w:val="24"/>
              </w:rPr>
              <w:t>жаңғыру</w:t>
            </w:r>
            <w:proofErr w:type="spellEnd"/>
            <w:r w:rsidRPr="00E117A7">
              <w:rPr>
                <w:rFonts w:ascii="Times New Roman" w:hAnsi="Times New Roman"/>
                <w:b/>
                <w:sz w:val="24"/>
              </w:rPr>
              <w:t>»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Воспитание у</w:t>
            </w:r>
            <w:r w:rsidRPr="00E117A7">
              <w:rPr>
                <w:rFonts w:ascii="Times New Roman" w:eastAsia="Times New Roman" w:hAnsi="Times New Roman"/>
                <w:sz w:val="24"/>
                <w:szCs w:val="24"/>
              </w:rPr>
              <w:t>важени</w:t>
            </w: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E117A7">
              <w:rPr>
                <w:rFonts w:ascii="Times New Roman" w:eastAsia="Times New Roman" w:hAnsi="Times New Roman"/>
                <w:sz w:val="24"/>
                <w:szCs w:val="24"/>
              </w:rPr>
              <w:t xml:space="preserve"> к истории, культуре, традициям и другим ценностям казахского народа и других этносов, проживающих на территории Казахстана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, основанным на ценностях общенациональной идеи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 xml:space="preserve"> «Мәіңгілік</w:t>
            </w:r>
            <w:proofErr w:type="gramStart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117A7">
              <w:rPr>
                <w:rFonts w:ascii="Times New Roman" w:hAnsi="Times New Roman"/>
                <w:sz w:val="24"/>
                <w:szCs w:val="24"/>
              </w:rPr>
              <w:t>л» - «Общность истории, культуры и языка»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, «Национальное самосознание».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Необходимость совместной работы обеспечивает терпимость и дружелюбные отношения учащихся</w:t>
            </w: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друг к другу</w:t>
            </w:r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E117A7">
              <w:rPr>
                <w:rFonts w:ascii="Times New Roman" w:hAnsi="Times New Roman"/>
                <w:b/>
                <w:sz w:val="24"/>
              </w:rPr>
              <w:t>Межпредметная</w:t>
            </w:r>
            <w:proofErr w:type="spellEnd"/>
            <w:r w:rsidRPr="00E117A7">
              <w:rPr>
                <w:rFonts w:ascii="Times New Roman" w:hAnsi="Times New Roman"/>
                <w:b/>
                <w:sz w:val="24"/>
              </w:rPr>
              <w:t xml:space="preserve"> связь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Всемирная история: 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>история Казахстана как составляющая часть истории мира, знание об истории человечества как едином историческом процессе</w:t>
            </w:r>
            <w:r w:rsidRPr="00E117A7">
              <w:rPr>
                <w:rFonts w:ascii="Times New Roman" w:hAnsi="Times New Roman"/>
                <w:sz w:val="24"/>
              </w:rPr>
              <w:t xml:space="preserve">; география Казахстана: 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>определение территории и границ Республики Казахстан на современном этапе</w:t>
            </w:r>
          </w:p>
        </w:tc>
      </w:tr>
      <w:tr w:rsidR="00E117A7" w:rsidRPr="00E117A7" w:rsidTr="000B48AC">
        <w:tc>
          <w:tcPr>
            <w:tcW w:w="285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Предыдущие знания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117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Из главы </w:t>
            </w:r>
            <w:r w:rsidRPr="00E117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E117A7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Казахстана 10 класс</w:t>
            </w:r>
            <w:r w:rsidRPr="00E117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«Казахстан в период раннего железного века»  знают территорию расселения племен </w:t>
            </w:r>
            <w:r w:rsidRPr="00E117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раннего железного века, основные занятия саков, достижения культуры, общественное устроство саков</w:t>
            </w:r>
          </w:p>
        </w:tc>
      </w:tr>
    </w:tbl>
    <w:p w:rsidR="00492DAA" w:rsidRPr="00E117A7" w:rsidRDefault="00492DAA" w:rsidP="000B4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DAA" w:rsidRPr="00E117A7" w:rsidRDefault="00492DAA" w:rsidP="00492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7A7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985"/>
        <w:gridCol w:w="1984"/>
        <w:gridCol w:w="146"/>
      </w:tblGrid>
      <w:tr w:rsidR="00E117A7" w:rsidRPr="00E117A7" w:rsidTr="000B48AC">
        <w:trPr>
          <w:trHeight w:val="132"/>
        </w:trPr>
        <w:tc>
          <w:tcPr>
            <w:tcW w:w="1101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Время / этапы урока</w:t>
            </w:r>
          </w:p>
        </w:tc>
        <w:tc>
          <w:tcPr>
            <w:tcW w:w="3260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Каким образом я достигну целей обучения?  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985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Оценивание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(метод/ прием/ техника/ стратегия)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Способы дифференциации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E117A7">
              <w:rPr>
                <w:rFonts w:ascii="Times New Roman" w:hAnsi="Times New Roman"/>
                <w:sz w:val="18"/>
              </w:rPr>
              <w:t>(</w:t>
            </w:r>
            <w:r w:rsidRPr="00E117A7">
              <w:rPr>
                <w:rFonts w:ascii="Times New Roman" w:hAnsi="Times New Roman"/>
                <w:sz w:val="18"/>
                <w:lang w:val="kk-KZ"/>
              </w:rPr>
              <w:t>какую дополнительную поддержку Вы планируете оказывать?</w:t>
            </w:r>
            <w:proofErr w:type="gramEnd"/>
            <w:r w:rsidRPr="00E117A7">
              <w:rPr>
                <w:rFonts w:ascii="Times New Roman" w:hAnsi="Times New Roman"/>
                <w:sz w:val="18"/>
                <w:lang w:val="kk-KZ"/>
              </w:rPr>
              <w:t>/ Какие задачи Вы будете ставить перед более способными учащимися</w:t>
            </w:r>
            <w:r w:rsidRPr="00E117A7">
              <w:rPr>
                <w:rFonts w:ascii="Times New Roman" w:hAnsi="Times New Roman"/>
                <w:sz w:val="18"/>
              </w:rPr>
              <w:t>?)</w:t>
            </w:r>
          </w:p>
        </w:tc>
      </w:tr>
      <w:tr w:rsidR="00E117A7" w:rsidRPr="00E117A7" w:rsidTr="000B48AC">
        <w:trPr>
          <w:trHeight w:val="132"/>
        </w:trPr>
        <w:tc>
          <w:tcPr>
            <w:tcW w:w="1101" w:type="dxa"/>
            <w:vMerge w:val="restart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Начало урока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(4 мин)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1.Орг</w:t>
            </w:r>
            <w:proofErr w:type="gramStart"/>
            <w:r w:rsidRPr="00E117A7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E117A7">
              <w:rPr>
                <w:rFonts w:ascii="Times New Roman" w:hAnsi="Times New Roman"/>
                <w:sz w:val="24"/>
              </w:rPr>
              <w:t>омент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(3 мин)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2.</w:t>
            </w:r>
            <w:proofErr w:type="gramStart"/>
            <w:r w:rsidRPr="00E117A7">
              <w:rPr>
                <w:rFonts w:ascii="Times New Roman" w:hAnsi="Times New Roman"/>
                <w:sz w:val="24"/>
              </w:rPr>
              <w:t>Актуализа-ция</w:t>
            </w:r>
            <w:proofErr w:type="gramEnd"/>
            <w:r w:rsidRPr="00E117A7">
              <w:rPr>
                <w:rFonts w:ascii="Times New Roman" w:hAnsi="Times New Roman"/>
                <w:sz w:val="24"/>
              </w:rPr>
              <w:t xml:space="preserve"> знаний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(1 мин)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17A7" w:rsidRPr="00E117A7" w:rsidTr="000B48AC">
        <w:trPr>
          <w:trHeight w:val="132"/>
        </w:trPr>
        <w:tc>
          <w:tcPr>
            <w:tcW w:w="1101" w:type="dxa"/>
            <w:vMerge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E117A7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коллаборативной среды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Доброе утро, ребята! Желаю вам интересного и плодотворного дня.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 «Цветных фишек»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Цель: деление на группы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раздает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стикеры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цветов и разной формы (круглые, квадратные, треугольные, овальные), затем рассаживает учеников по форме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стикеров</w:t>
            </w:r>
            <w:proofErr w:type="spellEnd"/>
            <w:proofErr w:type="gramEnd"/>
          </w:p>
          <w:p w:rsidR="00492DAA" w:rsidRPr="00E117A7" w:rsidRDefault="00492DAA" w:rsidP="00A67FFE">
            <w:pPr>
              <w:pStyle w:val="a5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ind w:left="5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ind w:left="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2.Прием </w:t>
            </w:r>
            <w:r w:rsidRPr="00E117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Верно – не верно</w:t>
            </w:r>
            <w:r w:rsidRPr="00E117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(вопросы выводятся на экран)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Цель: повторение ранее изученной темы.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1) Первые племенные объединения на территории Казахстана назывались 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гунны (не верно - саки)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 xml:space="preserve">2) 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У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</w:rPr>
              <w:t xml:space="preserve"> саков 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развивались 2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</w:rPr>
              <w:t xml:space="preserve"> вид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а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</w:rPr>
              <w:t xml:space="preserve"> скотоводства: кочево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е и 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</w:rPr>
              <w:t>полукочево</w:t>
            </w:r>
            <w:r w:rsidRPr="00E117A7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е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(не верно –  3 вида: кочевое, полукочевое и оседлое)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 xml:space="preserve">3) 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Правителей саков греки называли царь -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василевс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(верно)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 xml:space="preserve">4) 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Общественный строй саков – военная демократия (верно)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Группы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сакского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общества - 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>воины, жрецы, общинники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(верно)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экран выводятся правильные ответы</w:t>
            </w:r>
          </w:p>
        </w:tc>
        <w:tc>
          <w:tcPr>
            <w:tcW w:w="1984" w:type="dxa"/>
            <w:shd w:val="clear" w:color="auto" w:fill="auto"/>
          </w:tcPr>
          <w:p w:rsidR="00492DAA" w:rsidRPr="00E117A7" w:rsidRDefault="00492DAA" w:rsidP="00A67FFE">
            <w:pPr>
              <w:pStyle w:val="a7"/>
              <w:spacing w:before="0" w:beforeAutospacing="0" w:after="150" w:afterAutospacing="0"/>
            </w:pPr>
            <w:r w:rsidRPr="00E117A7">
              <w:t>Ученики приветствуют учителя</w:t>
            </w:r>
          </w:p>
          <w:p w:rsidR="00492DAA" w:rsidRPr="00E117A7" w:rsidRDefault="00492DAA" w:rsidP="00A67F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Ученики рассаживаются </w:t>
            </w:r>
          </w:p>
          <w:p w:rsidR="00492DAA" w:rsidRPr="00E117A7" w:rsidRDefault="00492DAA" w:rsidP="00A67F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4 стола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Ученики отвечают на вопросы в тетради, затем озвучивают ответы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4AE5" w:rsidRPr="00E117A7" w:rsidRDefault="00C24AE5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4AE5" w:rsidRPr="00E117A7" w:rsidRDefault="00C24AE5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Читают правильные ответы</w:t>
            </w:r>
          </w:p>
        </w:tc>
        <w:tc>
          <w:tcPr>
            <w:tcW w:w="1985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B48AC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Метод «</w:t>
            </w:r>
            <w:proofErr w:type="spellStart"/>
            <w:r w:rsidRPr="00E117A7">
              <w:rPr>
                <w:rFonts w:ascii="Times New Roman" w:hAnsi="Times New Roman"/>
                <w:sz w:val="24"/>
              </w:rPr>
              <w:t>Самооценива</w:t>
            </w:r>
            <w:proofErr w:type="spellEnd"/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117A7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E117A7">
              <w:rPr>
                <w:rFonts w:ascii="Times New Roman" w:hAnsi="Times New Roman"/>
                <w:sz w:val="24"/>
              </w:rPr>
              <w:t>»: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Кто сел на свое место, тот хлопнет в ладоши 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1  раз, кто опоздал, тот хлопнет в ладоши 2 раза</w:t>
            </w:r>
          </w:p>
          <w:p w:rsidR="00492DAA" w:rsidRPr="00E117A7" w:rsidRDefault="00492DAA" w:rsidP="00A67FFE">
            <w:pPr>
              <w:pStyle w:val="a5"/>
              <w:rPr>
                <w:sz w:val="16"/>
                <w:szCs w:val="16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Самооценивание: 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«Лист самоконтроля»</w:t>
            </w:r>
          </w:p>
          <w:tbl>
            <w:tblPr>
              <w:tblW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09"/>
            </w:tblGrid>
            <w:tr w:rsidR="00E117A7" w:rsidRPr="00E117A7" w:rsidTr="00E117A7">
              <w:tc>
                <w:tcPr>
                  <w:tcW w:w="1021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</w:rPr>
                    <w:t>Вид задания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</w:rPr>
                    <w:t>Балл</w:t>
                  </w:r>
                </w:p>
              </w:tc>
            </w:tr>
            <w:tr w:rsidR="00E117A7" w:rsidRPr="00E117A7" w:rsidTr="00E117A7">
              <w:tc>
                <w:tcPr>
                  <w:tcW w:w="1021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</w:rPr>
                    <w:t>Верно –</w:t>
                  </w:r>
                </w:p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</w:rPr>
                    <w:t>не верно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Каждый правильный ответ – 1 балл (максимальное количество – 5 баллов)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117A7" w:rsidRPr="00E117A7" w:rsidTr="000B48AC">
        <w:trPr>
          <w:trHeight w:val="410"/>
        </w:trPr>
        <w:tc>
          <w:tcPr>
            <w:tcW w:w="1101" w:type="dxa"/>
            <w:shd w:val="clear" w:color="auto" w:fill="auto"/>
          </w:tcPr>
          <w:p w:rsidR="00E117A7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7A7">
              <w:rPr>
                <w:rFonts w:ascii="Times New Roman" w:hAnsi="Times New Roman"/>
                <w:b/>
              </w:rPr>
              <w:t>Основ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17A7">
              <w:rPr>
                <w:rFonts w:ascii="Times New Roman" w:hAnsi="Times New Roman"/>
                <w:b/>
              </w:rPr>
              <w:t>ная</w:t>
            </w:r>
            <w:proofErr w:type="spellEnd"/>
            <w:r w:rsidRPr="00E117A7">
              <w:rPr>
                <w:rFonts w:ascii="Times New Roman" w:hAnsi="Times New Roman"/>
                <w:b/>
              </w:rPr>
              <w:t xml:space="preserve"> часть 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7A7">
              <w:rPr>
                <w:rFonts w:ascii="Times New Roman" w:hAnsi="Times New Roman"/>
                <w:b/>
              </w:rPr>
              <w:t>(30 мин)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lastRenderedPageBreak/>
              <w:t>1.Объяснение новой темы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(2 мин)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2.Рабо</w:t>
            </w: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та в группах</w:t>
            </w:r>
          </w:p>
          <w:p w:rsidR="00492DAA" w:rsidRPr="00E117A7" w:rsidRDefault="00492DAA" w:rsidP="00A67FF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3.Презентация работ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4.Разноуровне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вые задания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1. Метод «Создание проблемной ситуации»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Цель: активизация учебной деятельности через </w:t>
            </w: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br/>
              <w:t xml:space="preserve">             прием критического мышления.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На экране </w:t>
            </w: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>стих</w:t>
            </w: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отворение о </w:t>
            </w: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>китайской царевн</w:t>
            </w: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е, выданной замуж </w:t>
            </w: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 xml:space="preserve"> за </w:t>
            </w:r>
            <w:proofErr w:type="spellStart"/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усуньского</w:t>
            </w:r>
            <w:proofErr w:type="spellEnd"/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правителя</w:t>
            </w: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Учитель </w:t>
            </w:r>
            <w:r w:rsidRPr="00E117A7"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  <w:t xml:space="preserve">дает проблемное задание: 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>Опишите историческую ситуацию,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какую информацию вам дает данное стихотворение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>Затем читает его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«Выдали меня родственники в дальнюю страну;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>Отдали в чужое царство за 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усуньского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царя.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>Живёт он в круглой хижине, обтянутой войлоками;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>Питается мясом, пьёт молоко.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>Как вспомню об отчизне, — сердце ноет.</w:t>
            </w:r>
            <w:r w:rsidRPr="00E117A7">
              <w:rPr>
                <w:rFonts w:ascii="Times New Roman" w:hAnsi="Times New Roman"/>
                <w:sz w:val="24"/>
                <w:szCs w:val="24"/>
              </w:rPr>
              <w:br/>
              <w:t>Желала бы диким гусем стать, чтоб возвратиться на родину».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</w:rPr>
              <w:t>На экране – задание группам: изучить текст учебника и составить ментальную карту</w:t>
            </w:r>
          </w:p>
          <w:p w:rsidR="00492DAA" w:rsidRPr="00E117A7" w:rsidRDefault="00492DAA" w:rsidP="00A67FFE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i/>
                <w:sz w:val="24"/>
              </w:rPr>
            </w:pPr>
            <w:r w:rsidRPr="00E117A7">
              <w:rPr>
                <w:rFonts w:ascii="Times New Roman" w:hAnsi="Times New Roman"/>
                <w:i/>
                <w:sz w:val="24"/>
              </w:rPr>
              <w:t>Цель: развитие навыков самостоятельной учебной деятельности через групповую работу</w:t>
            </w:r>
          </w:p>
          <w:p w:rsidR="00492DAA" w:rsidRPr="00E117A7" w:rsidRDefault="00492DAA" w:rsidP="00A67FF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 xml:space="preserve">-я гр.: Этническая история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(с.80-81)</w:t>
            </w:r>
          </w:p>
          <w:p w:rsidR="00492DAA" w:rsidRPr="00E117A7" w:rsidRDefault="00492DAA" w:rsidP="00A67FF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2-я гр.: Расселение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(с.81-82) </w:t>
            </w:r>
          </w:p>
          <w:p w:rsidR="00492DAA" w:rsidRPr="00E117A7" w:rsidRDefault="00492DAA" w:rsidP="00A67FF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3-я гр.: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Усуньская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государственность (с.82-84) </w:t>
            </w:r>
          </w:p>
          <w:p w:rsidR="00492DAA" w:rsidRPr="00E117A7" w:rsidRDefault="00492DAA" w:rsidP="00A67FFE">
            <w:pPr>
              <w:spacing w:after="0" w:line="240" w:lineRule="auto"/>
              <w:ind w:left="5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4-я гр.: Взаимоотношения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с соседями (с.84-87)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3.Метод «Презентация» – каждая группа - 2 мин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 xml:space="preserve">   Цель: развитие навыков аргументации через метод </w:t>
            </w:r>
            <w:proofErr w:type="spellStart"/>
            <w:r w:rsidRPr="00E117A7">
              <w:rPr>
                <w:rFonts w:ascii="Times New Roman" w:hAnsi="Times New Roman"/>
                <w:i/>
                <w:sz w:val="24"/>
                <w:szCs w:val="24"/>
              </w:rPr>
              <w:t>взаимооценивания</w:t>
            </w:r>
            <w:proofErr w:type="spellEnd"/>
            <w:r w:rsidRPr="00E117A7">
              <w:rPr>
                <w:rFonts w:ascii="Times New Roman" w:hAnsi="Times New Roman"/>
                <w:i/>
                <w:sz w:val="24"/>
                <w:szCs w:val="24"/>
              </w:rPr>
              <w:t xml:space="preserve"> «Сэндвич»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2DAA" w:rsidRPr="00E117A7" w:rsidRDefault="00492DAA" w:rsidP="00E117A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</w:rPr>
              <w:t xml:space="preserve">4.Разноуровневые задания на выбор 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 xml:space="preserve">   Цель: проверка усвоения новых знаний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1) составить общую ментальную карту по теме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2) составить схему «Общие черты и различия в хозяйстве и общественном строе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и саков»</w:t>
            </w:r>
          </w:p>
          <w:p w:rsidR="00492DAA" w:rsidRPr="00E117A7" w:rsidRDefault="00492DAA" w:rsidP="00A67FFE">
            <w:pPr>
              <w:pStyle w:val="1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3) Изучив дополнительный материал, доказать связь между племенами древних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</w:rPr>
              <w:t xml:space="preserve"> и позднее сформировавшимся казахским родом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</w:rPr>
              <w:t>уйсун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Читают стихотворение на экране или слушают,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Изучают текст учебника, обсуждают, обмениваются идеями,</w:t>
            </w:r>
            <w:r w:rsidR="00E117A7">
              <w:rPr>
                <w:rFonts w:ascii="Times New Roman" w:hAnsi="Times New Roman"/>
                <w:sz w:val="24"/>
              </w:rPr>
              <w:t xml:space="preserve"> </w:t>
            </w:r>
            <w:r w:rsidRPr="00E117A7">
              <w:rPr>
                <w:rFonts w:ascii="Times New Roman" w:hAnsi="Times New Roman"/>
                <w:sz w:val="24"/>
              </w:rPr>
              <w:t>отвечают на вопросы, составляют ментальную карту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Презентуют ментальные карты, отвечают на вопросы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Выполняют задание в тетрадях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lastRenderedPageBreak/>
              <w:t>Метод «</w:t>
            </w:r>
            <w:proofErr w:type="spellStart"/>
            <w:r w:rsidRPr="00E117A7">
              <w:rPr>
                <w:rFonts w:ascii="Times New Roman" w:hAnsi="Times New Roman"/>
                <w:sz w:val="24"/>
              </w:rPr>
              <w:t>Самооценива</w:t>
            </w:r>
            <w:proofErr w:type="spellEnd"/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117A7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E117A7">
              <w:rPr>
                <w:rFonts w:ascii="Times New Roman" w:hAnsi="Times New Roman"/>
                <w:sz w:val="24"/>
              </w:rPr>
              <w:t xml:space="preserve">»: 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кто назвал 3 и более исторических факта – один хлопок, кто назвал менее 3 – два хлопка.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Дескрипторы: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1.Определяют тему урока – «</w:t>
            </w:r>
            <w:proofErr w:type="spellStart"/>
            <w:r w:rsidRPr="00E117A7">
              <w:rPr>
                <w:rFonts w:ascii="Times New Roman" w:hAnsi="Times New Roman"/>
                <w:sz w:val="24"/>
              </w:rPr>
              <w:t>Усуньское</w:t>
            </w:r>
            <w:proofErr w:type="spellEnd"/>
            <w:r w:rsidRPr="00E117A7">
              <w:rPr>
                <w:rFonts w:ascii="Times New Roman" w:hAnsi="Times New Roman"/>
                <w:sz w:val="24"/>
              </w:rPr>
              <w:t xml:space="preserve"> государство»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2.Знают о хозяйстве </w:t>
            </w:r>
            <w:proofErr w:type="spellStart"/>
            <w:r w:rsidRPr="00E117A7">
              <w:rPr>
                <w:rFonts w:ascii="Times New Roman" w:hAnsi="Times New Roman"/>
                <w:sz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</w:rPr>
              <w:t xml:space="preserve"> – скотоводство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3. Называют жилище </w:t>
            </w:r>
            <w:proofErr w:type="spellStart"/>
            <w:r w:rsidRPr="00E117A7">
              <w:rPr>
                <w:rFonts w:ascii="Times New Roman" w:hAnsi="Times New Roman"/>
                <w:sz w:val="24"/>
              </w:rPr>
              <w:t>усуньских</w:t>
            </w:r>
            <w:proofErr w:type="spellEnd"/>
            <w:r w:rsidRPr="00E117A7">
              <w:rPr>
                <w:rFonts w:ascii="Times New Roman" w:hAnsi="Times New Roman"/>
                <w:sz w:val="24"/>
              </w:rPr>
              <w:t xml:space="preserve"> скотоводов - юрта 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4. Понимают о противоречивых взаимоотношениях </w:t>
            </w:r>
            <w:proofErr w:type="spellStart"/>
            <w:r w:rsidRPr="00E117A7">
              <w:rPr>
                <w:rFonts w:ascii="Times New Roman" w:hAnsi="Times New Roman"/>
                <w:sz w:val="24"/>
              </w:rPr>
              <w:t>усуней</w:t>
            </w:r>
            <w:proofErr w:type="spellEnd"/>
            <w:r w:rsidRPr="00E117A7">
              <w:rPr>
                <w:rFonts w:ascii="Times New Roman" w:hAnsi="Times New Roman"/>
                <w:sz w:val="24"/>
              </w:rPr>
              <w:t xml:space="preserve"> и Китая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Взаимооценивание «Сэндвич»: </w:t>
            </w:r>
          </w:p>
          <w:tbl>
            <w:tblPr>
              <w:tblStyle w:val="a9"/>
              <w:tblW w:w="1730" w:type="dxa"/>
              <w:tblLayout w:type="fixed"/>
              <w:tblLook w:val="04A0" w:firstRow="1" w:lastRow="0" w:firstColumn="1" w:lastColumn="0" w:noHBand="0" w:noVBand="1"/>
            </w:tblPr>
            <w:tblGrid>
              <w:gridCol w:w="1730"/>
            </w:tblGrid>
            <w:tr w:rsidR="00E117A7" w:rsidRPr="00E117A7" w:rsidTr="00E117A7">
              <w:tc>
                <w:tcPr>
                  <w:tcW w:w="1730" w:type="dxa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1 похвала</w:t>
                  </w:r>
                </w:p>
              </w:tc>
            </w:tr>
            <w:tr w:rsidR="00E117A7" w:rsidRPr="00E117A7" w:rsidTr="00E117A7">
              <w:tc>
                <w:tcPr>
                  <w:tcW w:w="1730" w:type="dxa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1 рекомендация – что нужно улучшить, на что обратить внимание</w:t>
                  </w:r>
                </w:p>
              </w:tc>
            </w:tr>
            <w:tr w:rsidR="00E117A7" w:rsidRPr="00E117A7" w:rsidTr="00E117A7">
              <w:tc>
                <w:tcPr>
                  <w:tcW w:w="1730" w:type="dxa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1 похвала</w:t>
                  </w:r>
                </w:p>
              </w:tc>
            </w:tr>
          </w:tbl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Самооценивание: 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lastRenderedPageBreak/>
              <w:t xml:space="preserve"> «Листа самоконтроля»</w:t>
            </w:r>
          </w:p>
          <w:tbl>
            <w:tblPr>
              <w:tblW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709"/>
            </w:tblGrid>
            <w:tr w:rsidR="00E117A7" w:rsidRPr="00E117A7" w:rsidTr="00E117A7">
              <w:tc>
                <w:tcPr>
                  <w:tcW w:w="1021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Вид задания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Балл</w:t>
                  </w:r>
                </w:p>
              </w:tc>
            </w:tr>
            <w:tr w:rsidR="00E117A7" w:rsidRPr="00E117A7" w:rsidTr="00E117A7">
              <w:tc>
                <w:tcPr>
                  <w:tcW w:w="1021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Верно – </w:t>
                  </w:r>
                </w:p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не верно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17A7" w:rsidRPr="00E117A7" w:rsidTr="00E117A7">
              <w:tc>
                <w:tcPr>
                  <w:tcW w:w="1021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17A7">
                    <w:rPr>
                      <w:rFonts w:ascii="Times New Roman" w:hAnsi="Times New Roman"/>
                      <w:sz w:val="20"/>
                      <w:szCs w:val="20"/>
                    </w:rPr>
                    <w:t>Задание на выбор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92DAA" w:rsidRPr="00E117A7" w:rsidRDefault="00492DAA" w:rsidP="000B48A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задание №1 – 1 балл, задание №2 – 2 балла, задание №3 – 3 балла (максимальное количество – 3 балла)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Диалог и поддержка при необходимости.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При возникновении затруднений при составлении ментальной карты будет оказана следующая помощь: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Ученику «А»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заданы наводящие вопросы;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Ученику «В»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даны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ключевые слова;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</w:rPr>
              <w:t>Ученику «С»</w:t>
            </w:r>
            <w:r w:rsidRPr="00E117A7">
              <w:rPr>
                <w:rFonts w:ascii="Times New Roman" w:hAnsi="Times New Roman"/>
                <w:sz w:val="24"/>
                <w:szCs w:val="24"/>
              </w:rPr>
              <w:t xml:space="preserve"> - даны ключевые слова и алгоритм составления ментальной карты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 xml:space="preserve">Дифференциация 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17A7">
              <w:rPr>
                <w:rFonts w:ascii="Times New Roman" w:hAnsi="Times New Roman"/>
                <w:sz w:val="24"/>
              </w:rPr>
              <w:t>по заданию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117A7" w:rsidRPr="00E117A7" w:rsidTr="000B48AC">
        <w:trPr>
          <w:trHeight w:val="1362"/>
        </w:trPr>
        <w:tc>
          <w:tcPr>
            <w:tcW w:w="1101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lastRenderedPageBreak/>
              <w:t>Конец урока</w:t>
            </w:r>
          </w:p>
          <w:p w:rsidR="00492DAA" w:rsidRPr="00E117A7" w:rsidRDefault="00492DAA" w:rsidP="00A67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17A7">
              <w:rPr>
                <w:rFonts w:ascii="Times New Roman" w:hAnsi="Times New Roman"/>
                <w:b/>
                <w:sz w:val="24"/>
              </w:rPr>
              <w:t>(6 мин)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1.Подведение итогов 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(2 мин)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proofErr w:type="gram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Последую-щие</w:t>
            </w:r>
            <w:proofErr w:type="gramEnd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задания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(2 мин)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3.Рефлексия</w:t>
            </w:r>
          </w:p>
          <w:p w:rsidR="00492DAA" w:rsidRPr="00E117A7" w:rsidRDefault="00492DAA" w:rsidP="00A67F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(2 мин)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1.Подсчет баллов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Цель: выставление оценок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2.Домашнее задание – на экране:</w:t>
            </w:r>
          </w:p>
          <w:p w:rsidR="00492DAA" w:rsidRPr="00E117A7" w:rsidRDefault="00C96114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09.4pt;margin-top:14.75pt;width:10.9pt;height:14.15pt;z-index:251660288" fillcolor="black [3213]"/>
              </w:pict>
            </w:r>
            <w:r w:rsidR="00492DAA" w:rsidRPr="00E117A7">
              <w:rPr>
                <w:rFonts w:ascii="Times New Roman" w:hAnsi="Times New Roman"/>
                <w:sz w:val="24"/>
                <w:szCs w:val="24"/>
              </w:rPr>
              <w:t>§</w:t>
            </w:r>
            <w:r w:rsidR="00492DAA" w:rsidRPr="00E117A7">
              <w:rPr>
                <w:rFonts w:ascii="Times New Roman" w:hAnsi="Times New Roman"/>
                <w:sz w:val="24"/>
                <w:szCs w:val="24"/>
                <w:lang w:val="ru-RU"/>
              </w:rPr>
              <w:t>15,стр. 80-87 – прочитать, вопросы – устно.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По желанию, дополнительное задание: используя материал Википедии, написать эссе по теме «Каргалинская диадема» по плану: 1.Знаю. 2.Предполагаю. 3.Вывод.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Критерии оценивания: а) соблюдай план, б) Краткие предложения, в) объем – 7-10 предложений.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3.Прием </w:t>
            </w:r>
            <w:r w:rsidRPr="00E117A7">
              <w:rPr>
                <w:rFonts w:ascii="Times New Roman" w:hAnsi="Times New Roman"/>
                <w:b/>
                <w:iCs/>
                <w:sz w:val="24"/>
                <w:szCs w:val="24"/>
              </w:rPr>
              <w:t>«Ладошк</w:t>
            </w:r>
            <w:r w:rsidRPr="00E117A7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а</w:t>
            </w:r>
            <w:r w:rsidRPr="00E117A7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E117A7">
              <w:rPr>
                <w:rFonts w:ascii="Times New Roman" w:hAnsi="Times New Roman"/>
                <w:i/>
                <w:sz w:val="24"/>
                <w:szCs w:val="24"/>
              </w:rPr>
              <w:t>одвести итоги работы, выявить удовлетворенность работой</w:t>
            </w:r>
            <w:r w:rsidRPr="00E117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117A7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На экране – инструкция:</w:t>
            </w:r>
            <w:r w:rsidRPr="00E117A7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117A7">
              <w:rPr>
                <w:rFonts w:ascii="Times New Roman" w:hAnsi="Times New Roman"/>
                <w:sz w:val="22"/>
                <w:szCs w:val="22"/>
              </w:rPr>
              <w:t>Обведите левую ладонь ру</w:t>
            </w:r>
            <w:r w:rsidRPr="00E117A7">
              <w:rPr>
                <w:rFonts w:ascii="Times New Roman" w:hAnsi="Times New Roman"/>
                <w:i/>
                <w:sz w:val="22"/>
                <w:szCs w:val="22"/>
              </w:rPr>
              <w:t>ку</w:t>
            </w:r>
            <w:r w:rsidRPr="00E117A7">
              <w:rPr>
                <w:rFonts w:ascii="Times New Roman" w:hAnsi="Times New Roman"/>
                <w:sz w:val="22"/>
                <w:szCs w:val="22"/>
              </w:rPr>
              <w:t xml:space="preserve"> на бумаге. Каждый палец </w:t>
            </w:r>
            <w:r w:rsidRPr="00E117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E117A7">
              <w:rPr>
                <w:rFonts w:ascii="Times New Roman" w:hAnsi="Times New Roman"/>
                <w:sz w:val="22"/>
                <w:szCs w:val="22"/>
              </w:rPr>
              <w:t>это какая</w:t>
            </w:r>
            <w:r w:rsidRPr="00E117A7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E117A7">
              <w:rPr>
                <w:rFonts w:ascii="Times New Roman" w:hAnsi="Times New Roman"/>
                <w:sz w:val="22"/>
                <w:szCs w:val="22"/>
              </w:rPr>
              <w:t>то позиция, по которой надо высказать свое мнение : 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117A7">
              <w:rPr>
                <w:rFonts w:ascii="Times New Roman" w:hAnsi="Times New Roman"/>
                <w:sz w:val="22"/>
                <w:szCs w:val="22"/>
              </w:rPr>
              <w:lastRenderedPageBreak/>
              <w:t>Большой -</w:t>
            </w:r>
            <w:r w:rsidRPr="00E117A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117A7">
              <w:rPr>
                <w:rFonts w:ascii="Times New Roman" w:hAnsi="Times New Roman"/>
                <w:sz w:val="22"/>
                <w:szCs w:val="22"/>
              </w:rPr>
              <w:t>для меня было важным и интересным ….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117A7">
              <w:rPr>
                <w:rFonts w:ascii="Times New Roman" w:hAnsi="Times New Roman"/>
                <w:sz w:val="22"/>
                <w:szCs w:val="22"/>
              </w:rPr>
              <w:t>Указательный - по этому вопросу я получил(а) конкретную информацию…. 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117A7">
              <w:rPr>
                <w:rFonts w:ascii="Times New Roman" w:hAnsi="Times New Roman"/>
                <w:sz w:val="22"/>
                <w:szCs w:val="22"/>
              </w:rPr>
              <w:t>Средний –мне было трудно….. 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117A7">
              <w:rPr>
                <w:rFonts w:ascii="Times New Roman" w:hAnsi="Times New Roman"/>
                <w:sz w:val="22"/>
                <w:szCs w:val="22"/>
              </w:rPr>
              <w:t>Безымянный – моя оценка психологической атмосферы….. 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2"/>
                <w:szCs w:val="22"/>
              </w:rPr>
              <w:t>Мизинец – для меня было недостаточно……</w:t>
            </w:r>
          </w:p>
        </w:tc>
        <w:tc>
          <w:tcPr>
            <w:tcW w:w="1984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Подсчитывают баллы в «Листе самоконтроля» и выставляют оценки</w:t>
            </w: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B79" w:rsidRPr="00E117A7" w:rsidRDefault="009C3B79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дневниках</w:t>
            </w: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Выполняют прием «Ладошка»</w:t>
            </w:r>
          </w:p>
        </w:tc>
        <w:tc>
          <w:tcPr>
            <w:tcW w:w="1985" w:type="dxa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 xml:space="preserve"> «Лист самоконтроля»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7-8 баллов = «5»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5-6 баллов = «4»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3-4 балла = «3»</w:t>
            </w: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DAA" w:rsidRPr="00E117A7" w:rsidRDefault="00492DAA" w:rsidP="00A6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E117A7" w:rsidTr="000B48AC">
        <w:trPr>
          <w:gridAfter w:val="1"/>
          <w:wAfter w:w="146" w:type="dxa"/>
          <w:trHeight w:val="699"/>
        </w:trPr>
        <w:tc>
          <w:tcPr>
            <w:tcW w:w="4361" w:type="dxa"/>
            <w:gridSpan w:val="2"/>
            <w:shd w:val="clear" w:color="auto" w:fill="auto"/>
          </w:tcPr>
          <w:p w:rsidR="00492DAA" w:rsidRPr="00E117A7" w:rsidRDefault="00492DAA" w:rsidP="00A67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7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Рефлексия учителя по проведенному уроку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Цель урока была реальной и доступной.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Все учащиеся достигли цели обучения.</w:t>
            </w: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17A7">
              <w:rPr>
                <w:rFonts w:ascii="Times New Roman" w:hAnsi="Times New Roman"/>
                <w:sz w:val="24"/>
                <w:szCs w:val="24"/>
              </w:rPr>
              <w:t>Дифференциация проводилась правильно.</w:t>
            </w:r>
          </w:p>
          <w:p w:rsidR="00492DAA" w:rsidRPr="00E117A7" w:rsidRDefault="00492DAA" w:rsidP="00A67FF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Навыки аргументации развивались через приемы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взаимооценивания</w:t>
            </w:r>
            <w:proofErr w:type="spellEnd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117A7">
              <w:rPr>
                <w:rFonts w:ascii="Times New Roman" w:hAnsi="Times New Roman"/>
                <w:sz w:val="24"/>
                <w:szCs w:val="24"/>
                <w:lang w:val="ru-RU"/>
              </w:rPr>
              <w:t>самооценивания</w:t>
            </w:r>
            <w:proofErr w:type="spellEnd"/>
          </w:p>
        </w:tc>
      </w:tr>
    </w:tbl>
    <w:p w:rsidR="00492DAA" w:rsidRPr="00E117A7" w:rsidRDefault="00492DAA" w:rsidP="00492DAA"/>
    <w:p w:rsidR="00320952" w:rsidRPr="00E117A7" w:rsidRDefault="00320952"/>
    <w:sectPr w:rsidR="00320952" w:rsidRPr="00E117A7" w:rsidSect="000B48A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14" w:rsidRDefault="00C96114" w:rsidP="00492DAA">
      <w:pPr>
        <w:spacing w:after="0" w:line="240" w:lineRule="auto"/>
      </w:pPr>
      <w:r>
        <w:separator/>
      </w:r>
    </w:p>
  </w:endnote>
  <w:endnote w:type="continuationSeparator" w:id="0">
    <w:p w:rsidR="00C96114" w:rsidRDefault="00C96114" w:rsidP="0049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14" w:rsidRDefault="00C96114" w:rsidP="00492DAA">
      <w:pPr>
        <w:spacing w:after="0" w:line="240" w:lineRule="auto"/>
      </w:pPr>
      <w:r>
        <w:separator/>
      </w:r>
    </w:p>
  </w:footnote>
  <w:footnote w:type="continuationSeparator" w:id="0">
    <w:p w:rsidR="00C96114" w:rsidRDefault="00C96114" w:rsidP="0049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60B"/>
    <w:multiLevelType w:val="hybridMultilevel"/>
    <w:tmpl w:val="C906A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DAA"/>
    <w:rsid w:val="000B48AC"/>
    <w:rsid w:val="000C4458"/>
    <w:rsid w:val="00320952"/>
    <w:rsid w:val="00492DAA"/>
    <w:rsid w:val="006E7A2E"/>
    <w:rsid w:val="009C3B79"/>
    <w:rsid w:val="00B20B87"/>
    <w:rsid w:val="00C24AE5"/>
    <w:rsid w:val="00C96114"/>
    <w:rsid w:val="00E117A7"/>
    <w:rsid w:val="00E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AA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D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92DA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link w:val="a4"/>
    <w:uiPriority w:val="34"/>
    <w:qFormat/>
    <w:rsid w:val="00492DAA"/>
    <w:pPr>
      <w:ind w:left="720"/>
      <w:contextualSpacing/>
    </w:pPr>
  </w:style>
  <w:style w:type="paragraph" w:styleId="a5">
    <w:name w:val="No Spacing"/>
    <w:aliases w:val="Без интервала 1"/>
    <w:link w:val="a6"/>
    <w:uiPriority w:val="1"/>
    <w:qFormat/>
    <w:rsid w:val="00492DAA"/>
    <w:pPr>
      <w:spacing w:after="0" w:line="240" w:lineRule="auto"/>
    </w:pPr>
    <w:rPr>
      <w:rFonts w:ascii="Calibri" w:eastAsia="Calibri" w:hAnsi="Calibri" w:cs="Times New Roman"/>
      <w:sz w:val="20"/>
      <w:szCs w:val="20"/>
      <w:lang w:val="kk-KZ" w:eastAsia="ru-RU"/>
    </w:rPr>
  </w:style>
  <w:style w:type="character" w:customStyle="1" w:styleId="a6">
    <w:name w:val="Без интервала Знак"/>
    <w:aliases w:val="Без интервала 1 Знак"/>
    <w:link w:val="a5"/>
    <w:uiPriority w:val="1"/>
    <w:rsid w:val="00492DAA"/>
    <w:rPr>
      <w:rFonts w:ascii="Calibri" w:eastAsia="Calibri" w:hAnsi="Calibri" w:cs="Times New Roman"/>
      <w:sz w:val="20"/>
      <w:szCs w:val="20"/>
      <w:lang w:val="kk-KZ" w:eastAsia="ru-RU"/>
    </w:rPr>
  </w:style>
  <w:style w:type="character" w:customStyle="1" w:styleId="a4">
    <w:name w:val="Абзац списка Знак"/>
    <w:link w:val="a3"/>
    <w:uiPriority w:val="34"/>
    <w:locked/>
    <w:rsid w:val="00492DA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92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2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492D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Strong"/>
    <w:basedOn w:val="a0"/>
    <w:qFormat/>
    <w:rsid w:val="00492DAA"/>
    <w:rPr>
      <w:b/>
      <w:bCs/>
    </w:rPr>
  </w:style>
  <w:style w:type="table" w:styleId="a9">
    <w:name w:val="Table Grid"/>
    <w:basedOn w:val="a1"/>
    <w:uiPriority w:val="59"/>
    <w:rsid w:val="00492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2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9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2DA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9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DAA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2BC3-C183-4293-92DE-CD3D640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Куаныш</cp:lastModifiedBy>
  <cp:revision>5</cp:revision>
  <dcterms:created xsi:type="dcterms:W3CDTF">2019-03-11T15:11:00Z</dcterms:created>
  <dcterms:modified xsi:type="dcterms:W3CDTF">2019-03-28T05:55:00Z</dcterms:modified>
</cp:coreProperties>
</file>