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6C" w:rsidRPr="00F6746C" w:rsidRDefault="00F6746C" w:rsidP="00F6746C">
      <w:pPr>
        <w:widowControl w:val="0"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F6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Жайсанова</w:t>
      </w:r>
      <w:proofErr w:type="spellEnd"/>
      <w:r w:rsidRPr="00F6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Гульнар </w:t>
      </w:r>
      <w:proofErr w:type="spellStart"/>
      <w:r w:rsidRPr="00F6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Мухаметкалиевна</w:t>
      </w:r>
      <w:proofErr w:type="spellEnd"/>
      <w:r w:rsidRPr="00F6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6746C" w:rsidRPr="00B45797" w:rsidRDefault="00F6746C" w:rsidP="00F6746C">
      <w:pPr>
        <w:widowControl w:val="0"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5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  <w:r w:rsidRPr="00B457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СШ №33,</w:t>
      </w:r>
    </w:p>
    <w:p w:rsidR="00F6746C" w:rsidRPr="00B45797" w:rsidRDefault="00F6746C" w:rsidP="00F6746C">
      <w:pPr>
        <w:widowControl w:val="0"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57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Жамбылская область, город Тараз</w:t>
      </w:r>
    </w:p>
    <w:p w:rsidR="00F6746C" w:rsidRDefault="00F6746C" w:rsidP="00F6746C">
      <w:pPr>
        <w:widowControl w:val="0"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6746C" w:rsidRDefault="00F6746C" w:rsidP="00F6746C">
      <w:pPr>
        <w:widowControl w:val="0"/>
        <w:spacing w:after="0" w:line="240" w:lineRule="auto"/>
        <w:jc w:val="center"/>
        <w:outlineLvl w:val="8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kk-KZ" w:eastAsia="ru-RU"/>
        </w:rPr>
      </w:pPr>
      <w:r w:rsidRPr="00F6746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Деление десятичных дробей</w:t>
      </w:r>
    </w:p>
    <w:p w:rsidR="00F6746C" w:rsidRDefault="00F6746C" w:rsidP="00F6746C">
      <w:pPr>
        <w:widowControl w:val="0"/>
        <w:spacing w:after="0" w:line="240" w:lineRule="auto"/>
        <w:jc w:val="center"/>
        <w:outlineLvl w:val="8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kk-KZ" w:eastAsia="ru-RU"/>
        </w:rPr>
      </w:pPr>
    </w:p>
    <w:tbl>
      <w:tblPr>
        <w:tblW w:w="5689" w:type="pct"/>
        <w:tblInd w:w="-85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386"/>
        <w:gridCol w:w="505"/>
        <w:gridCol w:w="390"/>
        <w:gridCol w:w="274"/>
        <w:gridCol w:w="2489"/>
        <w:gridCol w:w="1065"/>
        <w:gridCol w:w="1505"/>
        <w:gridCol w:w="2171"/>
      </w:tblGrid>
      <w:tr w:rsidR="00F6746C" w:rsidRPr="00F6746C" w:rsidTr="00B45797">
        <w:trPr>
          <w:cantSplit/>
          <w:trHeight w:val="472"/>
        </w:trPr>
        <w:tc>
          <w:tcPr>
            <w:tcW w:w="1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3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B45797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746C" w:rsidRPr="00F6746C" w:rsidTr="00B45797">
        <w:trPr>
          <w:cantSplit/>
          <w:trHeight w:val="412"/>
        </w:trPr>
        <w:tc>
          <w:tcPr>
            <w:tcW w:w="1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: </w:t>
            </w: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участвовали</w:t>
            </w: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: 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участвовали</w:t>
            </w: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:</w:t>
            </w:r>
          </w:p>
        </w:tc>
      </w:tr>
      <w:tr w:rsidR="00F6746C" w:rsidRPr="00F6746C" w:rsidTr="00B45797">
        <w:trPr>
          <w:cantSplit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5.1.2.30 выполнять деление десятичной дроби на натуральное число и на десятичную дробь;</w:t>
            </w:r>
          </w:p>
        </w:tc>
      </w:tr>
      <w:tr w:rsidR="00F6746C" w:rsidRPr="00F6746C" w:rsidTr="00B45797">
        <w:trPr>
          <w:cantSplit/>
          <w:trHeight w:val="774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способствовать выработке умений и навыков в применении правила деления десятичной дроби на десятичную дробь; проверить степень усвоения изученного материала.</w:t>
            </w:r>
          </w:p>
        </w:tc>
      </w:tr>
      <w:tr w:rsidR="00F6746C" w:rsidRPr="00F6746C" w:rsidTr="00B45797">
        <w:trPr>
          <w:cantSplit/>
          <w:trHeight w:val="212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Критерии  </w:t>
            </w:r>
          </w:p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оценивания</w:t>
            </w:r>
          </w:p>
        </w:tc>
        <w:tc>
          <w:tcPr>
            <w:tcW w:w="3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планировать свое действие в соответствии с поставленной задачей; </w:t>
            </w:r>
            <w:r w:rsidR="00B457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свое предположение;</w:t>
            </w:r>
          </w:p>
        </w:tc>
      </w:tr>
      <w:tr w:rsidR="00F6746C" w:rsidRPr="00F6746C" w:rsidTr="00B45797">
        <w:trPr>
          <w:cantSplit/>
          <w:trHeight w:val="603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Языковые цели</w:t>
            </w:r>
          </w:p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ind w:left="209" w:hanging="142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Языковая цель: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объяснять алгоритмы выполнения арифметических действий над десятичными дробями;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ind w:left="209" w:hanging="142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–объяснять округление десятичных дробей;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Предметная лексика и терминология</w:t>
            </w: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целая часть, дробная часть;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десятичная дробь;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количество знаков, отделяемых запятой;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количество знаков после запятой;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десятая, сотая, тысячная части и т.д.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разложение числа по разрядам;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сравнивать по разрядам;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высший (старший) разряд;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низший (младший) разряд;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разрядные единицы;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десятичные знаки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 xml:space="preserve">Полезные фразы для диалога\ письма: </w:t>
            </w:r>
          </w:p>
          <w:p w:rsidR="00F6746C" w:rsidRPr="00F6746C" w:rsidRDefault="00B45797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надо.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чтобы разделить одну десятичную дробь на другую, надо в делимом и делителе перенести запятую вправо на столько цифр, сколько…;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46C" w:rsidRPr="00F6746C" w:rsidTr="00B45797">
        <w:trPr>
          <w:cantSplit/>
          <w:trHeight w:val="603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Воспитание </w:t>
            </w:r>
          </w:p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ценностей      </w:t>
            </w:r>
          </w:p>
        </w:tc>
        <w:tc>
          <w:tcPr>
            <w:tcW w:w="3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B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  <w:t>Воспитание понимающего и развивающего поколения, связывая их  к  нравственным, патриотическим понятиям «Мәңгілік ел», формирование толерантного отношения к другим религиям и народам, воспитание патриотизма через уникальную казахстанскую модель сотрудничества  разных народов и религиозных конфессий  через выполнения заданий «»исторический источник»</w:t>
            </w:r>
          </w:p>
        </w:tc>
      </w:tr>
      <w:tr w:rsidR="00F6746C" w:rsidRPr="00F6746C" w:rsidTr="00B45797">
        <w:trPr>
          <w:cantSplit/>
          <w:trHeight w:val="404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связи</w:t>
            </w:r>
          </w:p>
        </w:tc>
        <w:tc>
          <w:tcPr>
            <w:tcW w:w="3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самопознание, познание мира, естествознание</w:t>
            </w:r>
          </w:p>
        </w:tc>
      </w:tr>
      <w:tr w:rsidR="00F6746C" w:rsidRPr="00F6746C" w:rsidTr="00B45797">
        <w:trPr>
          <w:cantSplit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Предварительные </w:t>
            </w:r>
          </w:p>
          <w:p w:rsidR="00F6746C" w:rsidRPr="00F6746C" w:rsidRDefault="00F6746C" w:rsidP="00F6746C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знания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раздел построен на знаниях и навыках, приобретенных на предыдущих уроках, в том числе на тех, которые направлены на восприятие аудиоматериала, на формирование грамотной устной речи.</w:t>
            </w:r>
          </w:p>
        </w:tc>
      </w:tr>
      <w:tr w:rsidR="00F6746C" w:rsidRPr="00F6746C" w:rsidTr="00051DBF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Ход урока</w:t>
            </w:r>
          </w:p>
        </w:tc>
      </w:tr>
      <w:tr w:rsidR="00F6746C" w:rsidRPr="00F6746C" w:rsidTr="00051DBF">
        <w:trPr>
          <w:trHeight w:val="528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Запланированная деятельность на уроке</w:t>
            </w:r>
            <w:r w:rsidRPr="00F6746C" w:rsidDel="00D14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Ресурсы</w:t>
            </w:r>
          </w:p>
        </w:tc>
      </w:tr>
      <w:tr w:rsidR="00F6746C" w:rsidRPr="00F6746C" w:rsidTr="00051DBF">
        <w:trPr>
          <w:trHeight w:val="1413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Начало урока</w:t>
            </w:r>
          </w:p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B45797" w:rsidRDefault="00F6746C" w:rsidP="00F674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Деление на группы «Выбери меня»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Pr="00F6746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GB"/>
              </w:rPr>
              <w:t>-</w:t>
            </w:r>
            <w:r w:rsidR="00B457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GB"/>
              </w:rPr>
              <w:t xml:space="preserve"> </w:t>
            </w:r>
            <w:r w:rsidRPr="00F6746C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5 учащихся выходят, зат</w:t>
            </w:r>
            <w:r w:rsidR="00B4579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ем выбирают себе товарища, </w:t>
            </w:r>
            <w:proofErr w:type="gramStart"/>
            <w:r w:rsidR="00B4579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следу</w:t>
            </w:r>
            <w:r w:rsidRPr="00F6746C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ющий</w:t>
            </w:r>
            <w:proofErr w:type="gramEnd"/>
            <w:r w:rsidRPr="00F6746C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выбирает другого.</w:t>
            </w:r>
            <w:r w:rsidR="00B4579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F6746C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Так набираетя 5 групп по 4-5 человек</w:t>
            </w:r>
          </w:p>
          <w:p w:rsidR="00F6746C" w:rsidRPr="00F6746C" w:rsidRDefault="00F6746C" w:rsidP="00F6746C">
            <w:pPr>
              <w:tabs>
                <w:tab w:val="left" w:pos="6997"/>
              </w:tabs>
              <w:spacing w:after="0" w:line="254" w:lineRule="auto"/>
              <w:ind w:right="-1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Сообщение целей урока</w:t>
            </w: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ожидаемых результатов.</w:t>
            </w:r>
          </w:p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Устный счет</w:t>
            </w: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«Поставь запятую»:</w:t>
            </w:r>
          </w:p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1)18,96:9=21</w:t>
            </w:r>
          </w:p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2)35,55:5=711</w:t>
            </w:r>
          </w:p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3)357,2:2=365</w:t>
            </w:r>
          </w:p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4)1,825:5=1786</w:t>
            </w:r>
          </w:p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5)0,6456:3=2152</w:t>
            </w:r>
          </w:p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ФО: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  <w:p w:rsidR="00F6746C" w:rsidRPr="00F6746C" w:rsidRDefault="00F6746C" w:rsidP="00F6746C">
            <w:pPr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  <w:p w:rsidR="00F6746C" w:rsidRPr="00F6746C" w:rsidRDefault="00F6746C" w:rsidP="00F6746C">
            <w:pPr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  <w:p w:rsidR="00F6746C" w:rsidRPr="00F6746C" w:rsidRDefault="00F6746C" w:rsidP="00F6746C">
            <w:pPr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  <w:p w:rsidR="00F6746C" w:rsidRPr="00F6746C" w:rsidRDefault="00F6746C" w:rsidP="00F6746C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674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67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Слайд</w:t>
            </w:r>
          </w:p>
        </w:tc>
      </w:tr>
      <w:tr w:rsidR="00F6746C" w:rsidRPr="00B45797" w:rsidTr="00051DBF">
        <w:trPr>
          <w:trHeight w:val="54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Середина урока </w:t>
            </w:r>
          </w:p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Работа в группах. Метод Джигсо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Задание 1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Решают задания различной сложности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 0,45:0,3=1.5                   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2.66:3.8=0.7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3. 1.41:0.15=9.4                 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 0.385:0.77=0.5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5. 13.125:1.5=8.75 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 </w:t>
            </w:r>
            <w:r w:rsidR="00B45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оценивание </w:t>
            </w:r>
            <w:r w:rsidRPr="00F67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6746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методу Карусель</w:t>
            </w: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работа. Тест</w:t>
            </w:r>
          </w:p>
          <w:p w:rsidR="00F6746C" w:rsidRPr="00F6746C" w:rsidRDefault="00F6746C" w:rsidP="00F6746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Задание.2</w:t>
            </w:r>
            <w:r w:rsidRPr="00F674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674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 </w:t>
            </w:r>
          </w:p>
          <w:p w:rsidR="00F6746C" w:rsidRPr="00F6746C" w:rsidRDefault="00B45797" w:rsidP="00F6746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 1.  Действие   1,872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746C"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F6746C"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2,34   можно  заменить:</w:t>
            </w:r>
          </w:p>
          <w:p w:rsidR="00F6746C" w:rsidRPr="00F6746C" w:rsidRDefault="00F6746C" w:rsidP="00F674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1,872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234;</w:t>
            </w:r>
          </w:p>
          <w:p w:rsidR="00F6746C" w:rsidRPr="00F6746C" w:rsidRDefault="00F6746C" w:rsidP="00F674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187,2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234;</w:t>
            </w:r>
          </w:p>
          <w:p w:rsidR="00F6746C" w:rsidRPr="00F6746C" w:rsidRDefault="00F6746C" w:rsidP="00F674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1872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234;</w:t>
            </w:r>
          </w:p>
          <w:p w:rsidR="00F6746C" w:rsidRPr="00F6746C" w:rsidRDefault="00F6746C" w:rsidP="00F674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0,01872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234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 2.  Выполните  действие   0,432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0,24</w:t>
            </w:r>
          </w:p>
          <w:p w:rsidR="00F6746C" w:rsidRPr="00F6746C" w:rsidRDefault="00F6746C" w:rsidP="00F674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1,8;</w:t>
            </w:r>
          </w:p>
          <w:p w:rsidR="00F6746C" w:rsidRPr="00F6746C" w:rsidRDefault="00F6746C" w:rsidP="00F674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0,18</w:t>
            </w:r>
          </w:p>
          <w:p w:rsidR="00F6746C" w:rsidRPr="00F6746C" w:rsidRDefault="00F6746C" w:rsidP="00F674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1,08;</w:t>
            </w:r>
          </w:p>
          <w:p w:rsidR="00F6746C" w:rsidRPr="00F6746C" w:rsidRDefault="00F6746C" w:rsidP="00F674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0,018</w:t>
            </w:r>
          </w:p>
          <w:p w:rsidR="00F6746C" w:rsidRPr="00F6746C" w:rsidRDefault="00F6746C" w:rsidP="00F6746C">
            <w:pPr>
              <w:widowControl w:val="0"/>
              <w:tabs>
                <w:tab w:val="left" w:pos="34"/>
                <w:tab w:val="left" w:pos="206"/>
              </w:tabs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 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оценивание  по дескрипторам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0"/>
            </w:tblGrid>
            <w:tr w:rsidR="00F6746C" w:rsidRPr="00F6746C" w:rsidTr="00051DBF">
              <w:tc>
                <w:tcPr>
                  <w:tcW w:w="6120" w:type="dxa"/>
                  <w:shd w:val="clear" w:color="auto" w:fill="auto"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F6746C" w:rsidRPr="00F6746C" w:rsidTr="00051DBF">
              <w:tc>
                <w:tcPr>
                  <w:tcW w:w="6120" w:type="dxa"/>
                  <w:shd w:val="clear" w:color="auto" w:fill="auto"/>
                </w:tcPr>
                <w:p w:rsidR="00F6746C" w:rsidRPr="00F6746C" w:rsidRDefault="00F6746C" w:rsidP="00F6746C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переносят запятые;</w:t>
                  </w:r>
                </w:p>
                <w:p w:rsidR="00F6746C" w:rsidRPr="00F6746C" w:rsidRDefault="00F6746C" w:rsidP="00F6746C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-выполняют вычисления</w:t>
                  </w:r>
                </w:p>
                <w:p w:rsidR="00F6746C" w:rsidRPr="00F6746C" w:rsidRDefault="00F6746C" w:rsidP="00F6746C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выбирают правильный ответ</w:t>
                  </w:r>
                  <w:proofErr w:type="gramStart"/>
                  <w:r w:rsidRPr="00F6746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</w:tbl>
          <w:p w:rsidR="00F6746C" w:rsidRPr="00F6746C" w:rsidRDefault="00F6746C" w:rsidP="00F6746C">
            <w:pPr>
              <w:widowControl w:val="0"/>
              <w:tabs>
                <w:tab w:val="left" w:pos="34"/>
                <w:tab w:val="left" w:pos="2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Работа в паре</w:t>
            </w:r>
          </w:p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3 задание </w:t>
            </w: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Каждому правильному ответу соответствует буква. Решите пример, найдите в таблице ответ, замените буквой, получите зашифрованное слово.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24,5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5 =4,9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36,12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8 =4,515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8 =0,35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7 =2,54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3,216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 =0,268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22 =0,75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561"/>
              <w:gridCol w:w="670"/>
              <w:gridCol w:w="561"/>
              <w:gridCol w:w="562"/>
              <w:gridCol w:w="562"/>
              <w:gridCol w:w="453"/>
              <w:gridCol w:w="671"/>
            </w:tblGrid>
            <w:tr w:rsidR="00F6746C" w:rsidRPr="00F6746C" w:rsidTr="00051DBF">
              <w:trPr>
                <w:tblCellSpacing w:w="0" w:type="dxa"/>
                <w:jc w:val="center"/>
              </w:trPr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2,25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4,515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4,9</w:t>
                  </w:r>
                </w:p>
              </w:tc>
              <w:tc>
                <w:tcPr>
                  <w:tcW w:w="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0,268</w:t>
                  </w:r>
                </w:p>
              </w:tc>
              <w:tc>
                <w:tcPr>
                  <w:tcW w:w="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0,35</w:t>
                  </w:r>
                </w:p>
              </w:tc>
              <w:tc>
                <w:tcPr>
                  <w:tcW w:w="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0,075</w:t>
                  </w:r>
                </w:p>
              </w:tc>
            </w:tr>
            <w:tr w:rsidR="00F6746C" w:rsidRPr="00F6746C" w:rsidTr="00051DBF">
              <w:trPr>
                <w:tblCellSpacing w:w="0" w:type="dxa"/>
                <w:jc w:val="center"/>
              </w:trPr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3.75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5 =0,75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6 =3,17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9 =0,42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29,25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13 =2,25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25 =0,14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32,16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8 =4,02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75"/>
              <w:gridCol w:w="575"/>
              <w:gridCol w:w="575"/>
              <w:gridCol w:w="575"/>
              <w:gridCol w:w="575"/>
              <w:gridCol w:w="462"/>
              <w:gridCol w:w="688"/>
            </w:tblGrid>
            <w:tr w:rsidR="00F6746C" w:rsidRPr="00F6746C" w:rsidTr="00051DBF">
              <w:trPr>
                <w:tblCellSpacing w:w="0" w:type="dxa"/>
                <w:jc w:val="center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2,25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3,17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0,14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  <w:tc>
                <w:tcPr>
                  <w:tcW w:w="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0,075</w:t>
                  </w:r>
                </w:p>
              </w:tc>
            </w:tr>
            <w:tr w:rsidR="00F6746C" w:rsidRPr="00F6746C" w:rsidTr="00051DBF">
              <w:trPr>
                <w:tblCellSpacing w:w="0" w:type="dxa"/>
                <w:jc w:val="center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F6746C" w:rsidRPr="00F6746C" w:rsidRDefault="00F6746C" w:rsidP="00F674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4=2,05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8 =0,75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11 =4,3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30,96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43 =0,72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5 =1,23</w:t>
            </w:r>
          </w:p>
          <w:p w:rsidR="00F6746C" w:rsidRPr="00F6746C" w:rsidRDefault="00F6746C" w:rsidP="00F67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295,2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22 =24,6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589"/>
              <w:gridCol w:w="590"/>
              <w:gridCol w:w="590"/>
              <w:gridCol w:w="590"/>
              <w:gridCol w:w="473"/>
              <w:gridCol w:w="473"/>
              <w:gridCol w:w="707"/>
            </w:tblGrid>
            <w:tr w:rsidR="00F6746C" w:rsidRPr="00F6746C" w:rsidTr="00051DBF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24,6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0,72</w:t>
                  </w:r>
                </w:p>
              </w:tc>
              <w:tc>
                <w:tcPr>
                  <w:tcW w:w="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0,73</w:t>
                  </w:r>
                </w:p>
              </w:tc>
              <w:tc>
                <w:tcPr>
                  <w:tcW w:w="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2,05</w:t>
                  </w:r>
                </w:p>
              </w:tc>
              <w:tc>
                <w:tcPr>
                  <w:tcW w:w="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1,23</w:t>
                  </w:r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0,075</w:t>
                  </w:r>
                </w:p>
              </w:tc>
            </w:tr>
            <w:tr w:rsidR="00F6746C" w:rsidRPr="00F6746C" w:rsidTr="00051DBF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746C" w:rsidRPr="00F6746C" w:rsidRDefault="00F6746C" w:rsidP="00F6746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746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Прием «Горячий стул»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76A4"/>
                <w:sz w:val="24"/>
                <w:szCs w:val="24"/>
                <w:lang w:val="kk-KZ"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Один ученик садится на стул, учащиеся задают вопросы по уроку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http://www.bilu.kz/yurta.php </w:t>
            </w:r>
          </w:p>
          <w:p w:rsidR="00F6746C" w:rsidRPr="00F6746C" w:rsidRDefault="00F6746C" w:rsidP="00F6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7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http://www.mathematics-repetition.com/5-klass-mathematics/5-5-5-delenie-desyatitchnoy-drobi-na-naturalynoe-tchislo.html 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 w:rsidRPr="00F6746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kk-KZ" w:eastAsia="ru-RU"/>
              </w:rPr>
              <w:t xml:space="preserve">http://www.matematika-na.ru/5class/mat_5_30.php </w:t>
            </w:r>
          </w:p>
        </w:tc>
      </w:tr>
      <w:tr w:rsidR="00F6746C" w:rsidRPr="00F6746C" w:rsidTr="00051DBF">
        <w:trPr>
          <w:trHeight w:val="223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Рефлексия: Кубик 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Отвечают на вопросы:</w:t>
            </w:r>
          </w:p>
          <w:p w:rsidR="00F6746C" w:rsidRPr="00F6746C" w:rsidRDefault="00F6746C" w:rsidP="00F6746C">
            <w:pPr>
              <w:spacing w:after="0" w:line="240" w:lineRule="auto"/>
              <w:ind w:left="108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1)</w:t>
            </w:r>
            <w:r w:rsidRPr="00F674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Что получилось?</w:t>
            </w:r>
          </w:p>
          <w:p w:rsidR="00F6746C" w:rsidRPr="00F6746C" w:rsidRDefault="00F6746C" w:rsidP="00F6746C">
            <w:pPr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     2)Что не получилось?</w:t>
            </w:r>
            <w:r w:rsidRPr="00F6746C">
              <w:rPr>
                <w:rFonts w:ascii="Times New Roman" w:eastAsia="Arial Unicode MS" w:hAnsi="Times New Roman" w:cs="Arial Unicode MS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746C" w:rsidRPr="00F6746C" w:rsidRDefault="00F6746C" w:rsidP="00F6746C">
            <w:pPr>
              <w:spacing w:after="0" w:line="240" w:lineRule="auto"/>
              <w:ind w:left="108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3)Чего не учли в работе?</w:t>
            </w:r>
          </w:p>
          <w:p w:rsidR="00F6746C" w:rsidRPr="00F6746C" w:rsidRDefault="00F6746C" w:rsidP="00F6746C">
            <w:pPr>
              <w:spacing w:after="0" w:line="240" w:lineRule="auto"/>
              <w:ind w:left="108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4) Как улучшить этот результат?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                 5)Как я работал на уроке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                 6)Урок для меня показался….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8" w:space="0" w:color="2976A4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</w:tc>
      </w:tr>
      <w:tr w:rsidR="00F6746C" w:rsidRPr="00F6746C" w:rsidTr="00B45797">
        <w:tc>
          <w:tcPr>
            <w:tcW w:w="1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Дифференциация</w:t>
            </w:r>
            <w:proofErr w:type="gramEnd"/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178" w:type="pct"/>
            <w:gridSpan w:val="3"/>
            <w:tcBorders>
              <w:top w:val="single" w:sz="8" w:space="0" w:color="2976A4"/>
              <w:lef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F6746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Охрана здоровья и соблюдение техники безопасности  </w:t>
            </w:r>
            <w:r w:rsidRPr="00F6746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F6746C" w:rsidRPr="00F6746C" w:rsidTr="00B45797">
        <w:trPr>
          <w:trHeight w:val="896"/>
        </w:trPr>
        <w:tc>
          <w:tcPr>
            <w:tcW w:w="1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ind w:left="57" w:right="322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6746C" w:rsidRPr="00F6746C" w:rsidRDefault="00F6746C" w:rsidP="00F6746C">
            <w:pPr>
              <w:spacing w:after="0" w:line="240" w:lineRule="auto"/>
              <w:ind w:left="57" w:right="3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помощью метода «Ромашка</w:t>
            </w: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Блума</w:t>
            </w:r>
            <w:proofErr w:type="spellEnd"/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закрепляет тему.</w:t>
            </w:r>
          </w:p>
          <w:p w:rsidR="00F6746C" w:rsidRPr="00F6746C" w:rsidRDefault="00F6746C" w:rsidP="00F6746C">
            <w:pPr>
              <w:spacing w:after="0" w:line="240" w:lineRule="auto"/>
              <w:ind w:left="57" w:right="322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Заполните пропуски (устно)</w:t>
            </w:r>
            <w:r w:rsidRPr="00F6746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6746C" w:rsidRPr="00F6746C" w:rsidRDefault="00F6746C" w:rsidP="00F6746C">
            <w:pPr>
              <w:spacing w:after="0" w:line="240" w:lineRule="auto"/>
              <w:ind w:left="57" w:right="3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Чтобы разделить десятичную </w:t>
            </w:r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дробь на десятичную дробь, надо:</w:t>
            </w:r>
          </w:p>
          <w:p w:rsidR="00F6746C" w:rsidRPr="00F6746C" w:rsidRDefault="00F6746C" w:rsidP="00F6746C">
            <w:pPr>
              <w:spacing w:after="0" w:line="240" w:lineRule="auto"/>
              <w:ind w:left="57" w:right="3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1)в ………….. и в делителе перенести запятую ……….на столько цифр, сколько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..………………………………..;</w:t>
            </w:r>
          </w:p>
          <w:p w:rsidR="00F6746C" w:rsidRPr="00F6746C" w:rsidRDefault="00F6746C" w:rsidP="00F6746C">
            <w:pPr>
              <w:spacing w:after="0" w:line="240" w:lineRule="auto"/>
              <w:ind w:left="57" w:right="3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2)после этого выполнить ………..   на  …………число</w:t>
            </w: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46C" w:rsidRPr="00F6746C" w:rsidRDefault="00F6746C" w:rsidP="00F6746C">
            <w:pPr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746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Предлагает выполнить работу в парах.</w:t>
            </w:r>
          </w:p>
          <w:p w:rsidR="00F6746C" w:rsidRPr="00F6746C" w:rsidRDefault="00F6746C" w:rsidP="00F6746C">
            <w:pPr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Задание </w:t>
            </w:r>
          </w:p>
          <w:p w:rsidR="00F6746C" w:rsidRPr="00F6746C" w:rsidRDefault="00F6746C" w:rsidP="00F6746C">
            <w:pPr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1)0,3:0,3     0,35:0,5    1,6:0,2     1,25:0,05     1,44:1,2</w:t>
            </w:r>
          </w:p>
          <w:p w:rsidR="00F6746C" w:rsidRPr="00F6746C" w:rsidRDefault="00F6746C" w:rsidP="00F6746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Уровень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Вычислите:</w:t>
            </w:r>
          </w:p>
          <w:p w:rsidR="00F6746C" w:rsidRPr="00F6746C" w:rsidRDefault="00F6746C" w:rsidP="00F6746C">
            <w:pPr>
              <w:spacing w:after="0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  <w:proofErr w:type="gramStart"/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;2) </w:t>
            </w: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 :1,5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;3) </w:t>
            </w: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 : 0,2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; 4) </w:t>
            </w: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1,25:2,5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;5) </w:t>
            </w: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1,44 :1,2</w:t>
            </w:r>
            <w:r w:rsidRPr="00F67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F6746C" w:rsidRPr="00F6746C" w:rsidRDefault="00F6746C" w:rsidP="00F6746C">
            <w:pPr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Уровень</w:t>
            </w:r>
            <w:proofErr w:type="gramStart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F674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1.Игра «Скрытые комбинации»</w:t>
            </w:r>
            <w:r w:rsidRPr="00F6746C">
              <w:rPr>
                <w:rFonts w:ascii="Calibri" w:eastAsia="Times New Roman" w:hAnsi="Arial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А=14,56, В=2,356, С=3,4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А</w:t>
            </w:r>
            <w:proofErr w:type="gramStart"/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:В</w:t>
            </w:r>
            <w:proofErr w:type="gramEnd"/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*С=</w:t>
            </w: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ab/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А*В</w:t>
            </w:r>
            <w:proofErr w:type="gramStart"/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:С</w:t>
            </w:r>
            <w:proofErr w:type="gramEnd"/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=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2.</w:t>
            </w:r>
            <w:r w:rsidRPr="00F6746C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Решите уравнения, и вы  узнаете имя казахского хана, являющийся родоначальником </w:t>
            </w:r>
            <w:proofErr w:type="spellStart"/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Чингизидов</w:t>
            </w:r>
            <w:proofErr w:type="spellEnd"/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Найдите корни уравнения и расположите в порядке возрастания буквы, под которыми они записаны.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Ы)2,2* х = 8,4; К) у * 3,8 = 7,6;      м) 16,5 *у = 33;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с) х * 9,3 = 1,86. а)0,1*z = 0,03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lastRenderedPageBreak/>
              <w:t>Наблюдение учителя в ходе реализации приема «Одна минута».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После ответа на вопросы по </w:t>
            </w:r>
            <w:r w:rsidRPr="00F674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lastRenderedPageBreak/>
              <w:t xml:space="preserve">содержанию видео и выступления по прогнозированию событий </w:t>
            </w:r>
            <w:proofErr w:type="spellStart"/>
            <w:r w:rsidRPr="00F674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F674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78" w:type="pct"/>
            <w:gridSpan w:val="3"/>
            <w:tcBorders>
              <w:lef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lastRenderedPageBreak/>
              <w:t>Кабинет снабжен инструкцией по ТБ на двух языках.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F6746C" w:rsidRPr="00F6746C" w:rsidTr="00B45797">
        <w:trPr>
          <w:cantSplit/>
          <w:trHeight w:val="557"/>
        </w:trPr>
        <w:tc>
          <w:tcPr>
            <w:tcW w:w="1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Рефлексия по уроку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Если нет, то почему?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3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F6746C" w:rsidRPr="00F6746C" w:rsidTr="00B45797">
        <w:trPr>
          <w:cantSplit/>
          <w:trHeight w:val="2265"/>
        </w:trPr>
        <w:tc>
          <w:tcPr>
            <w:tcW w:w="1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</w:p>
        </w:tc>
        <w:tc>
          <w:tcPr>
            <w:tcW w:w="3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</w:p>
        </w:tc>
      </w:tr>
      <w:tr w:rsidR="00F6746C" w:rsidRPr="00F6746C" w:rsidTr="00B45797">
        <w:trPr>
          <w:trHeight w:val="16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Общая оценка</w:t>
            </w:r>
            <w:bookmarkStart w:id="0" w:name="_GoBack"/>
            <w:bookmarkEnd w:id="0"/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Какие два аспекта урока прошли хорошо (подумайте, как о преподавании, так и об обучении)?</w:t>
            </w:r>
          </w:p>
          <w:p w:rsidR="00F6746C" w:rsidRPr="00F6746C" w:rsidRDefault="00F6746C" w:rsidP="00F67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F6746C" w:rsidRPr="00B45797" w:rsidRDefault="00F6746C" w:rsidP="00B457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Что я выяви</w:t>
            </w:r>
            <w:proofErr w:type="gramStart"/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л(</w:t>
            </w:r>
            <w:proofErr w:type="gramEnd"/>
            <w:r w:rsidRPr="00F674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746C" w:rsidRPr="00F6746C" w:rsidRDefault="00F6746C" w:rsidP="00F6746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F6746C" w:rsidRPr="00F6746C" w:rsidRDefault="00F6746C" w:rsidP="00F6746C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46C" w:rsidRPr="00F6746C" w:rsidRDefault="00F6746C" w:rsidP="00F6746C">
      <w:pPr>
        <w:widowControl w:val="0"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843A9" w:rsidRDefault="00B843A9" w:rsidP="00F6746C">
      <w:pPr>
        <w:jc w:val="right"/>
      </w:pPr>
    </w:p>
    <w:sectPr w:rsidR="00B8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16" w:rsidRDefault="004D0916" w:rsidP="00B45797">
      <w:pPr>
        <w:spacing w:after="0" w:line="240" w:lineRule="auto"/>
      </w:pPr>
      <w:r>
        <w:separator/>
      </w:r>
    </w:p>
  </w:endnote>
  <w:endnote w:type="continuationSeparator" w:id="0">
    <w:p w:rsidR="004D0916" w:rsidRDefault="004D0916" w:rsidP="00B4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16" w:rsidRDefault="004D0916" w:rsidP="00B45797">
      <w:pPr>
        <w:spacing w:after="0" w:line="240" w:lineRule="auto"/>
      </w:pPr>
      <w:r>
        <w:separator/>
      </w:r>
    </w:p>
  </w:footnote>
  <w:footnote w:type="continuationSeparator" w:id="0">
    <w:p w:rsidR="004D0916" w:rsidRDefault="004D0916" w:rsidP="00B4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37A"/>
    <w:multiLevelType w:val="hybridMultilevel"/>
    <w:tmpl w:val="CCDCB442"/>
    <w:lvl w:ilvl="0" w:tplc="BC3252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C4098B"/>
    <w:multiLevelType w:val="multilevel"/>
    <w:tmpl w:val="8F6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07235"/>
    <w:multiLevelType w:val="hybridMultilevel"/>
    <w:tmpl w:val="CD40A76A"/>
    <w:lvl w:ilvl="0" w:tplc="C7A825A6">
      <w:start w:val="1"/>
      <w:numFmt w:val="decimal"/>
      <w:lvlText w:val="%1)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EF"/>
    <w:rsid w:val="004D0916"/>
    <w:rsid w:val="007E44EF"/>
    <w:rsid w:val="00B45797"/>
    <w:rsid w:val="00B843A9"/>
    <w:rsid w:val="00F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797"/>
  </w:style>
  <w:style w:type="paragraph" w:styleId="a5">
    <w:name w:val="footer"/>
    <w:basedOn w:val="a"/>
    <w:link w:val="a6"/>
    <w:uiPriority w:val="99"/>
    <w:unhideWhenUsed/>
    <w:rsid w:val="00B4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797"/>
  </w:style>
  <w:style w:type="paragraph" w:styleId="a5">
    <w:name w:val="footer"/>
    <w:basedOn w:val="a"/>
    <w:link w:val="a6"/>
    <w:uiPriority w:val="99"/>
    <w:unhideWhenUsed/>
    <w:rsid w:val="00B4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</dc:creator>
  <cp:lastModifiedBy>Куаныш</cp:lastModifiedBy>
  <cp:revision>3</cp:revision>
  <dcterms:created xsi:type="dcterms:W3CDTF">2019-04-09T09:27:00Z</dcterms:created>
  <dcterms:modified xsi:type="dcterms:W3CDTF">2019-04-10T06:44:00Z</dcterms:modified>
</cp:coreProperties>
</file>