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BF" w:rsidRPr="00724DBF" w:rsidRDefault="00724DBF" w:rsidP="00F01022">
      <w:pPr>
        <w:spacing w:after="0" w:line="240" w:lineRule="auto"/>
        <w:rPr>
          <w:rFonts w:ascii="Times New Roman" w:eastAsia="Times New Roman" w:hAnsi="Times New Roman" w:cs="Times New Roman"/>
          <w:kern w:val="36"/>
          <w:sz w:val="24"/>
          <w:szCs w:val="24"/>
          <w:lang w:val="kk-KZ"/>
        </w:rPr>
      </w:pPr>
    </w:p>
    <w:p w:rsidR="00724DBF" w:rsidRPr="00724DBF" w:rsidRDefault="000210E2" w:rsidP="00F01022">
      <w:pPr>
        <w:spacing w:after="0" w:line="240" w:lineRule="auto"/>
        <w:rPr>
          <w:rFonts w:ascii="Times New Roman" w:eastAsia="Times New Roman" w:hAnsi="Times New Roman" w:cs="Times New Roman"/>
          <w:kern w:val="36"/>
          <w:sz w:val="24"/>
          <w:szCs w:val="24"/>
          <w:lang w:val="kk-KZ"/>
        </w:rPr>
      </w:pPr>
      <w:r w:rsidRPr="000210E2">
        <w:rPr>
          <w:rFonts w:ascii="Times New Roman" w:hAnsi="Times New Roman" w:cs="Times New Roman"/>
          <w:noProof/>
          <w:sz w:val="28"/>
          <w:szCs w:val="24"/>
        </w:rPr>
        <w:drawing>
          <wp:anchor distT="0" distB="0" distL="114300" distR="114300" simplePos="0" relativeHeight="251659264" behindDoc="0" locked="0" layoutInCell="1" allowOverlap="1" wp14:anchorId="6FE6496B" wp14:editId="709B7BB7">
            <wp:simplePos x="0" y="0"/>
            <wp:positionH relativeFrom="column">
              <wp:posOffset>-363855</wp:posOffset>
            </wp:positionH>
            <wp:positionV relativeFrom="paragraph">
              <wp:posOffset>86995</wp:posOffset>
            </wp:positionV>
            <wp:extent cx="1611630" cy="1812290"/>
            <wp:effectExtent l="0" t="0" r="0" b="0"/>
            <wp:wrapSquare wrapText="bothSides"/>
            <wp:docPr id="1" name="Рисунок 2" descr="D:\Гульмира сабак\Гульмира су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ульмира сабак\Гульмира сурет.jpg"/>
                    <pic:cNvPicPr>
                      <a:picLocks noChangeAspect="1" noChangeArrowheads="1"/>
                    </pic:cNvPicPr>
                  </pic:nvPicPr>
                  <pic:blipFill>
                    <a:blip r:embed="rId7" cstate="print"/>
                    <a:srcRect b="5954"/>
                    <a:stretch>
                      <a:fillRect/>
                    </a:stretch>
                  </pic:blipFill>
                  <pic:spPr bwMode="auto">
                    <a:xfrm>
                      <a:off x="0" y="0"/>
                      <a:ext cx="1611630" cy="1812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4DBF" w:rsidRPr="000210E2" w:rsidRDefault="00724DBF" w:rsidP="00724DBF">
      <w:pPr>
        <w:spacing w:after="0" w:line="240" w:lineRule="auto"/>
        <w:jc w:val="right"/>
        <w:rPr>
          <w:rFonts w:ascii="Times New Roman" w:hAnsi="Times New Roman" w:cs="Times New Roman"/>
          <w:b/>
          <w:sz w:val="28"/>
          <w:szCs w:val="24"/>
          <w:lang w:val="kk-KZ"/>
        </w:rPr>
      </w:pPr>
      <w:bookmarkStart w:id="0" w:name="_GoBack"/>
      <w:r w:rsidRPr="000210E2">
        <w:rPr>
          <w:rFonts w:ascii="Times New Roman" w:hAnsi="Times New Roman" w:cs="Times New Roman"/>
          <w:sz w:val="28"/>
          <w:szCs w:val="24"/>
        </w:rPr>
        <w:t xml:space="preserve"> </w:t>
      </w:r>
      <w:proofErr w:type="spellStart"/>
      <w:r w:rsidRPr="000210E2">
        <w:rPr>
          <w:rFonts w:ascii="Times New Roman" w:hAnsi="Times New Roman" w:cs="Times New Roman"/>
          <w:b/>
          <w:sz w:val="28"/>
          <w:szCs w:val="24"/>
        </w:rPr>
        <w:t>Алихан</w:t>
      </w:r>
      <w:proofErr w:type="spellEnd"/>
      <w:r w:rsidRPr="000210E2">
        <w:rPr>
          <w:rFonts w:ascii="Times New Roman" w:hAnsi="Times New Roman" w:cs="Times New Roman"/>
          <w:b/>
          <w:sz w:val="28"/>
          <w:szCs w:val="24"/>
        </w:rPr>
        <w:t xml:space="preserve"> </w:t>
      </w:r>
      <w:bookmarkEnd w:id="0"/>
      <w:proofErr w:type="spellStart"/>
      <w:r w:rsidRPr="000210E2">
        <w:rPr>
          <w:rFonts w:ascii="Times New Roman" w:hAnsi="Times New Roman" w:cs="Times New Roman"/>
          <w:b/>
          <w:sz w:val="28"/>
          <w:szCs w:val="24"/>
        </w:rPr>
        <w:t>Гульмира</w:t>
      </w:r>
      <w:proofErr w:type="spellEnd"/>
      <w:r w:rsidRPr="000210E2">
        <w:rPr>
          <w:rFonts w:ascii="Times New Roman" w:hAnsi="Times New Roman" w:cs="Times New Roman"/>
          <w:b/>
          <w:sz w:val="28"/>
          <w:szCs w:val="24"/>
        </w:rPr>
        <w:t xml:space="preserve"> </w:t>
      </w:r>
      <w:proofErr w:type="spellStart"/>
      <w:r w:rsidRPr="000210E2">
        <w:rPr>
          <w:rFonts w:ascii="Times New Roman" w:hAnsi="Times New Roman" w:cs="Times New Roman"/>
          <w:b/>
          <w:sz w:val="28"/>
          <w:szCs w:val="24"/>
        </w:rPr>
        <w:t>Абдиганиевна</w:t>
      </w:r>
      <w:proofErr w:type="spellEnd"/>
      <w:r w:rsidR="009A5331">
        <w:rPr>
          <w:rFonts w:ascii="Times New Roman" w:hAnsi="Times New Roman" w:cs="Times New Roman"/>
          <w:b/>
          <w:sz w:val="28"/>
          <w:szCs w:val="24"/>
        </w:rPr>
        <w:t>,</w:t>
      </w:r>
    </w:p>
    <w:p w:rsidR="00724DBF" w:rsidRPr="000210E2" w:rsidRDefault="000210E2" w:rsidP="00724DBF">
      <w:pPr>
        <w:spacing w:after="0" w:line="240" w:lineRule="auto"/>
        <w:jc w:val="right"/>
        <w:rPr>
          <w:rFonts w:ascii="Times New Roman" w:hAnsi="Times New Roman" w:cs="Times New Roman"/>
          <w:sz w:val="28"/>
          <w:szCs w:val="24"/>
          <w:lang w:val="kk-KZ"/>
        </w:rPr>
      </w:pPr>
      <w:r>
        <w:rPr>
          <w:rFonts w:ascii="Times New Roman" w:hAnsi="Times New Roman" w:cs="Times New Roman"/>
          <w:sz w:val="28"/>
          <w:szCs w:val="24"/>
          <w:lang w:val="kk-KZ"/>
        </w:rPr>
        <w:t>учитель русского языка и ли</w:t>
      </w:r>
      <w:r w:rsidR="00724DBF" w:rsidRPr="000210E2">
        <w:rPr>
          <w:rFonts w:ascii="Times New Roman" w:hAnsi="Times New Roman" w:cs="Times New Roman"/>
          <w:sz w:val="28"/>
          <w:szCs w:val="24"/>
          <w:lang w:val="kk-KZ"/>
        </w:rPr>
        <w:t>тературы</w:t>
      </w:r>
      <w:r w:rsidR="009A5331">
        <w:rPr>
          <w:rFonts w:ascii="Times New Roman" w:hAnsi="Times New Roman" w:cs="Times New Roman"/>
          <w:sz w:val="28"/>
          <w:szCs w:val="24"/>
          <w:lang w:val="kk-KZ"/>
        </w:rPr>
        <w:t>,</w:t>
      </w:r>
    </w:p>
    <w:p w:rsidR="00724DBF" w:rsidRPr="000210E2" w:rsidRDefault="00724DBF" w:rsidP="00724DBF">
      <w:pPr>
        <w:spacing w:after="0" w:line="240" w:lineRule="auto"/>
        <w:jc w:val="right"/>
        <w:rPr>
          <w:rFonts w:ascii="Times New Roman" w:hAnsi="Times New Roman" w:cs="Times New Roman"/>
          <w:sz w:val="28"/>
          <w:szCs w:val="24"/>
          <w:lang w:val="kk-KZ"/>
        </w:rPr>
      </w:pPr>
      <w:r w:rsidRPr="000210E2">
        <w:rPr>
          <w:rFonts w:ascii="Times New Roman" w:hAnsi="Times New Roman" w:cs="Times New Roman"/>
          <w:sz w:val="28"/>
          <w:szCs w:val="24"/>
          <w:lang w:val="kk-KZ"/>
        </w:rPr>
        <w:t xml:space="preserve"> КГУ«казахск</w:t>
      </w:r>
      <w:r w:rsidR="009A5331">
        <w:rPr>
          <w:rFonts w:ascii="Times New Roman" w:hAnsi="Times New Roman" w:cs="Times New Roman"/>
          <w:sz w:val="28"/>
          <w:szCs w:val="24"/>
          <w:lang w:val="kk-KZ"/>
        </w:rPr>
        <w:t>ая</w:t>
      </w:r>
      <w:r w:rsidRPr="000210E2">
        <w:rPr>
          <w:rFonts w:ascii="Times New Roman" w:hAnsi="Times New Roman" w:cs="Times New Roman"/>
          <w:sz w:val="28"/>
          <w:szCs w:val="24"/>
          <w:lang w:val="kk-KZ"/>
        </w:rPr>
        <w:t xml:space="preserve"> средн</w:t>
      </w:r>
      <w:r w:rsidR="009A5331">
        <w:rPr>
          <w:rFonts w:ascii="Times New Roman" w:hAnsi="Times New Roman" w:cs="Times New Roman"/>
          <w:sz w:val="28"/>
          <w:szCs w:val="24"/>
          <w:lang w:val="kk-KZ"/>
        </w:rPr>
        <w:t>яя школа</w:t>
      </w:r>
      <w:r w:rsidRPr="000210E2">
        <w:rPr>
          <w:rFonts w:ascii="Times New Roman" w:hAnsi="Times New Roman" w:cs="Times New Roman"/>
          <w:sz w:val="28"/>
          <w:szCs w:val="24"/>
          <w:lang w:val="kk-KZ"/>
        </w:rPr>
        <w:t xml:space="preserve"> № 152»</w:t>
      </w:r>
      <w:r w:rsidR="009A5331">
        <w:rPr>
          <w:rFonts w:ascii="Times New Roman" w:hAnsi="Times New Roman" w:cs="Times New Roman"/>
          <w:sz w:val="28"/>
          <w:szCs w:val="24"/>
          <w:lang w:val="kk-KZ"/>
        </w:rPr>
        <w:t>,</w:t>
      </w:r>
    </w:p>
    <w:p w:rsidR="00724DBF" w:rsidRPr="000210E2" w:rsidRDefault="00A13F40" w:rsidP="00724DBF">
      <w:pPr>
        <w:spacing w:after="0" w:line="240" w:lineRule="auto"/>
        <w:jc w:val="right"/>
        <w:rPr>
          <w:rFonts w:ascii="Times New Roman" w:hAnsi="Times New Roman" w:cs="Times New Roman"/>
          <w:sz w:val="28"/>
          <w:szCs w:val="24"/>
          <w:lang w:val="kk-KZ"/>
        </w:rPr>
      </w:pPr>
      <w:r w:rsidRPr="000210E2">
        <w:rPr>
          <w:rFonts w:ascii="Times New Roman" w:hAnsi="Times New Roman" w:cs="Times New Roman"/>
          <w:sz w:val="28"/>
          <w:szCs w:val="24"/>
          <w:lang w:val="kk-KZ"/>
        </w:rPr>
        <w:t>Кызылординская обла</w:t>
      </w:r>
      <w:r w:rsidR="00724DBF" w:rsidRPr="000210E2">
        <w:rPr>
          <w:rFonts w:ascii="Times New Roman" w:hAnsi="Times New Roman" w:cs="Times New Roman"/>
          <w:sz w:val="28"/>
          <w:szCs w:val="24"/>
          <w:lang w:val="kk-KZ"/>
        </w:rPr>
        <w:t>сть</w:t>
      </w:r>
      <w:r w:rsidR="009A5331">
        <w:rPr>
          <w:rFonts w:ascii="Times New Roman" w:hAnsi="Times New Roman" w:cs="Times New Roman"/>
          <w:sz w:val="28"/>
          <w:szCs w:val="24"/>
          <w:lang w:val="kk-KZ"/>
        </w:rPr>
        <w:t>,</w:t>
      </w:r>
    </w:p>
    <w:p w:rsidR="00724DBF" w:rsidRPr="000210E2" w:rsidRDefault="009A5331" w:rsidP="00724DBF">
      <w:pPr>
        <w:spacing w:after="0" w:line="240" w:lineRule="auto"/>
        <w:jc w:val="right"/>
        <w:rPr>
          <w:rFonts w:ascii="Times New Roman" w:hAnsi="Times New Roman" w:cs="Times New Roman"/>
          <w:sz w:val="28"/>
          <w:szCs w:val="24"/>
          <w:lang w:val="kk-KZ"/>
        </w:rPr>
      </w:pPr>
      <w:r>
        <w:rPr>
          <w:rFonts w:ascii="Times New Roman" w:hAnsi="Times New Roman" w:cs="Times New Roman"/>
          <w:sz w:val="28"/>
          <w:szCs w:val="24"/>
          <w:lang w:val="kk-KZ"/>
        </w:rPr>
        <w:t>Шиелий</w:t>
      </w:r>
      <w:r w:rsidR="00724DBF" w:rsidRPr="000210E2">
        <w:rPr>
          <w:rFonts w:ascii="Times New Roman" w:hAnsi="Times New Roman" w:cs="Times New Roman"/>
          <w:sz w:val="28"/>
          <w:szCs w:val="24"/>
          <w:lang w:val="kk-KZ"/>
        </w:rPr>
        <w:t>ский район</w:t>
      </w:r>
      <w:r>
        <w:rPr>
          <w:rFonts w:ascii="Times New Roman" w:hAnsi="Times New Roman" w:cs="Times New Roman"/>
          <w:sz w:val="28"/>
          <w:szCs w:val="24"/>
          <w:lang w:val="kk-KZ"/>
        </w:rPr>
        <w:t>,</w:t>
      </w:r>
    </w:p>
    <w:p w:rsidR="00724DBF" w:rsidRPr="000210E2" w:rsidRDefault="00724DBF" w:rsidP="00724DBF">
      <w:pPr>
        <w:spacing w:after="0" w:line="240" w:lineRule="auto"/>
        <w:jc w:val="right"/>
        <w:rPr>
          <w:rFonts w:ascii="Times New Roman" w:hAnsi="Times New Roman" w:cs="Times New Roman"/>
          <w:sz w:val="28"/>
          <w:szCs w:val="24"/>
          <w:lang w:val="kk-KZ"/>
        </w:rPr>
      </w:pPr>
      <w:r w:rsidRPr="000210E2">
        <w:rPr>
          <w:rFonts w:ascii="Times New Roman" w:hAnsi="Times New Roman" w:cs="Times New Roman"/>
          <w:sz w:val="28"/>
          <w:szCs w:val="24"/>
          <w:lang w:val="kk-KZ"/>
        </w:rPr>
        <w:t>село Жолек</w:t>
      </w:r>
    </w:p>
    <w:p w:rsidR="00724DBF" w:rsidRPr="000210E2" w:rsidRDefault="00724DBF" w:rsidP="00724DBF">
      <w:pPr>
        <w:rPr>
          <w:rFonts w:ascii="Times New Roman" w:hAnsi="Times New Roman" w:cs="Times New Roman"/>
          <w:sz w:val="24"/>
          <w:szCs w:val="24"/>
          <w:lang w:val="kk-KZ"/>
        </w:rPr>
      </w:pPr>
    </w:p>
    <w:p w:rsidR="003E7F82" w:rsidRPr="00724DBF" w:rsidRDefault="003E7F82" w:rsidP="00F01022">
      <w:pPr>
        <w:spacing w:after="0" w:line="240" w:lineRule="auto"/>
        <w:rPr>
          <w:rFonts w:ascii="Times New Roman" w:eastAsia="Times New Roman" w:hAnsi="Times New Roman" w:cs="Times New Roman"/>
          <w:kern w:val="36"/>
          <w:sz w:val="24"/>
          <w:szCs w:val="24"/>
          <w:lang w:val="kk-KZ"/>
        </w:rPr>
      </w:pPr>
    </w:p>
    <w:p w:rsidR="00724DBF" w:rsidRPr="000210E2" w:rsidRDefault="00724DBF" w:rsidP="00724DBF">
      <w:pPr>
        <w:spacing w:after="0" w:line="240" w:lineRule="auto"/>
        <w:jc w:val="center"/>
        <w:rPr>
          <w:rFonts w:ascii="Times New Roman" w:eastAsia="Times New Roman" w:hAnsi="Times New Roman" w:cs="Times New Roman"/>
          <w:kern w:val="36"/>
          <w:sz w:val="28"/>
          <w:szCs w:val="24"/>
          <w:lang w:val="kk-KZ"/>
        </w:rPr>
      </w:pPr>
      <w:r w:rsidRPr="000210E2">
        <w:rPr>
          <w:rFonts w:ascii="Times New Roman" w:hAnsi="Times New Roman" w:cs="Times New Roman"/>
          <w:b/>
          <w:sz w:val="28"/>
          <w:szCs w:val="24"/>
          <w:lang w:val="kk-KZ"/>
        </w:rPr>
        <w:t>Чем пахнут рем</w:t>
      </w:r>
      <w:proofErr w:type="spellStart"/>
      <w:r w:rsidR="00582E98" w:rsidRPr="000210E2">
        <w:rPr>
          <w:rFonts w:ascii="Times New Roman" w:hAnsi="Times New Roman" w:cs="Times New Roman"/>
          <w:b/>
          <w:sz w:val="28"/>
          <w:szCs w:val="24"/>
        </w:rPr>
        <w:t>ёсла</w:t>
      </w:r>
      <w:proofErr w:type="spellEnd"/>
      <w:r w:rsidRPr="000210E2">
        <w:rPr>
          <w:rFonts w:ascii="Times New Roman" w:hAnsi="Times New Roman" w:cs="Times New Roman"/>
          <w:b/>
          <w:sz w:val="28"/>
          <w:szCs w:val="24"/>
        </w:rPr>
        <w:t>?</w:t>
      </w:r>
    </w:p>
    <w:p w:rsidR="00543E19" w:rsidRPr="00724DBF" w:rsidRDefault="00543E19" w:rsidP="00F01022">
      <w:pPr>
        <w:spacing w:after="0" w:line="240" w:lineRule="auto"/>
        <w:rPr>
          <w:rFonts w:ascii="Times New Roman" w:eastAsia="Times New Roman" w:hAnsi="Times New Roman" w:cs="Times New Roman"/>
          <w:kern w:val="36"/>
          <w:sz w:val="24"/>
          <w:szCs w:val="24"/>
        </w:rPr>
      </w:pPr>
    </w:p>
    <w:tbl>
      <w:tblPr>
        <w:tblW w:w="5098" w:type="pct"/>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firstRow="0" w:lastRow="0" w:firstColumn="0" w:lastColumn="0" w:noHBand="0" w:noVBand="0"/>
      </w:tblPr>
      <w:tblGrid>
        <w:gridCol w:w="1448"/>
        <w:gridCol w:w="681"/>
        <w:gridCol w:w="568"/>
        <w:gridCol w:w="2124"/>
        <w:gridCol w:w="2139"/>
        <w:gridCol w:w="412"/>
        <w:gridCol w:w="716"/>
        <w:gridCol w:w="1671"/>
      </w:tblGrid>
      <w:tr w:rsidR="002651B0" w:rsidRPr="00724DBF" w:rsidTr="004E26AD">
        <w:trPr>
          <w:cantSplit/>
          <w:trHeight w:hRule="exact" w:val="636"/>
        </w:trPr>
        <w:tc>
          <w:tcPr>
            <w:tcW w:w="2470" w:type="pct"/>
            <w:gridSpan w:val="4"/>
            <w:tcBorders>
              <w:top w:val="single" w:sz="4" w:space="0" w:color="auto"/>
              <w:left w:val="single" w:sz="4" w:space="0" w:color="auto"/>
              <w:bottom w:val="single" w:sz="4" w:space="0" w:color="auto"/>
              <w:right w:val="single" w:sz="4" w:space="0" w:color="auto"/>
            </w:tcBorders>
          </w:tcPr>
          <w:p w:rsidR="002651B0" w:rsidRPr="00724DBF" w:rsidRDefault="002651B0" w:rsidP="002D5DDA">
            <w:pPr>
              <w:spacing w:after="0"/>
              <w:jc w:val="both"/>
              <w:rPr>
                <w:rFonts w:ascii="Times New Roman" w:hAnsi="Times New Roman" w:cs="Times New Roman"/>
                <w:b/>
                <w:sz w:val="24"/>
                <w:szCs w:val="24"/>
              </w:rPr>
            </w:pPr>
            <w:r w:rsidRPr="00724DBF">
              <w:rPr>
                <w:rFonts w:ascii="Times New Roman" w:hAnsi="Times New Roman" w:cs="Times New Roman"/>
                <w:b/>
                <w:sz w:val="24"/>
                <w:szCs w:val="24"/>
              </w:rPr>
              <w:t>Раздел: Кем я хочу стать, когда вырасту</w:t>
            </w:r>
            <w:r w:rsidRPr="00724DBF">
              <w:rPr>
                <w:rFonts w:ascii="Times New Roman" w:hAnsi="Times New Roman" w:cs="Times New Roman"/>
                <w:b/>
                <w:sz w:val="24"/>
                <w:szCs w:val="24"/>
                <w:lang w:val="kk-KZ"/>
              </w:rPr>
              <w:t>.</w:t>
            </w:r>
          </w:p>
          <w:p w:rsidR="002651B0" w:rsidRPr="00724DBF" w:rsidRDefault="002651B0" w:rsidP="002D5DDA">
            <w:pPr>
              <w:spacing w:after="0"/>
              <w:jc w:val="both"/>
              <w:rPr>
                <w:rFonts w:ascii="Times New Roman" w:hAnsi="Times New Roman" w:cs="Times New Roman"/>
                <w:b/>
                <w:sz w:val="24"/>
                <w:szCs w:val="24"/>
                <w:lang w:val="kk-KZ"/>
              </w:rPr>
            </w:pPr>
            <w:r w:rsidRPr="00724DBF">
              <w:rPr>
                <w:rFonts w:ascii="Times New Roman" w:hAnsi="Times New Roman" w:cs="Times New Roman"/>
                <w:b/>
                <w:sz w:val="24"/>
                <w:szCs w:val="24"/>
              </w:rPr>
              <w:t>УРОК:</w:t>
            </w:r>
            <w:r w:rsidRPr="00724DBF">
              <w:rPr>
                <w:rFonts w:ascii="Times New Roman" w:hAnsi="Times New Roman" w:cs="Times New Roman"/>
                <w:b/>
                <w:sz w:val="24"/>
                <w:szCs w:val="24"/>
                <w:lang w:val="kk-KZ"/>
              </w:rPr>
              <w:t xml:space="preserve"> 46. Чем пахнут рем</w:t>
            </w:r>
            <w:r w:rsidRPr="00724DBF">
              <w:rPr>
                <w:rFonts w:ascii="Times New Roman" w:hAnsi="Times New Roman" w:cs="Times New Roman"/>
                <w:b/>
                <w:sz w:val="24"/>
                <w:szCs w:val="24"/>
              </w:rPr>
              <w:t>ёсла ?</w:t>
            </w:r>
          </w:p>
        </w:tc>
        <w:tc>
          <w:tcPr>
            <w:tcW w:w="2530" w:type="pct"/>
            <w:gridSpan w:val="4"/>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 xml:space="preserve">Школа: № </w:t>
            </w:r>
            <w:r w:rsidR="00415010" w:rsidRPr="00724DBF">
              <w:rPr>
                <w:rFonts w:ascii="Times New Roman" w:hAnsi="Times New Roman" w:cs="Times New Roman"/>
                <w:b/>
                <w:sz w:val="24"/>
                <w:szCs w:val="24"/>
              </w:rPr>
              <w:t>152</w:t>
            </w:r>
          </w:p>
        </w:tc>
      </w:tr>
      <w:tr w:rsidR="002651B0" w:rsidRPr="00724DBF" w:rsidTr="00EE16B4">
        <w:trPr>
          <w:cantSplit/>
          <w:trHeight w:hRule="exact" w:val="291"/>
        </w:trPr>
        <w:tc>
          <w:tcPr>
            <w:tcW w:w="2470" w:type="pct"/>
            <w:gridSpan w:val="4"/>
            <w:tcBorders>
              <w:top w:val="single" w:sz="4" w:space="0" w:color="auto"/>
              <w:left w:val="single" w:sz="4" w:space="0" w:color="auto"/>
              <w:bottom w:val="single" w:sz="4" w:space="0" w:color="auto"/>
              <w:right w:val="single" w:sz="4" w:space="0" w:color="auto"/>
            </w:tcBorders>
          </w:tcPr>
          <w:p w:rsidR="002651B0" w:rsidRPr="00724DBF" w:rsidRDefault="002651B0" w:rsidP="00724DBF">
            <w:pPr>
              <w:spacing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Дата:</w:t>
            </w:r>
            <w:r w:rsidR="001D7ED0" w:rsidRPr="00724DBF">
              <w:rPr>
                <w:rFonts w:ascii="Times New Roman" w:hAnsi="Times New Roman" w:cs="Times New Roman"/>
                <w:b/>
                <w:sz w:val="24"/>
                <w:szCs w:val="24"/>
              </w:rPr>
              <w:t xml:space="preserve"> </w:t>
            </w:r>
          </w:p>
        </w:tc>
        <w:tc>
          <w:tcPr>
            <w:tcW w:w="2530" w:type="pct"/>
            <w:gridSpan w:val="4"/>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Ф.И.О. учителя:</w:t>
            </w:r>
            <w:r w:rsidR="00415010" w:rsidRPr="00724DBF">
              <w:rPr>
                <w:rFonts w:ascii="Times New Roman" w:hAnsi="Times New Roman" w:cs="Times New Roman"/>
                <w:b/>
                <w:sz w:val="24"/>
                <w:szCs w:val="24"/>
              </w:rPr>
              <w:t xml:space="preserve"> Алихан Г.А.</w:t>
            </w:r>
          </w:p>
        </w:tc>
      </w:tr>
      <w:tr w:rsidR="002651B0" w:rsidRPr="00724DBF" w:rsidTr="00B1453E">
        <w:trPr>
          <w:cantSplit/>
          <w:trHeight w:hRule="exact" w:val="551"/>
        </w:trPr>
        <w:tc>
          <w:tcPr>
            <w:tcW w:w="2470" w:type="pct"/>
            <w:gridSpan w:val="4"/>
            <w:tcBorders>
              <w:top w:val="single" w:sz="4" w:space="0" w:color="auto"/>
              <w:left w:val="single" w:sz="4" w:space="0" w:color="auto"/>
              <w:bottom w:val="single" w:sz="4" w:space="0" w:color="auto"/>
              <w:right w:val="single" w:sz="4" w:space="0" w:color="auto"/>
            </w:tcBorders>
          </w:tcPr>
          <w:p w:rsidR="002651B0" w:rsidRPr="00724DBF" w:rsidRDefault="002651B0" w:rsidP="00C338EE">
            <w:pPr>
              <w:spacing w:after="0"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КЛАСС:  5</w:t>
            </w:r>
          </w:p>
        </w:tc>
        <w:tc>
          <w:tcPr>
            <w:tcW w:w="1307"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C338EE">
            <w:pPr>
              <w:spacing w:after="0"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 xml:space="preserve">Количество присутствующих: </w:t>
            </w:r>
          </w:p>
        </w:tc>
        <w:tc>
          <w:tcPr>
            <w:tcW w:w="1223"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C338EE">
            <w:pPr>
              <w:spacing w:after="0" w:line="240" w:lineRule="auto"/>
              <w:jc w:val="both"/>
              <w:rPr>
                <w:rFonts w:ascii="Times New Roman" w:hAnsi="Times New Roman" w:cs="Times New Roman"/>
                <w:b/>
                <w:sz w:val="24"/>
                <w:szCs w:val="24"/>
              </w:rPr>
            </w:pPr>
            <w:r w:rsidRPr="00724DBF">
              <w:rPr>
                <w:rFonts w:ascii="Times New Roman" w:hAnsi="Times New Roman" w:cs="Times New Roman"/>
                <w:b/>
                <w:sz w:val="24"/>
                <w:szCs w:val="24"/>
              </w:rPr>
              <w:t>Количество отсутствующих:</w:t>
            </w:r>
          </w:p>
        </w:tc>
      </w:tr>
      <w:tr w:rsidR="002651B0" w:rsidRPr="00724DBF" w:rsidTr="00720194">
        <w:trPr>
          <w:cantSplit/>
          <w:trHeight w:val="567"/>
        </w:trPr>
        <w:tc>
          <w:tcPr>
            <w:tcW w:w="1091"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4E26AD">
            <w:pPr>
              <w:spacing w:after="0"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Цели обучения</w:t>
            </w: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1D7ED0">
            <w:pPr>
              <w:tabs>
                <w:tab w:val="left" w:pos="428"/>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5.С</w:t>
            </w:r>
            <w:proofErr w:type="gramStart"/>
            <w:r w:rsidRPr="00724DBF">
              <w:rPr>
                <w:rFonts w:ascii="Times New Roman" w:hAnsi="Times New Roman" w:cs="Times New Roman"/>
                <w:sz w:val="24"/>
                <w:szCs w:val="24"/>
                <w:lang w:eastAsia="en-GB"/>
              </w:rPr>
              <w:t>4</w:t>
            </w:r>
            <w:proofErr w:type="gramEnd"/>
            <w:r w:rsidRPr="00724DBF">
              <w:rPr>
                <w:rFonts w:ascii="Times New Roman" w:hAnsi="Times New Roman" w:cs="Times New Roman"/>
                <w:sz w:val="24"/>
                <w:szCs w:val="24"/>
                <w:lang w:eastAsia="en-GB"/>
              </w:rPr>
              <w:t>. Определять основную мысль текста на основе вопросов.</w:t>
            </w:r>
          </w:p>
          <w:p w:rsidR="002651B0" w:rsidRPr="00724DBF" w:rsidRDefault="002651B0" w:rsidP="001D7ED0">
            <w:pPr>
              <w:tabs>
                <w:tab w:val="left" w:pos="428"/>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5.Г</w:t>
            </w:r>
            <w:proofErr w:type="gramStart"/>
            <w:r w:rsidRPr="00724DBF">
              <w:rPr>
                <w:rFonts w:ascii="Times New Roman" w:hAnsi="Times New Roman" w:cs="Times New Roman"/>
                <w:sz w:val="24"/>
                <w:szCs w:val="24"/>
                <w:lang w:eastAsia="en-GB"/>
              </w:rPr>
              <w:t>1</w:t>
            </w:r>
            <w:proofErr w:type="gramEnd"/>
            <w:r w:rsidRPr="00724DBF">
              <w:rPr>
                <w:rFonts w:ascii="Times New Roman" w:hAnsi="Times New Roman" w:cs="Times New Roman"/>
                <w:sz w:val="24"/>
                <w:szCs w:val="24"/>
                <w:lang w:eastAsia="en-GB"/>
              </w:rPr>
              <w:t>. Владеть словарным запасом,</w:t>
            </w:r>
            <w:r w:rsidR="0007392E" w:rsidRPr="00724DBF">
              <w:rPr>
                <w:rFonts w:ascii="Times New Roman" w:hAnsi="Times New Roman" w:cs="Times New Roman"/>
                <w:sz w:val="24"/>
                <w:szCs w:val="24"/>
                <w:lang w:eastAsia="en-GB"/>
              </w:rPr>
              <w:t xml:space="preserve"> </w:t>
            </w:r>
            <w:r w:rsidRPr="00724DBF">
              <w:rPr>
                <w:rFonts w:ascii="Times New Roman" w:hAnsi="Times New Roman" w:cs="Times New Roman"/>
                <w:sz w:val="24"/>
                <w:szCs w:val="24"/>
                <w:lang w:eastAsia="en-GB"/>
              </w:rPr>
              <w:t>включающим синонимы.</w:t>
            </w:r>
          </w:p>
          <w:p w:rsidR="002651B0" w:rsidRPr="00724DBF" w:rsidRDefault="002651B0" w:rsidP="001D7ED0">
            <w:pPr>
              <w:tabs>
                <w:tab w:val="left" w:pos="428"/>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5.Ч</w:t>
            </w:r>
            <w:proofErr w:type="gramStart"/>
            <w:r w:rsidRPr="00724DBF">
              <w:rPr>
                <w:rFonts w:ascii="Times New Roman" w:hAnsi="Times New Roman" w:cs="Times New Roman"/>
                <w:sz w:val="24"/>
                <w:szCs w:val="24"/>
                <w:lang w:eastAsia="en-GB"/>
              </w:rPr>
              <w:t>6</w:t>
            </w:r>
            <w:proofErr w:type="gramEnd"/>
            <w:r w:rsidRPr="00724DBF">
              <w:rPr>
                <w:rFonts w:ascii="Times New Roman" w:hAnsi="Times New Roman" w:cs="Times New Roman"/>
                <w:sz w:val="24"/>
                <w:szCs w:val="24"/>
                <w:lang w:eastAsia="en-GB"/>
              </w:rPr>
              <w:t>. Анализировать содержание небольших произведений литературы, определяя тему и основную идею</w:t>
            </w:r>
            <w:r w:rsidR="002A6528" w:rsidRPr="00724DBF">
              <w:rPr>
                <w:rFonts w:ascii="Times New Roman" w:hAnsi="Times New Roman" w:cs="Times New Roman"/>
                <w:sz w:val="24"/>
                <w:szCs w:val="24"/>
                <w:lang w:eastAsia="en-GB"/>
              </w:rPr>
              <w:t>.</w:t>
            </w:r>
          </w:p>
          <w:p w:rsidR="001F5721" w:rsidRPr="00724DBF" w:rsidRDefault="001F5721" w:rsidP="001D7ED0">
            <w:pPr>
              <w:tabs>
                <w:tab w:val="left" w:pos="428"/>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5.П3. Представлять информацию в виде рисунков.</w:t>
            </w:r>
          </w:p>
        </w:tc>
      </w:tr>
      <w:tr w:rsidR="002651B0" w:rsidRPr="00724DBF" w:rsidTr="00720194">
        <w:trPr>
          <w:cantSplit/>
          <w:trHeight w:hRule="exact" w:val="340"/>
        </w:trPr>
        <w:tc>
          <w:tcPr>
            <w:tcW w:w="1091" w:type="pct"/>
            <w:gridSpan w:val="2"/>
            <w:vMerge w:val="restart"/>
            <w:tcBorders>
              <w:top w:val="single" w:sz="4" w:space="0" w:color="auto"/>
              <w:left w:val="single" w:sz="4" w:space="0" w:color="auto"/>
              <w:right w:val="single" w:sz="4" w:space="0" w:color="auto"/>
            </w:tcBorders>
          </w:tcPr>
          <w:p w:rsidR="002651B0" w:rsidRPr="00724DBF" w:rsidRDefault="00A2558A"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sz w:val="24"/>
                <w:szCs w:val="24"/>
              </w:rPr>
              <w:t>Ожидаемый результат</w:t>
            </w:r>
            <w:r w:rsidRPr="00724DBF">
              <w:rPr>
                <w:rFonts w:ascii="Times New Roman" w:hAnsi="Times New Roman" w:cs="Times New Roman"/>
                <w:b/>
                <w:sz w:val="24"/>
                <w:szCs w:val="24"/>
                <w:lang w:eastAsia="en-GB"/>
              </w:rPr>
              <w:t xml:space="preserve"> </w:t>
            </w: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720194">
            <w:pPr>
              <w:tabs>
                <w:tab w:val="left" w:pos="428"/>
              </w:tabs>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Все учащиеся смогут:</w:t>
            </w:r>
          </w:p>
        </w:tc>
      </w:tr>
      <w:tr w:rsidR="002651B0" w:rsidRPr="00724DBF" w:rsidTr="00720194">
        <w:trPr>
          <w:cantSplit/>
          <w:trHeight w:val="250"/>
        </w:trPr>
        <w:tc>
          <w:tcPr>
            <w:tcW w:w="1091" w:type="pct"/>
            <w:gridSpan w:val="2"/>
            <w:vMerge/>
            <w:tcBorders>
              <w:left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определять основную мысль текста на основе вопросов;</w:t>
            </w:r>
          </w:p>
          <w:p w:rsidR="002651B0" w:rsidRPr="00724DBF" w:rsidRDefault="002651B0" w:rsidP="002651B0">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eastAsiaTheme="minorHAnsi" w:hAnsi="Times New Roman" w:cs="Times New Roman"/>
                <w:sz w:val="24"/>
                <w:szCs w:val="24"/>
              </w:rPr>
              <w:t>использовать синонимы в речи;</w:t>
            </w:r>
          </w:p>
          <w:p w:rsidR="002651B0" w:rsidRPr="00724DBF" w:rsidRDefault="00837FB3" w:rsidP="00C338EE">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eastAsiaTheme="minorHAnsi" w:hAnsi="Times New Roman" w:cs="Times New Roman"/>
                <w:sz w:val="24"/>
                <w:szCs w:val="24"/>
              </w:rPr>
              <w:t>передать</w:t>
            </w:r>
            <w:r w:rsidR="002651B0" w:rsidRPr="00724DBF">
              <w:rPr>
                <w:rFonts w:ascii="Times New Roman" w:eastAsiaTheme="minorHAnsi" w:hAnsi="Times New Roman" w:cs="Times New Roman"/>
                <w:sz w:val="24"/>
                <w:szCs w:val="24"/>
              </w:rPr>
              <w:t xml:space="preserve">  краткое описание с </w:t>
            </w:r>
            <w:r w:rsidR="00C338EE" w:rsidRPr="00724DBF">
              <w:rPr>
                <w:rFonts w:ascii="Times New Roman" w:eastAsiaTheme="minorHAnsi" w:hAnsi="Times New Roman" w:cs="Times New Roman"/>
                <w:sz w:val="24"/>
                <w:szCs w:val="24"/>
              </w:rPr>
              <w:t>помощью</w:t>
            </w:r>
            <w:r w:rsidR="002651B0" w:rsidRPr="00724DBF">
              <w:rPr>
                <w:rFonts w:ascii="Times New Roman" w:eastAsiaTheme="minorHAnsi" w:hAnsi="Times New Roman" w:cs="Times New Roman"/>
                <w:sz w:val="24"/>
                <w:szCs w:val="24"/>
              </w:rPr>
              <w:t xml:space="preserve"> учителя;</w:t>
            </w:r>
          </w:p>
        </w:tc>
      </w:tr>
      <w:tr w:rsidR="002651B0" w:rsidRPr="00724DBF" w:rsidTr="00720194">
        <w:trPr>
          <w:cantSplit/>
          <w:trHeight w:hRule="exact" w:val="340"/>
        </w:trPr>
        <w:tc>
          <w:tcPr>
            <w:tcW w:w="1091" w:type="pct"/>
            <w:gridSpan w:val="2"/>
            <w:vMerge/>
            <w:tcBorders>
              <w:left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720194">
            <w:pPr>
              <w:tabs>
                <w:tab w:val="left" w:pos="428"/>
              </w:tabs>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Большинство</w:t>
            </w:r>
            <w:r w:rsidR="007B3ED5" w:rsidRPr="00724DBF">
              <w:rPr>
                <w:rFonts w:ascii="Times New Roman" w:hAnsi="Times New Roman" w:cs="Times New Roman"/>
                <w:b/>
                <w:sz w:val="24"/>
                <w:szCs w:val="24"/>
                <w:lang w:eastAsia="en-GB"/>
              </w:rPr>
              <w:t xml:space="preserve"> </w:t>
            </w:r>
            <w:r w:rsidRPr="00724DBF">
              <w:rPr>
                <w:rFonts w:ascii="Times New Roman" w:hAnsi="Times New Roman" w:cs="Times New Roman"/>
                <w:b/>
                <w:sz w:val="24"/>
                <w:szCs w:val="24"/>
                <w:lang w:eastAsia="en-GB"/>
              </w:rPr>
              <w:t>учащихся</w:t>
            </w:r>
            <w:r w:rsidR="007B3ED5" w:rsidRPr="00724DBF">
              <w:rPr>
                <w:rFonts w:ascii="Times New Roman" w:hAnsi="Times New Roman" w:cs="Times New Roman"/>
                <w:b/>
                <w:sz w:val="24"/>
                <w:szCs w:val="24"/>
                <w:lang w:eastAsia="en-GB"/>
              </w:rPr>
              <w:t xml:space="preserve"> </w:t>
            </w:r>
            <w:r w:rsidRPr="00724DBF">
              <w:rPr>
                <w:rFonts w:ascii="Times New Roman" w:hAnsi="Times New Roman" w:cs="Times New Roman"/>
                <w:b/>
                <w:sz w:val="24"/>
                <w:szCs w:val="24"/>
                <w:lang w:eastAsia="en-GB"/>
              </w:rPr>
              <w:t>смогут:</w:t>
            </w:r>
          </w:p>
        </w:tc>
      </w:tr>
      <w:tr w:rsidR="002651B0" w:rsidRPr="00724DBF" w:rsidTr="00720194">
        <w:trPr>
          <w:cantSplit/>
        </w:trPr>
        <w:tc>
          <w:tcPr>
            <w:tcW w:w="1091" w:type="pct"/>
            <w:gridSpan w:val="2"/>
            <w:vMerge/>
            <w:tcBorders>
              <w:left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понимать содержание текста, определять его тему;</w:t>
            </w:r>
          </w:p>
          <w:p w:rsidR="002651B0" w:rsidRPr="00724DBF" w:rsidRDefault="002651B0" w:rsidP="002651B0">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анализировать текст и находить его основную идею;</w:t>
            </w:r>
          </w:p>
        </w:tc>
      </w:tr>
      <w:tr w:rsidR="002651B0" w:rsidRPr="00724DBF" w:rsidTr="00720194">
        <w:trPr>
          <w:cantSplit/>
          <w:trHeight w:hRule="exact" w:val="340"/>
        </w:trPr>
        <w:tc>
          <w:tcPr>
            <w:tcW w:w="1091" w:type="pct"/>
            <w:gridSpan w:val="2"/>
            <w:vMerge/>
            <w:tcBorders>
              <w:left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720194">
            <w:pPr>
              <w:tabs>
                <w:tab w:val="left" w:pos="428"/>
              </w:tabs>
              <w:spacing w:line="240" w:lineRule="auto"/>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Некоторые учащиеся смогут:</w:t>
            </w:r>
          </w:p>
        </w:tc>
      </w:tr>
      <w:tr w:rsidR="002651B0" w:rsidRPr="00724DBF" w:rsidTr="00720194">
        <w:trPr>
          <w:cantSplit/>
        </w:trPr>
        <w:tc>
          <w:tcPr>
            <w:tcW w:w="1091" w:type="pct"/>
            <w:gridSpan w:val="2"/>
            <w:vMerge/>
            <w:tcBorders>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самостоятельно анализировать содержание текста;</w:t>
            </w:r>
          </w:p>
          <w:p w:rsidR="002651B0" w:rsidRPr="00724DBF" w:rsidRDefault="002651B0" w:rsidP="007B3ED5">
            <w:pPr>
              <w:numPr>
                <w:ilvl w:val="0"/>
                <w:numId w:val="4"/>
              </w:numPr>
              <w:tabs>
                <w:tab w:val="left" w:pos="428"/>
              </w:tabs>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выража</w:t>
            </w:r>
            <w:r w:rsidR="007B3ED5" w:rsidRPr="00724DBF">
              <w:rPr>
                <w:rFonts w:ascii="Times New Roman" w:hAnsi="Times New Roman" w:cs="Times New Roman"/>
                <w:sz w:val="24"/>
                <w:szCs w:val="24"/>
                <w:lang w:eastAsia="en-GB"/>
              </w:rPr>
              <w:t>ть</w:t>
            </w:r>
            <w:r w:rsidRPr="00724DBF">
              <w:rPr>
                <w:rFonts w:ascii="Times New Roman" w:hAnsi="Times New Roman" w:cs="Times New Roman"/>
                <w:sz w:val="24"/>
                <w:szCs w:val="24"/>
                <w:lang w:eastAsia="en-GB"/>
              </w:rPr>
              <w:t xml:space="preserve"> свое отношение</w:t>
            </w:r>
            <w:r w:rsidR="007B3ED5" w:rsidRPr="00724DBF">
              <w:rPr>
                <w:rFonts w:ascii="Times New Roman" w:hAnsi="Times New Roman" w:cs="Times New Roman"/>
                <w:sz w:val="24"/>
                <w:szCs w:val="24"/>
                <w:lang w:eastAsia="en-GB"/>
              </w:rPr>
              <w:t xml:space="preserve"> о профессии</w:t>
            </w:r>
          </w:p>
        </w:tc>
      </w:tr>
      <w:tr w:rsidR="002651B0" w:rsidRPr="00724DBF" w:rsidTr="00EE16B4">
        <w:trPr>
          <w:cantSplit/>
          <w:trHeight w:val="665"/>
        </w:trPr>
        <w:tc>
          <w:tcPr>
            <w:tcW w:w="1091"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Критерий оценивания</w:t>
            </w: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7B3ED5" w:rsidP="002651B0">
            <w:pPr>
              <w:pStyle w:val="ac"/>
              <w:widowControl/>
              <w:numPr>
                <w:ilvl w:val="0"/>
                <w:numId w:val="6"/>
              </w:numPr>
              <w:tabs>
                <w:tab w:val="left" w:pos="428"/>
              </w:tabs>
              <w:spacing w:line="240" w:lineRule="auto"/>
              <w:ind w:left="0" w:firstLine="0"/>
              <w:jc w:val="both"/>
              <w:rPr>
                <w:rFonts w:ascii="Times New Roman" w:hAnsi="Times New Roman"/>
                <w:sz w:val="24"/>
                <w:lang w:val="ru-RU" w:eastAsia="en-GB"/>
              </w:rPr>
            </w:pPr>
            <w:r w:rsidRPr="00724DBF">
              <w:rPr>
                <w:rFonts w:ascii="Times New Roman" w:hAnsi="Times New Roman"/>
                <w:sz w:val="24"/>
                <w:lang w:val="ru-RU" w:eastAsia="en-GB"/>
              </w:rPr>
              <w:t>определяет тему и идею текста на основе</w:t>
            </w:r>
            <w:r w:rsidR="002651B0" w:rsidRPr="00724DBF">
              <w:rPr>
                <w:rFonts w:ascii="Times New Roman" w:hAnsi="Times New Roman"/>
                <w:sz w:val="24"/>
                <w:lang w:val="ru-RU" w:eastAsia="en-GB"/>
              </w:rPr>
              <w:t xml:space="preserve"> вопросов;</w:t>
            </w:r>
          </w:p>
          <w:p w:rsidR="002651B0" w:rsidRPr="00724DBF" w:rsidRDefault="002651B0" w:rsidP="002651B0">
            <w:pPr>
              <w:pStyle w:val="ac"/>
              <w:widowControl/>
              <w:numPr>
                <w:ilvl w:val="0"/>
                <w:numId w:val="6"/>
              </w:numPr>
              <w:tabs>
                <w:tab w:val="left" w:pos="428"/>
              </w:tabs>
              <w:spacing w:line="240" w:lineRule="auto"/>
              <w:ind w:left="0" w:firstLine="0"/>
              <w:jc w:val="both"/>
              <w:rPr>
                <w:rFonts w:ascii="Times New Roman" w:hAnsi="Times New Roman"/>
                <w:sz w:val="24"/>
                <w:lang w:val="ru-RU" w:eastAsia="en-GB"/>
              </w:rPr>
            </w:pPr>
            <w:r w:rsidRPr="00724DBF">
              <w:rPr>
                <w:rFonts w:ascii="Times New Roman" w:hAnsi="Times New Roman"/>
                <w:sz w:val="24"/>
                <w:lang w:val="ru-RU" w:eastAsia="en-GB"/>
              </w:rPr>
              <w:t>создает сообщение с помощью ключевых слов и картинок;</w:t>
            </w:r>
          </w:p>
          <w:p w:rsidR="002651B0" w:rsidRPr="00724DBF" w:rsidRDefault="002651B0" w:rsidP="004103AB">
            <w:pPr>
              <w:pStyle w:val="ac"/>
              <w:widowControl/>
              <w:numPr>
                <w:ilvl w:val="0"/>
                <w:numId w:val="6"/>
              </w:numPr>
              <w:tabs>
                <w:tab w:val="left" w:pos="428"/>
              </w:tabs>
              <w:spacing w:line="240" w:lineRule="auto"/>
              <w:ind w:left="0" w:firstLine="0"/>
              <w:jc w:val="both"/>
              <w:rPr>
                <w:rFonts w:ascii="Times New Roman" w:hAnsi="Times New Roman"/>
                <w:sz w:val="24"/>
                <w:lang w:val="ru-RU" w:eastAsia="en-GB"/>
              </w:rPr>
            </w:pPr>
            <w:r w:rsidRPr="00724DBF">
              <w:rPr>
                <w:rFonts w:ascii="Times New Roman" w:hAnsi="Times New Roman"/>
                <w:sz w:val="24"/>
                <w:lang w:val="ru-RU" w:eastAsia="en-GB"/>
              </w:rPr>
              <w:t xml:space="preserve">использует слова-синонимы для выражения </w:t>
            </w:r>
            <w:r w:rsidR="004103AB" w:rsidRPr="00724DBF">
              <w:rPr>
                <w:rFonts w:ascii="Times New Roman" w:hAnsi="Times New Roman"/>
                <w:sz w:val="24"/>
                <w:lang w:val="ru-RU" w:eastAsia="en-GB"/>
              </w:rPr>
              <w:t>мысли</w:t>
            </w:r>
            <w:r w:rsidRPr="00724DBF">
              <w:rPr>
                <w:rFonts w:ascii="Times New Roman" w:hAnsi="Times New Roman"/>
                <w:sz w:val="24"/>
                <w:lang w:val="ru-RU" w:eastAsia="en-GB"/>
              </w:rPr>
              <w:t>.</w:t>
            </w:r>
          </w:p>
        </w:tc>
      </w:tr>
      <w:tr w:rsidR="002651B0" w:rsidRPr="00724DBF" w:rsidTr="00720194">
        <w:trPr>
          <w:cantSplit/>
        </w:trPr>
        <w:tc>
          <w:tcPr>
            <w:tcW w:w="1091" w:type="pct"/>
            <w:gridSpan w:val="2"/>
            <w:tcBorders>
              <w:top w:val="single" w:sz="4" w:space="0" w:color="auto"/>
              <w:left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Языковая цель</w:t>
            </w:r>
          </w:p>
        </w:tc>
        <w:tc>
          <w:tcPr>
            <w:tcW w:w="3909" w:type="pct"/>
            <w:gridSpan w:val="6"/>
            <w:tcBorders>
              <w:top w:val="single" w:sz="4" w:space="0" w:color="auto"/>
              <w:left w:val="single" w:sz="4" w:space="0" w:color="auto"/>
              <w:bottom w:val="single" w:sz="4" w:space="0" w:color="auto"/>
              <w:right w:val="single" w:sz="4" w:space="0" w:color="auto"/>
            </w:tcBorders>
          </w:tcPr>
          <w:p w:rsidR="00A2558A" w:rsidRPr="00724DBF" w:rsidRDefault="002651B0" w:rsidP="00A2558A">
            <w:pPr>
              <w:pStyle w:val="TableParagraph"/>
              <w:rPr>
                <w:sz w:val="24"/>
                <w:szCs w:val="24"/>
              </w:rPr>
            </w:pPr>
            <w:r w:rsidRPr="00724DBF">
              <w:rPr>
                <w:b/>
                <w:sz w:val="24"/>
                <w:szCs w:val="24"/>
                <w:lang w:eastAsia="en-GB"/>
              </w:rPr>
              <w:t>Учащиеся</w:t>
            </w:r>
            <w:r w:rsidR="007B3ED5" w:rsidRPr="00724DBF">
              <w:rPr>
                <w:b/>
                <w:sz w:val="24"/>
                <w:szCs w:val="24"/>
                <w:lang w:eastAsia="en-GB"/>
              </w:rPr>
              <w:t xml:space="preserve"> </w:t>
            </w:r>
            <w:r w:rsidRPr="00724DBF">
              <w:rPr>
                <w:b/>
                <w:sz w:val="24"/>
                <w:szCs w:val="24"/>
                <w:lang w:eastAsia="en-GB"/>
              </w:rPr>
              <w:t>могут:</w:t>
            </w:r>
            <w:r w:rsidR="00543F6E" w:rsidRPr="00724DBF">
              <w:rPr>
                <w:b/>
                <w:sz w:val="24"/>
                <w:szCs w:val="24"/>
                <w:lang w:eastAsia="en-GB"/>
              </w:rPr>
              <w:t xml:space="preserve"> </w:t>
            </w:r>
            <w:r w:rsidR="00A2558A" w:rsidRPr="00724DBF">
              <w:rPr>
                <w:sz w:val="24"/>
                <w:szCs w:val="24"/>
              </w:rPr>
              <w:t>Учащиеся могут: строить речь логично и последовательно, демонстрируя нормы устной и письменной речи.</w:t>
            </w:r>
          </w:p>
          <w:p w:rsidR="002A6528" w:rsidRPr="00724DBF" w:rsidRDefault="00A2558A" w:rsidP="002A6528">
            <w:pPr>
              <w:autoSpaceDE w:val="0"/>
              <w:autoSpaceDN w:val="0"/>
              <w:adjustRightInd w:val="0"/>
              <w:spacing w:after="0" w:line="240" w:lineRule="auto"/>
              <w:jc w:val="both"/>
              <w:rPr>
                <w:rFonts w:ascii="Times New Roman" w:hAnsi="Times New Roman" w:cs="Times New Roman"/>
                <w:sz w:val="24"/>
                <w:szCs w:val="24"/>
                <w:lang w:val="kk-KZ"/>
              </w:rPr>
            </w:pPr>
            <w:proofErr w:type="gramStart"/>
            <w:r w:rsidRPr="00724DBF">
              <w:rPr>
                <w:rFonts w:ascii="Times New Roman" w:hAnsi="Times New Roman" w:cs="Times New Roman"/>
                <w:sz w:val="24"/>
                <w:szCs w:val="24"/>
              </w:rPr>
              <w:t xml:space="preserve">Ключевые слова и фразы: </w:t>
            </w:r>
            <w:r w:rsidR="002A6528" w:rsidRPr="00724DBF">
              <w:rPr>
                <w:rFonts w:ascii="Times New Roman" w:hAnsi="Times New Roman" w:cs="Times New Roman"/>
                <w:iCs/>
                <w:sz w:val="24"/>
                <w:szCs w:val="24"/>
              </w:rPr>
              <w:t>ремесл</w:t>
            </w:r>
            <w:r w:rsidR="002A6528" w:rsidRPr="00724DBF">
              <w:rPr>
                <w:rFonts w:ascii="Times New Roman" w:hAnsi="Times New Roman" w:cs="Times New Roman"/>
                <w:iCs/>
                <w:sz w:val="24"/>
                <w:szCs w:val="24"/>
                <w:lang w:val="kk-KZ"/>
              </w:rPr>
              <w:t>о</w:t>
            </w:r>
            <w:r w:rsidR="002A6528" w:rsidRPr="00724DBF">
              <w:rPr>
                <w:rFonts w:ascii="Times New Roman" w:hAnsi="Times New Roman" w:cs="Times New Roman"/>
                <w:iCs/>
                <w:sz w:val="24"/>
                <w:szCs w:val="24"/>
              </w:rPr>
              <w:t xml:space="preserve"> </w:t>
            </w:r>
            <w:r w:rsidR="002A6528" w:rsidRPr="00724DBF">
              <w:rPr>
                <w:rFonts w:ascii="Times New Roman" w:eastAsia="SchoolBookKza" w:hAnsi="Times New Roman" w:cs="Times New Roman"/>
                <w:sz w:val="24"/>
                <w:szCs w:val="24"/>
              </w:rPr>
              <w:t xml:space="preserve">– профессия, занятие; </w:t>
            </w:r>
            <w:r w:rsidR="002A6528" w:rsidRPr="00724DBF">
              <w:rPr>
                <w:rFonts w:ascii="Times New Roman" w:hAnsi="Times New Roman" w:cs="Times New Roman"/>
                <w:iCs/>
                <w:sz w:val="24"/>
                <w:szCs w:val="24"/>
              </w:rPr>
              <w:t xml:space="preserve">маляр, врач, </w:t>
            </w:r>
            <w:r w:rsidR="002A6528" w:rsidRPr="00724DBF">
              <w:rPr>
                <w:iCs/>
                <w:sz w:val="24"/>
                <w:szCs w:val="24"/>
                <w:lang w:val="kk-KZ"/>
              </w:rPr>
              <w:t>ф</w:t>
            </w:r>
            <w:r w:rsidR="002A6528" w:rsidRPr="00724DBF">
              <w:rPr>
                <w:rFonts w:ascii="Times New Roman" w:hAnsi="Times New Roman" w:cs="Times New Roman"/>
                <w:iCs/>
                <w:sz w:val="24"/>
                <w:szCs w:val="24"/>
                <w:lang w:val="kk-KZ"/>
              </w:rPr>
              <w:t>онендоскоп,</w:t>
            </w:r>
            <w:r w:rsidR="002A6528" w:rsidRPr="00724DBF">
              <w:rPr>
                <w:rFonts w:ascii="Times New Roman" w:hAnsi="Times New Roman" w:cs="Times New Roman"/>
                <w:iCs/>
                <w:sz w:val="24"/>
                <w:szCs w:val="24"/>
              </w:rPr>
              <w:t xml:space="preserve"> рыбак и т.д.</w:t>
            </w:r>
            <w:proofErr w:type="gramEnd"/>
          </w:p>
          <w:p w:rsidR="00A2558A" w:rsidRPr="00724DBF" w:rsidRDefault="00A2558A" w:rsidP="00A2558A">
            <w:pPr>
              <w:pStyle w:val="TableParagraph"/>
              <w:rPr>
                <w:sz w:val="24"/>
                <w:szCs w:val="24"/>
              </w:rPr>
            </w:pPr>
            <w:r w:rsidRPr="00724DBF">
              <w:rPr>
                <w:sz w:val="24"/>
                <w:szCs w:val="24"/>
              </w:rPr>
              <w:t>Используемый язык для диалога/письма на уроке: русский.</w:t>
            </w:r>
          </w:p>
          <w:p w:rsidR="002651B0" w:rsidRPr="00724DBF" w:rsidRDefault="00A2558A" w:rsidP="00A2558A">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rPr>
              <w:t xml:space="preserve">Вопросы для обсуждения: </w:t>
            </w:r>
            <w:r w:rsidRPr="00724DBF">
              <w:rPr>
                <w:rFonts w:ascii="Times New Roman" w:hAnsi="Times New Roman" w:cs="Times New Roman"/>
                <w:sz w:val="24"/>
                <w:szCs w:val="24"/>
                <w:lang w:eastAsia="en-GB"/>
              </w:rPr>
              <w:t xml:space="preserve">Чем пахнут ремёсла?  </w:t>
            </w:r>
            <w:r w:rsidRPr="00724DBF">
              <w:rPr>
                <w:rFonts w:ascii="Times New Roman" w:hAnsi="Times New Roman" w:cs="Times New Roman"/>
                <w:sz w:val="24"/>
                <w:szCs w:val="24"/>
                <w:lang w:val="kk-KZ" w:eastAsia="en-GB"/>
              </w:rPr>
              <w:t>Почему?</w:t>
            </w:r>
          </w:p>
        </w:tc>
      </w:tr>
      <w:tr w:rsidR="002651B0" w:rsidRPr="00724DBF" w:rsidTr="00A95E17">
        <w:trPr>
          <w:cantSplit/>
          <w:trHeight w:val="311"/>
        </w:trPr>
        <w:tc>
          <w:tcPr>
            <w:tcW w:w="1091"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A95E17">
            <w:pPr>
              <w:spacing w:after="0" w:line="240" w:lineRule="auto"/>
              <w:jc w:val="both"/>
              <w:rPr>
                <w:rFonts w:ascii="Times New Roman" w:hAnsi="Times New Roman" w:cs="Times New Roman"/>
                <w:b/>
                <w:sz w:val="24"/>
                <w:szCs w:val="24"/>
                <w:lang w:eastAsia="en-GB"/>
              </w:rPr>
            </w:pPr>
            <w:proofErr w:type="spellStart"/>
            <w:r w:rsidRPr="00724DBF">
              <w:rPr>
                <w:rFonts w:ascii="Times New Roman" w:hAnsi="Times New Roman" w:cs="Times New Roman"/>
                <w:b/>
                <w:sz w:val="24"/>
                <w:szCs w:val="24"/>
                <w:lang w:eastAsia="en-GB"/>
              </w:rPr>
              <w:t>Межпредметная</w:t>
            </w:r>
            <w:proofErr w:type="spellEnd"/>
            <w:r w:rsidRPr="00724DBF">
              <w:rPr>
                <w:rFonts w:ascii="Times New Roman" w:hAnsi="Times New Roman" w:cs="Times New Roman"/>
                <w:b/>
                <w:sz w:val="24"/>
                <w:szCs w:val="24"/>
                <w:lang w:eastAsia="en-GB"/>
              </w:rPr>
              <w:t xml:space="preserve"> связь</w:t>
            </w: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0C034B" w:rsidP="000C034B">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Английский язык</w:t>
            </w:r>
            <w:r w:rsidR="002651B0" w:rsidRPr="00724DBF">
              <w:rPr>
                <w:rFonts w:ascii="Times New Roman" w:hAnsi="Times New Roman" w:cs="Times New Roman"/>
                <w:sz w:val="24"/>
                <w:szCs w:val="24"/>
                <w:lang w:eastAsia="en-GB"/>
              </w:rPr>
              <w:t>, казахский язык,</w:t>
            </w:r>
            <w:r w:rsidRPr="00724DBF">
              <w:rPr>
                <w:rFonts w:ascii="Times New Roman" w:hAnsi="Times New Roman" w:cs="Times New Roman"/>
                <w:sz w:val="24"/>
                <w:szCs w:val="24"/>
                <w:lang w:eastAsia="en-GB"/>
              </w:rPr>
              <w:t xml:space="preserve"> изобразительное искусство</w:t>
            </w:r>
          </w:p>
        </w:tc>
      </w:tr>
      <w:tr w:rsidR="002651B0" w:rsidRPr="00724DBF" w:rsidTr="00EE16B4">
        <w:trPr>
          <w:cantSplit/>
          <w:trHeight w:val="369"/>
        </w:trPr>
        <w:tc>
          <w:tcPr>
            <w:tcW w:w="1091"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A95E17">
            <w:pPr>
              <w:spacing w:after="0"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Предыдущее обучение</w:t>
            </w:r>
          </w:p>
        </w:tc>
        <w:tc>
          <w:tcPr>
            <w:tcW w:w="3909" w:type="pct"/>
            <w:gridSpan w:val="6"/>
            <w:tcBorders>
              <w:top w:val="single" w:sz="4" w:space="0" w:color="auto"/>
              <w:left w:val="single" w:sz="4" w:space="0" w:color="auto"/>
              <w:bottom w:val="single" w:sz="4" w:space="0" w:color="auto"/>
              <w:right w:val="single" w:sz="4" w:space="0" w:color="auto"/>
            </w:tcBorders>
          </w:tcPr>
          <w:p w:rsidR="002651B0" w:rsidRPr="00724DBF" w:rsidRDefault="009A5331" w:rsidP="00A95E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Учащиеся имеют определенную </w:t>
            </w:r>
            <w:r w:rsidR="002651B0" w:rsidRPr="00724DBF">
              <w:rPr>
                <w:rFonts w:ascii="Times New Roman" w:hAnsi="Times New Roman" w:cs="Times New Roman"/>
                <w:sz w:val="24"/>
                <w:szCs w:val="24"/>
              </w:rPr>
              <w:t>базу знаний по</w:t>
            </w:r>
            <w:r>
              <w:rPr>
                <w:rFonts w:ascii="Times New Roman" w:hAnsi="Times New Roman" w:cs="Times New Roman"/>
                <w:sz w:val="24"/>
                <w:szCs w:val="24"/>
                <w:lang w:val="kk-KZ"/>
              </w:rPr>
              <w:t xml:space="preserve"> темам </w:t>
            </w:r>
            <w:r w:rsidR="002651B0" w:rsidRPr="00724DBF">
              <w:rPr>
                <w:rFonts w:ascii="Times New Roman" w:hAnsi="Times New Roman" w:cs="Times New Roman"/>
                <w:sz w:val="24"/>
                <w:szCs w:val="24"/>
                <w:lang w:val="kk-KZ"/>
              </w:rPr>
              <w:t>«Профессии», дополняют их новыми знаниями</w:t>
            </w:r>
          </w:p>
        </w:tc>
      </w:tr>
      <w:tr w:rsidR="002651B0" w:rsidRPr="00724DBF" w:rsidTr="00720194">
        <w:trPr>
          <w:trHeight w:hRule="exact" w:val="257"/>
        </w:trPr>
        <w:tc>
          <w:tcPr>
            <w:tcW w:w="5000" w:type="pct"/>
            <w:gridSpan w:val="8"/>
            <w:tcBorders>
              <w:top w:val="single" w:sz="4" w:space="0" w:color="auto"/>
              <w:left w:val="single" w:sz="4" w:space="0" w:color="auto"/>
              <w:bottom w:val="single" w:sz="4" w:space="0" w:color="auto"/>
              <w:right w:val="single" w:sz="4" w:space="0" w:color="auto"/>
            </w:tcBorders>
          </w:tcPr>
          <w:p w:rsidR="002651B0" w:rsidRPr="00724DBF" w:rsidRDefault="002651B0" w:rsidP="00A95E17">
            <w:pPr>
              <w:spacing w:after="0"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План</w:t>
            </w:r>
          </w:p>
        </w:tc>
      </w:tr>
      <w:tr w:rsidR="002651B0" w:rsidRPr="00724DBF" w:rsidTr="00A2558A">
        <w:trPr>
          <w:trHeight w:hRule="exact" w:val="567"/>
        </w:trPr>
        <w:tc>
          <w:tcPr>
            <w:tcW w:w="742" w:type="pct"/>
            <w:tcBorders>
              <w:top w:val="single" w:sz="4" w:space="0" w:color="auto"/>
              <w:left w:val="single" w:sz="4" w:space="0" w:color="auto"/>
              <w:bottom w:val="single" w:sz="4" w:space="0" w:color="auto"/>
              <w:right w:val="single" w:sz="4" w:space="0" w:color="auto"/>
            </w:tcBorders>
          </w:tcPr>
          <w:p w:rsidR="002651B0" w:rsidRPr="00724DBF" w:rsidRDefault="007B3ED5"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Этапы урока</w:t>
            </w:r>
          </w:p>
        </w:tc>
        <w:tc>
          <w:tcPr>
            <w:tcW w:w="3402"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7B3ED5">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 xml:space="preserve">Запланированная деятельность </w:t>
            </w:r>
          </w:p>
        </w:tc>
        <w:tc>
          <w:tcPr>
            <w:tcW w:w="856"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Ресурсы</w:t>
            </w:r>
          </w:p>
        </w:tc>
      </w:tr>
      <w:tr w:rsidR="002651B0" w:rsidRPr="00724DBF" w:rsidTr="006334F7">
        <w:trPr>
          <w:trHeight w:val="3105"/>
        </w:trPr>
        <w:tc>
          <w:tcPr>
            <w:tcW w:w="742"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lastRenderedPageBreak/>
              <w:t>Начало</w:t>
            </w:r>
            <w:r w:rsidR="008528A2" w:rsidRPr="00724DBF">
              <w:rPr>
                <w:rFonts w:ascii="Times New Roman" w:hAnsi="Times New Roman" w:cs="Times New Roman"/>
                <w:sz w:val="24"/>
                <w:szCs w:val="24"/>
                <w:lang w:eastAsia="en-GB"/>
              </w:rPr>
              <w:t xml:space="preserve"> урока</w:t>
            </w:r>
          </w:p>
          <w:p w:rsidR="002651B0" w:rsidRPr="00724DBF" w:rsidRDefault="002651B0" w:rsidP="00720194">
            <w:pPr>
              <w:spacing w:line="240" w:lineRule="auto"/>
              <w:jc w:val="both"/>
              <w:rPr>
                <w:rFonts w:ascii="Times New Roman" w:hAnsi="Times New Roman" w:cs="Times New Roman"/>
                <w:sz w:val="24"/>
                <w:szCs w:val="24"/>
                <w:lang w:eastAsia="en-GB"/>
              </w:rPr>
            </w:pPr>
          </w:p>
        </w:tc>
        <w:tc>
          <w:tcPr>
            <w:tcW w:w="3402"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rPr>
            </w:pPr>
            <w:r w:rsidRPr="00724DBF">
              <w:rPr>
                <w:rFonts w:ascii="Times New Roman" w:hAnsi="Times New Roman" w:cs="Times New Roman"/>
                <w:b/>
                <w:sz w:val="24"/>
                <w:szCs w:val="24"/>
                <w:lang w:val="en-US"/>
              </w:rPr>
              <w:t>I</w:t>
            </w:r>
            <w:r w:rsidRPr="00724DBF">
              <w:rPr>
                <w:rFonts w:ascii="Times New Roman" w:hAnsi="Times New Roman" w:cs="Times New Roman"/>
                <w:b/>
                <w:sz w:val="24"/>
                <w:szCs w:val="24"/>
              </w:rPr>
              <w:t>.Организационный момент.</w:t>
            </w:r>
            <w:r w:rsidR="009E776A" w:rsidRPr="00724DBF">
              <w:rPr>
                <w:rFonts w:ascii="Times New Roman" w:hAnsi="Times New Roman" w:cs="Times New Roman"/>
                <w:b/>
                <w:sz w:val="24"/>
                <w:szCs w:val="24"/>
              </w:rPr>
              <w:t xml:space="preserve"> </w:t>
            </w:r>
            <w:r w:rsidR="009E776A" w:rsidRPr="00724DBF">
              <w:rPr>
                <w:rFonts w:ascii="Times New Roman" w:hAnsi="Times New Roman" w:cs="Times New Roman"/>
                <w:sz w:val="24"/>
                <w:szCs w:val="24"/>
              </w:rPr>
              <w:t>Приветствие с учащимися на трёх языках: русском, казахском и английском.</w:t>
            </w:r>
          </w:p>
          <w:p w:rsidR="002651B0" w:rsidRPr="00724DBF" w:rsidRDefault="002651B0"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Ознакомление учащихся с целями урока.</w:t>
            </w:r>
          </w:p>
          <w:p w:rsidR="002651B0" w:rsidRPr="00724DBF" w:rsidRDefault="002651B0" w:rsidP="00EE16B4">
            <w:pPr>
              <w:spacing w:after="0" w:line="240" w:lineRule="auto"/>
              <w:rPr>
                <w:rFonts w:ascii="Times New Roman" w:eastAsia="Times New Roman" w:hAnsi="Times New Roman" w:cs="Times New Roman"/>
                <w:i/>
                <w:kern w:val="36"/>
                <w:sz w:val="24"/>
                <w:szCs w:val="24"/>
              </w:rPr>
            </w:pPr>
            <w:r w:rsidRPr="00724DBF">
              <w:rPr>
                <w:rFonts w:ascii="Times New Roman" w:hAnsi="Times New Roman" w:cs="Times New Roman"/>
                <w:sz w:val="24"/>
                <w:szCs w:val="24"/>
                <w:lang w:eastAsia="en-GB"/>
              </w:rPr>
              <w:t>Деление учащихся на группы</w:t>
            </w:r>
            <w:r w:rsidR="00EB4FAC" w:rsidRPr="00724DBF">
              <w:rPr>
                <w:rFonts w:ascii="Times New Roman" w:hAnsi="Times New Roman" w:cs="Times New Roman"/>
                <w:sz w:val="24"/>
                <w:szCs w:val="24"/>
                <w:lang w:eastAsia="en-GB"/>
              </w:rPr>
              <w:t xml:space="preserve"> со словами: </w:t>
            </w:r>
            <w:r w:rsidR="00EB4FAC" w:rsidRPr="00724DBF">
              <w:rPr>
                <w:rFonts w:ascii="Times New Roman" w:eastAsia="Times New Roman" w:hAnsi="Times New Roman" w:cs="Times New Roman"/>
                <w:i/>
                <w:kern w:val="36"/>
                <w:sz w:val="24"/>
                <w:szCs w:val="24"/>
              </w:rPr>
              <w:t>Учитель журнал     диагноз  Врач Полицейский  порядок   Певица песня   Актриса   кино   Пожарник помощь</w:t>
            </w:r>
          </w:p>
          <w:p w:rsidR="00EE16B4" w:rsidRPr="00724DBF" w:rsidRDefault="00EE16B4" w:rsidP="00EE16B4">
            <w:pPr>
              <w:spacing w:after="0" w:line="240" w:lineRule="auto"/>
              <w:rPr>
                <w:rFonts w:ascii="Times New Roman" w:eastAsia="Times New Roman" w:hAnsi="Times New Roman" w:cs="Times New Roman"/>
                <w:i/>
                <w:kern w:val="36"/>
                <w:sz w:val="24"/>
                <w:szCs w:val="24"/>
              </w:rPr>
            </w:pPr>
          </w:p>
          <w:p w:rsidR="002651B0" w:rsidRPr="00724DBF" w:rsidRDefault="002651B0"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Стратегия «Таинственный предмет». Показ</w:t>
            </w:r>
            <w:r w:rsidR="00EB4FAC" w:rsidRPr="00724DBF">
              <w:rPr>
                <w:rFonts w:ascii="Times New Roman" w:hAnsi="Times New Roman" w:cs="Times New Roman"/>
                <w:sz w:val="24"/>
                <w:szCs w:val="24"/>
                <w:lang w:eastAsia="en-GB"/>
              </w:rPr>
              <w:t>ать</w:t>
            </w:r>
            <w:r w:rsidRPr="00724DBF">
              <w:rPr>
                <w:rFonts w:ascii="Times New Roman" w:hAnsi="Times New Roman" w:cs="Times New Roman"/>
                <w:sz w:val="24"/>
                <w:szCs w:val="24"/>
                <w:lang w:eastAsia="en-GB"/>
              </w:rPr>
              <w:t xml:space="preserve"> учащимся</w:t>
            </w:r>
            <w:r w:rsidR="000C034B" w:rsidRPr="00724DBF">
              <w:rPr>
                <w:rFonts w:ascii="Times New Roman" w:hAnsi="Times New Roman" w:cs="Times New Roman"/>
                <w:sz w:val="24"/>
                <w:szCs w:val="24"/>
                <w:lang w:eastAsia="en-GB"/>
              </w:rPr>
              <w:t xml:space="preserve"> предмет</w:t>
            </w:r>
            <w:r w:rsidR="00EB4FAC" w:rsidRPr="00724DBF">
              <w:rPr>
                <w:rFonts w:ascii="Times New Roman" w:hAnsi="Times New Roman" w:cs="Times New Roman"/>
                <w:sz w:val="24"/>
                <w:szCs w:val="24"/>
                <w:lang w:eastAsia="en-GB"/>
              </w:rPr>
              <w:t>ы</w:t>
            </w:r>
            <w:r w:rsidR="000C034B" w:rsidRPr="00724DBF">
              <w:rPr>
                <w:rFonts w:ascii="Times New Roman" w:hAnsi="Times New Roman" w:cs="Times New Roman"/>
                <w:sz w:val="24"/>
                <w:szCs w:val="24"/>
                <w:lang w:eastAsia="en-GB"/>
              </w:rPr>
              <w:t xml:space="preserve">  </w:t>
            </w:r>
            <w:r w:rsidR="00EB4FAC" w:rsidRPr="00724DBF">
              <w:rPr>
                <w:rFonts w:ascii="Times New Roman" w:hAnsi="Times New Roman" w:cs="Times New Roman"/>
                <w:sz w:val="24"/>
                <w:szCs w:val="24"/>
                <w:lang w:eastAsia="en-GB"/>
              </w:rPr>
              <w:t>и о</w:t>
            </w:r>
            <w:r w:rsidR="000C034B" w:rsidRPr="00724DBF">
              <w:rPr>
                <w:rFonts w:ascii="Times New Roman" w:hAnsi="Times New Roman" w:cs="Times New Roman"/>
                <w:sz w:val="24"/>
                <w:szCs w:val="24"/>
                <w:lang w:eastAsia="en-GB"/>
              </w:rPr>
              <w:t>пределить</w:t>
            </w:r>
            <w:r w:rsidRPr="00724DBF">
              <w:rPr>
                <w:rFonts w:ascii="Times New Roman" w:hAnsi="Times New Roman" w:cs="Times New Roman"/>
                <w:sz w:val="24"/>
                <w:szCs w:val="24"/>
                <w:lang w:eastAsia="en-GB"/>
              </w:rPr>
              <w:t xml:space="preserve">, что </w:t>
            </w:r>
            <w:r w:rsidR="00EB4FAC" w:rsidRPr="00724DBF">
              <w:rPr>
                <w:rFonts w:ascii="Times New Roman" w:hAnsi="Times New Roman" w:cs="Times New Roman"/>
                <w:sz w:val="24"/>
                <w:szCs w:val="24"/>
                <w:lang w:eastAsia="en-GB"/>
              </w:rPr>
              <w:t>это за предметы</w:t>
            </w:r>
            <w:r w:rsidRPr="00724DBF">
              <w:rPr>
                <w:rFonts w:ascii="Times New Roman" w:hAnsi="Times New Roman" w:cs="Times New Roman"/>
                <w:sz w:val="24"/>
                <w:szCs w:val="24"/>
                <w:lang w:eastAsia="en-GB"/>
              </w:rPr>
              <w:t xml:space="preserve">  и как он</w:t>
            </w:r>
            <w:r w:rsidR="00EB4FAC" w:rsidRPr="00724DBF">
              <w:rPr>
                <w:rFonts w:ascii="Times New Roman" w:hAnsi="Times New Roman" w:cs="Times New Roman"/>
                <w:sz w:val="24"/>
                <w:szCs w:val="24"/>
                <w:lang w:eastAsia="en-GB"/>
              </w:rPr>
              <w:t>и</w:t>
            </w:r>
            <w:r w:rsidRPr="00724DBF">
              <w:rPr>
                <w:rFonts w:ascii="Times New Roman" w:hAnsi="Times New Roman" w:cs="Times New Roman"/>
                <w:sz w:val="24"/>
                <w:szCs w:val="24"/>
                <w:lang w:eastAsia="en-GB"/>
              </w:rPr>
              <w:t xml:space="preserve"> связан</w:t>
            </w:r>
            <w:r w:rsidR="00EB4FAC" w:rsidRPr="00724DBF">
              <w:rPr>
                <w:rFonts w:ascii="Times New Roman" w:hAnsi="Times New Roman" w:cs="Times New Roman"/>
                <w:sz w:val="24"/>
                <w:szCs w:val="24"/>
                <w:lang w:eastAsia="en-GB"/>
              </w:rPr>
              <w:t>ы</w:t>
            </w:r>
            <w:r w:rsidRPr="00724DBF">
              <w:rPr>
                <w:rFonts w:ascii="Times New Roman" w:hAnsi="Times New Roman" w:cs="Times New Roman"/>
                <w:sz w:val="24"/>
                <w:szCs w:val="24"/>
                <w:lang w:eastAsia="en-GB"/>
              </w:rPr>
              <w:t xml:space="preserve"> с уроком</w:t>
            </w:r>
            <w:r w:rsidR="000C034B" w:rsidRPr="00724DBF">
              <w:rPr>
                <w:rFonts w:ascii="Times New Roman" w:hAnsi="Times New Roman" w:cs="Times New Roman"/>
                <w:sz w:val="24"/>
                <w:szCs w:val="24"/>
                <w:lang w:eastAsia="en-GB"/>
              </w:rPr>
              <w:t>:</w:t>
            </w:r>
          </w:p>
          <w:p w:rsidR="002651B0" w:rsidRPr="00724DBF" w:rsidRDefault="002651B0" w:rsidP="00720194">
            <w:pPr>
              <w:tabs>
                <w:tab w:val="left" w:pos="284"/>
              </w:tabs>
              <w:spacing w:line="240" w:lineRule="auto"/>
              <w:jc w:val="both"/>
              <w:rPr>
                <w:rFonts w:ascii="Times New Roman" w:hAnsi="Times New Roman" w:cs="Times New Roman"/>
                <w:b/>
                <w:i/>
                <w:color w:val="FF0000"/>
                <w:sz w:val="24"/>
                <w:szCs w:val="24"/>
                <w:lang w:eastAsia="en-GB"/>
              </w:rPr>
            </w:pPr>
            <w:r w:rsidRPr="00724DBF">
              <w:rPr>
                <w:rFonts w:ascii="Times New Roman" w:hAnsi="Times New Roman" w:cs="Times New Roman"/>
                <w:noProof/>
                <w:sz w:val="24"/>
                <w:szCs w:val="24"/>
              </w:rPr>
              <w:drawing>
                <wp:inline distT="0" distB="0" distL="0" distR="0">
                  <wp:extent cx="857643" cy="755525"/>
                  <wp:effectExtent l="19050" t="0" r="0" b="0"/>
                  <wp:docPr id="9" name="Рисунок 1" descr="http://cs31.babysfera.ru/8/c/c/1/181194756.305714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1.babysfera.ru/8/c/c/1/181194756.305714315.jpeg"/>
                          <pic:cNvPicPr>
                            <a:picLocks noChangeAspect="1" noChangeArrowheads="1"/>
                          </pic:cNvPicPr>
                        </pic:nvPicPr>
                        <pic:blipFill>
                          <a:blip r:embed="rId8" cstate="print"/>
                          <a:srcRect/>
                          <a:stretch>
                            <a:fillRect/>
                          </a:stretch>
                        </pic:blipFill>
                        <pic:spPr bwMode="auto">
                          <a:xfrm>
                            <a:off x="0" y="0"/>
                            <a:ext cx="860620" cy="758148"/>
                          </a:xfrm>
                          <a:prstGeom prst="rect">
                            <a:avLst/>
                          </a:prstGeom>
                          <a:noFill/>
                          <a:ln w="9525">
                            <a:noFill/>
                            <a:miter lim="800000"/>
                            <a:headEnd/>
                            <a:tailEnd/>
                          </a:ln>
                        </pic:spPr>
                      </pic:pic>
                    </a:graphicData>
                  </a:graphic>
                </wp:inline>
              </w:drawing>
            </w:r>
            <w:r w:rsidR="000C034B" w:rsidRPr="00724DBF">
              <w:rPr>
                <w:rFonts w:ascii="Times New Roman" w:hAnsi="Times New Roman" w:cs="Times New Roman"/>
                <w:noProof/>
                <w:sz w:val="24"/>
                <w:szCs w:val="24"/>
              </w:rPr>
              <w:t xml:space="preserve"> </w:t>
            </w:r>
            <w:r w:rsidRPr="00724DBF">
              <w:rPr>
                <w:rFonts w:ascii="Times New Roman" w:hAnsi="Times New Roman" w:cs="Times New Roman"/>
                <w:noProof/>
                <w:sz w:val="24"/>
                <w:szCs w:val="24"/>
              </w:rPr>
              <w:drawing>
                <wp:inline distT="0" distB="0" distL="0" distR="0">
                  <wp:extent cx="828289" cy="1293341"/>
                  <wp:effectExtent l="19050" t="0" r="0" b="0"/>
                  <wp:docPr id="10" name="Рисунок 4" descr="http://almaty.freeads.kz/content/kazmetall-gmail-com/images/201006/i20100620222945-kob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maty.freeads.kz/content/kazmetall-gmail-com/images/201006/i20100620222945-kobyz.jpg"/>
                          <pic:cNvPicPr>
                            <a:picLocks noChangeAspect="1" noChangeArrowheads="1"/>
                          </pic:cNvPicPr>
                        </pic:nvPicPr>
                        <pic:blipFill>
                          <a:blip r:embed="rId9" cstate="print"/>
                          <a:srcRect/>
                          <a:stretch>
                            <a:fillRect/>
                          </a:stretch>
                        </pic:blipFill>
                        <pic:spPr bwMode="auto">
                          <a:xfrm>
                            <a:off x="0" y="0"/>
                            <a:ext cx="829405" cy="1295084"/>
                          </a:xfrm>
                          <a:prstGeom prst="rect">
                            <a:avLst/>
                          </a:prstGeom>
                          <a:noFill/>
                          <a:ln w="9525">
                            <a:noFill/>
                            <a:miter lim="800000"/>
                            <a:headEnd/>
                            <a:tailEnd/>
                          </a:ln>
                        </pic:spPr>
                      </pic:pic>
                    </a:graphicData>
                  </a:graphic>
                </wp:inline>
              </w:drawing>
            </w:r>
            <w:r w:rsidR="000C034B" w:rsidRPr="00724DBF">
              <w:rPr>
                <w:rFonts w:ascii="Times New Roman" w:hAnsi="Times New Roman" w:cs="Times New Roman"/>
                <w:noProof/>
                <w:sz w:val="24"/>
                <w:szCs w:val="24"/>
              </w:rPr>
              <w:t xml:space="preserve">   </w:t>
            </w:r>
            <w:r w:rsidRPr="00724DBF">
              <w:rPr>
                <w:rFonts w:ascii="Times New Roman" w:hAnsi="Times New Roman" w:cs="Times New Roman"/>
                <w:noProof/>
                <w:sz w:val="24"/>
                <w:szCs w:val="24"/>
              </w:rPr>
              <w:drawing>
                <wp:inline distT="0" distB="0" distL="0" distR="0">
                  <wp:extent cx="869191" cy="1293341"/>
                  <wp:effectExtent l="19050" t="0" r="7109" b="0"/>
                  <wp:docPr id="11" name="Рисунок 7" descr="http://shikardos.ru/text/fortepiano-eto-klavishnij-muzikalenij-instrument-zvuk-izvlek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kardos.ru/text/fortepiano-eto-klavishnij-muzikalenij-instrument-zvuk-izvlekae/1.jpg"/>
                          <pic:cNvPicPr>
                            <a:picLocks noChangeAspect="1" noChangeArrowheads="1"/>
                          </pic:cNvPicPr>
                        </pic:nvPicPr>
                        <pic:blipFill>
                          <a:blip r:embed="rId10" cstate="print"/>
                          <a:srcRect/>
                          <a:stretch>
                            <a:fillRect/>
                          </a:stretch>
                        </pic:blipFill>
                        <pic:spPr bwMode="auto">
                          <a:xfrm>
                            <a:off x="0" y="0"/>
                            <a:ext cx="870010" cy="1294560"/>
                          </a:xfrm>
                          <a:prstGeom prst="rect">
                            <a:avLst/>
                          </a:prstGeom>
                          <a:noFill/>
                          <a:ln w="9525">
                            <a:noFill/>
                            <a:miter lim="800000"/>
                            <a:headEnd/>
                            <a:tailEnd/>
                          </a:ln>
                        </pic:spPr>
                      </pic:pic>
                    </a:graphicData>
                  </a:graphic>
                </wp:inline>
              </w:drawing>
            </w:r>
            <w:r w:rsidRPr="00724DBF">
              <w:rPr>
                <w:rFonts w:ascii="Times New Roman" w:hAnsi="Times New Roman" w:cs="Times New Roman"/>
                <w:noProof/>
                <w:sz w:val="24"/>
                <w:szCs w:val="24"/>
              </w:rPr>
              <w:drawing>
                <wp:inline distT="0" distB="0" distL="0" distR="0">
                  <wp:extent cx="1241339" cy="955589"/>
                  <wp:effectExtent l="19050" t="0" r="0" b="0"/>
                  <wp:docPr id="12" name="Рисунок 10" descr="https://go4.imgsmail.ru/imgpreview?key=70d4d5a1535e001a&amp;mb=imgdb_preview_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4.imgsmail.ru/imgpreview?key=70d4d5a1535e001a&amp;mb=imgdb_preview_1591"/>
                          <pic:cNvPicPr>
                            <a:picLocks noChangeAspect="1" noChangeArrowheads="1"/>
                          </pic:cNvPicPr>
                        </pic:nvPicPr>
                        <pic:blipFill>
                          <a:blip r:embed="rId11" cstate="print"/>
                          <a:srcRect/>
                          <a:stretch>
                            <a:fillRect/>
                          </a:stretch>
                        </pic:blipFill>
                        <pic:spPr bwMode="auto">
                          <a:xfrm>
                            <a:off x="0" y="0"/>
                            <a:ext cx="1242672" cy="956615"/>
                          </a:xfrm>
                          <a:prstGeom prst="rect">
                            <a:avLst/>
                          </a:prstGeom>
                          <a:noFill/>
                          <a:ln w="9525">
                            <a:noFill/>
                            <a:miter lim="800000"/>
                            <a:headEnd/>
                            <a:tailEnd/>
                          </a:ln>
                        </pic:spPr>
                      </pic:pic>
                    </a:graphicData>
                  </a:graphic>
                </wp:inline>
              </w:drawing>
            </w:r>
          </w:p>
          <w:p w:rsidR="002651B0" w:rsidRPr="00724DBF" w:rsidRDefault="002651B0"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i/>
                <w:color w:val="FF0000"/>
                <w:sz w:val="24"/>
                <w:szCs w:val="24"/>
                <w:lang w:eastAsia="en-GB"/>
              </w:rPr>
              <w:t xml:space="preserve">- </w:t>
            </w:r>
            <w:r w:rsidRPr="00724DBF">
              <w:rPr>
                <w:rFonts w:ascii="Times New Roman" w:hAnsi="Times New Roman" w:cs="Times New Roman"/>
                <w:sz w:val="24"/>
                <w:szCs w:val="24"/>
                <w:lang w:eastAsia="en-GB"/>
              </w:rPr>
              <w:t xml:space="preserve">Рассмотрите и определите, чем связаны эти предметы с нашей темой. </w:t>
            </w:r>
          </w:p>
          <w:p w:rsidR="002651B0" w:rsidRPr="00724DBF" w:rsidRDefault="008528A2"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Молодцы</w:t>
            </w:r>
            <w:r w:rsidR="002651B0" w:rsidRPr="00724DBF">
              <w:rPr>
                <w:rFonts w:ascii="Times New Roman" w:hAnsi="Times New Roman" w:cs="Times New Roman"/>
                <w:sz w:val="24"/>
                <w:szCs w:val="24"/>
                <w:lang w:eastAsia="en-GB"/>
              </w:rPr>
              <w:t>.</w:t>
            </w:r>
            <w:r w:rsidRPr="00724DBF">
              <w:rPr>
                <w:rFonts w:ascii="Times New Roman" w:hAnsi="Times New Roman" w:cs="Times New Roman"/>
                <w:sz w:val="24"/>
                <w:szCs w:val="24"/>
                <w:lang w:eastAsia="en-GB"/>
              </w:rPr>
              <w:t xml:space="preserve"> Да, это предметы связа</w:t>
            </w:r>
            <w:r w:rsidR="002651B0" w:rsidRPr="00724DBF">
              <w:rPr>
                <w:rFonts w:ascii="Times New Roman" w:hAnsi="Times New Roman" w:cs="Times New Roman"/>
                <w:sz w:val="24"/>
                <w:szCs w:val="24"/>
                <w:lang w:eastAsia="en-GB"/>
              </w:rPr>
              <w:t>ны с  профессиями.</w:t>
            </w:r>
          </w:p>
          <w:tbl>
            <w:tblPr>
              <w:tblStyle w:val="ae"/>
              <w:tblW w:w="6377" w:type="dxa"/>
              <w:tblLayout w:type="fixed"/>
              <w:tblLook w:val="04A0" w:firstRow="1" w:lastRow="0" w:firstColumn="1" w:lastColumn="0" w:noHBand="0" w:noVBand="1"/>
            </w:tblPr>
            <w:tblGrid>
              <w:gridCol w:w="2267"/>
              <w:gridCol w:w="4110"/>
            </w:tblGrid>
            <w:tr w:rsidR="00473ECE" w:rsidRPr="00724DBF" w:rsidTr="007D46E0">
              <w:tc>
                <w:tcPr>
                  <w:tcW w:w="2267" w:type="dxa"/>
                </w:tcPr>
                <w:p w:rsidR="00473ECE" w:rsidRPr="00724DBF" w:rsidRDefault="00473ECE" w:rsidP="00F723A4">
                  <w:pPr>
                    <w:tabs>
                      <w:tab w:val="left" w:pos="284"/>
                    </w:tabs>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 xml:space="preserve">Критерий </w:t>
                  </w:r>
                </w:p>
              </w:tc>
              <w:tc>
                <w:tcPr>
                  <w:tcW w:w="4110" w:type="dxa"/>
                </w:tcPr>
                <w:p w:rsidR="00473ECE" w:rsidRPr="00724DBF" w:rsidRDefault="00473ECE" w:rsidP="00F723A4">
                  <w:pPr>
                    <w:tabs>
                      <w:tab w:val="left" w:pos="284"/>
                    </w:tabs>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 xml:space="preserve">Дескрипторы </w:t>
                  </w:r>
                </w:p>
              </w:tc>
            </w:tr>
            <w:tr w:rsidR="00473ECE" w:rsidRPr="00724DBF" w:rsidTr="007D46E0">
              <w:tc>
                <w:tcPr>
                  <w:tcW w:w="2267" w:type="dxa"/>
                </w:tcPr>
                <w:p w:rsidR="00473ECE" w:rsidRPr="00724DBF" w:rsidRDefault="00473ECE"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Называет предметы и профессии</w:t>
                  </w:r>
                </w:p>
              </w:tc>
              <w:tc>
                <w:tcPr>
                  <w:tcW w:w="4110" w:type="dxa"/>
                </w:tcPr>
                <w:p w:rsidR="00473ECE" w:rsidRPr="00724DBF" w:rsidRDefault="00473ECE" w:rsidP="00F723A4">
                  <w:pPr>
                    <w:tabs>
                      <w:tab w:val="left" w:pos="284"/>
                    </w:tabs>
                    <w:ind w:right="511"/>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называет </w:t>
                  </w:r>
                  <w:r w:rsidR="00543F6E" w:rsidRPr="00724DBF">
                    <w:rPr>
                      <w:rFonts w:ascii="Times New Roman" w:hAnsi="Times New Roman" w:cs="Times New Roman"/>
                      <w:sz w:val="24"/>
                      <w:szCs w:val="24"/>
                      <w:lang w:eastAsia="en-GB"/>
                    </w:rPr>
                    <w:t>фоненд</w:t>
                  </w:r>
                  <w:r w:rsidRPr="00724DBF">
                    <w:rPr>
                      <w:rFonts w:ascii="Times New Roman" w:hAnsi="Times New Roman" w:cs="Times New Roman"/>
                      <w:sz w:val="24"/>
                      <w:szCs w:val="24"/>
                      <w:lang w:eastAsia="en-GB"/>
                    </w:rPr>
                    <w:t>оскоп и профессию врач;</w:t>
                  </w:r>
                </w:p>
                <w:p w:rsidR="00473ECE" w:rsidRPr="00724DBF" w:rsidRDefault="00473ECE" w:rsidP="00F723A4">
                  <w:pPr>
                    <w:tabs>
                      <w:tab w:val="left" w:pos="284"/>
                    </w:tabs>
                    <w:ind w:right="511"/>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называет </w:t>
                  </w:r>
                  <w:proofErr w:type="spellStart"/>
                  <w:r w:rsidRPr="00724DBF">
                    <w:rPr>
                      <w:rFonts w:ascii="Times New Roman" w:hAnsi="Times New Roman" w:cs="Times New Roman"/>
                      <w:sz w:val="24"/>
                      <w:szCs w:val="24"/>
                      <w:lang w:eastAsia="en-GB"/>
                    </w:rPr>
                    <w:t>кобыз</w:t>
                  </w:r>
                  <w:proofErr w:type="spellEnd"/>
                  <w:r w:rsidRPr="00724DBF">
                    <w:rPr>
                      <w:rFonts w:ascii="Times New Roman" w:hAnsi="Times New Roman" w:cs="Times New Roman"/>
                      <w:sz w:val="24"/>
                      <w:szCs w:val="24"/>
                      <w:lang w:eastAsia="en-GB"/>
                    </w:rPr>
                    <w:t xml:space="preserve"> и профессию музыкант;</w:t>
                  </w:r>
                </w:p>
                <w:p w:rsidR="00473ECE" w:rsidRPr="00724DBF" w:rsidRDefault="00473ECE" w:rsidP="00F723A4">
                  <w:pPr>
                    <w:tabs>
                      <w:tab w:val="left" w:pos="284"/>
                    </w:tabs>
                    <w:ind w:right="511"/>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наз</w:t>
                  </w:r>
                  <w:r w:rsidR="009A5331">
                    <w:rPr>
                      <w:rFonts w:ascii="Times New Roman" w:hAnsi="Times New Roman" w:cs="Times New Roman"/>
                      <w:sz w:val="24"/>
                      <w:szCs w:val="24"/>
                      <w:lang w:eastAsia="en-GB"/>
                    </w:rPr>
                    <w:t xml:space="preserve">ывает </w:t>
                  </w:r>
                  <w:r w:rsidRPr="00724DBF">
                    <w:rPr>
                      <w:rFonts w:ascii="Times New Roman" w:hAnsi="Times New Roman" w:cs="Times New Roman"/>
                      <w:sz w:val="24"/>
                      <w:szCs w:val="24"/>
                      <w:lang w:eastAsia="en-GB"/>
                    </w:rPr>
                    <w:t>скрипку и профессию скрипач;</w:t>
                  </w:r>
                </w:p>
                <w:p w:rsidR="00473ECE" w:rsidRPr="00724DBF" w:rsidRDefault="00473ECE" w:rsidP="00F723A4">
                  <w:pPr>
                    <w:tabs>
                      <w:tab w:val="left" w:pos="284"/>
                    </w:tabs>
                    <w:ind w:right="511"/>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называет бинокль и профессию пограничник;   </w:t>
                  </w:r>
                </w:p>
              </w:tc>
            </w:tr>
          </w:tbl>
          <w:p w:rsidR="002651B0" w:rsidRPr="00724DBF" w:rsidRDefault="00D73D6A" w:rsidP="00D73D6A">
            <w:pPr>
              <w:tabs>
                <w:tab w:val="left" w:pos="284"/>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w:t>
            </w:r>
          </w:p>
        </w:tc>
        <w:tc>
          <w:tcPr>
            <w:tcW w:w="856"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A95E17" w:rsidRPr="00724DBF" w:rsidRDefault="002D5694"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Слова-шапочки</w:t>
            </w:r>
          </w:p>
          <w:p w:rsidR="00A95E17" w:rsidRPr="00724DBF" w:rsidRDefault="00A95E17" w:rsidP="00720194">
            <w:pPr>
              <w:spacing w:line="240" w:lineRule="auto"/>
              <w:jc w:val="both"/>
              <w:rPr>
                <w:rFonts w:ascii="Times New Roman" w:hAnsi="Times New Roman" w:cs="Times New Roman"/>
                <w:sz w:val="24"/>
                <w:szCs w:val="24"/>
                <w:lang w:eastAsia="en-GB"/>
              </w:rPr>
            </w:pPr>
          </w:p>
          <w:p w:rsidR="00F0010E" w:rsidRPr="00724DBF" w:rsidRDefault="002651B0" w:rsidP="00F0010E">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Картинки с изображением предметов</w:t>
            </w:r>
            <w:r w:rsidR="00F0010E" w:rsidRPr="00724DBF">
              <w:rPr>
                <w:rFonts w:ascii="Times New Roman" w:hAnsi="Times New Roman" w:cs="Times New Roman"/>
                <w:sz w:val="24"/>
                <w:szCs w:val="24"/>
                <w:lang w:eastAsia="en-GB"/>
              </w:rPr>
              <w:t xml:space="preserve"> </w:t>
            </w:r>
          </w:p>
          <w:p w:rsidR="00F0010E" w:rsidRPr="00724DBF" w:rsidRDefault="00F0010E" w:rsidP="00F0010E">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Учебник «Русский язык и литература» </w:t>
            </w:r>
          </w:p>
          <w:p w:rsidR="002651B0" w:rsidRPr="00724DBF" w:rsidRDefault="00F0010E" w:rsidP="00F0010E">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 класс</w:t>
            </w:r>
          </w:p>
        </w:tc>
      </w:tr>
      <w:tr w:rsidR="002651B0" w:rsidRPr="00724DBF" w:rsidTr="00197F9B">
        <w:trPr>
          <w:trHeight w:val="69"/>
        </w:trPr>
        <w:tc>
          <w:tcPr>
            <w:tcW w:w="742"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Середина</w:t>
            </w:r>
          </w:p>
          <w:p w:rsidR="008528A2" w:rsidRPr="00724DBF" w:rsidRDefault="008528A2"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урока</w:t>
            </w: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tc>
        <w:tc>
          <w:tcPr>
            <w:tcW w:w="3402" w:type="pct"/>
            <w:gridSpan w:val="6"/>
            <w:tcBorders>
              <w:top w:val="single" w:sz="4" w:space="0" w:color="auto"/>
              <w:left w:val="single" w:sz="4" w:space="0" w:color="auto"/>
              <w:bottom w:val="single" w:sz="4" w:space="0" w:color="auto"/>
              <w:right w:val="single" w:sz="4" w:space="0" w:color="auto"/>
            </w:tcBorders>
          </w:tcPr>
          <w:p w:rsidR="00580A50" w:rsidRPr="00724DBF" w:rsidRDefault="00580A50" w:rsidP="00720194">
            <w:pPr>
              <w:tabs>
                <w:tab w:val="left" w:pos="284"/>
              </w:tabs>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lastRenderedPageBreak/>
              <w:t>Знакомство с правилом урока</w:t>
            </w:r>
            <w:r w:rsidR="008E5D25" w:rsidRPr="00724DBF">
              <w:rPr>
                <w:rFonts w:ascii="Times New Roman" w:hAnsi="Times New Roman" w:cs="Times New Roman"/>
                <w:b/>
                <w:sz w:val="24"/>
                <w:szCs w:val="24"/>
                <w:lang w:eastAsia="en-GB"/>
              </w:rPr>
              <w:t xml:space="preserve"> №1</w:t>
            </w:r>
            <w:r w:rsidRPr="00724DBF">
              <w:rPr>
                <w:rFonts w:ascii="Times New Roman" w:hAnsi="Times New Roman" w:cs="Times New Roman"/>
                <w:b/>
                <w:sz w:val="24"/>
                <w:szCs w:val="24"/>
                <w:lang w:eastAsia="en-GB"/>
              </w:rPr>
              <w:t>. Одушевлённые и неодушевлённые существительные.</w:t>
            </w:r>
          </w:p>
          <w:p w:rsidR="009E776A" w:rsidRPr="00724DBF" w:rsidRDefault="009E776A"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Стратегия «Галерея». </w:t>
            </w:r>
            <w:r w:rsidRPr="00724DBF">
              <w:rPr>
                <w:rFonts w:ascii="Times New Roman" w:hAnsi="Times New Roman" w:cs="Times New Roman"/>
                <w:sz w:val="24"/>
                <w:szCs w:val="24"/>
                <w:lang w:eastAsia="en-GB"/>
              </w:rPr>
              <w:t xml:space="preserve">Просмотр и определение одушевлённых и неодушевлённых предметов по рисункам учащихся </w:t>
            </w:r>
            <w:r w:rsidR="003E7CDF" w:rsidRPr="00724DBF">
              <w:rPr>
                <w:rFonts w:ascii="Times New Roman" w:hAnsi="Times New Roman" w:cs="Times New Roman"/>
                <w:sz w:val="24"/>
                <w:szCs w:val="24"/>
                <w:lang w:eastAsia="en-GB"/>
              </w:rPr>
              <w:t>(по опережающему заданию)</w:t>
            </w:r>
          </w:p>
          <w:p w:rsidR="00580A50" w:rsidRPr="00724DBF" w:rsidRDefault="002651B0" w:rsidP="00C711E9">
            <w:pPr>
              <w:tabs>
                <w:tab w:val="left" w:pos="284"/>
                <w:tab w:val="left" w:pos="2613"/>
              </w:tabs>
              <w:spacing w:line="240" w:lineRule="auto"/>
              <w:jc w:val="both"/>
              <w:rPr>
                <w:rFonts w:ascii="Times New Roman" w:hAnsi="Times New Roman" w:cs="Times New Roman"/>
                <w:b/>
                <w:i/>
                <w:color w:val="FF0000"/>
                <w:sz w:val="24"/>
                <w:szCs w:val="24"/>
                <w:lang w:eastAsia="en-GB"/>
              </w:rPr>
            </w:pPr>
            <w:r w:rsidRPr="00724DBF">
              <w:rPr>
                <w:rFonts w:ascii="Times New Roman" w:hAnsi="Times New Roman" w:cs="Times New Roman"/>
                <w:b/>
                <w:sz w:val="24"/>
                <w:szCs w:val="24"/>
                <w:lang w:eastAsia="en-GB"/>
              </w:rPr>
              <w:t xml:space="preserve">Работа с текстом. </w:t>
            </w:r>
            <w:r w:rsidR="00580A50" w:rsidRPr="00724DBF">
              <w:rPr>
                <w:rFonts w:ascii="Times New Roman" w:hAnsi="Times New Roman" w:cs="Times New Roman"/>
                <w:sz w:val="24"/>
                <w:szCs w:val="24"/>
                <w:lang w:eastAsia="en-GB"/>
              </w:rPr>
              <w:t xml:space="preserve">Просмотр видео с чтением стихотворения </w:t>
            </w:r>
            <w:r w:rsidR="00C711E9" w:rsidRPr="00724DBF">
              <w:rPr>
                <w:rFonts w:ascii="Times New Roman" w:hAnsi="Times New Roman" w:cs="Times New Roman"/>
                <w:sz w:val="24"/>
                <w:szCs w:val="24"/>
                <w:lang w:eastAsia="en-GB"/>
              </w:rPr>
              <w:t xml:space="preserve">известного итальянского писателя  Джанни Родари </w:t>
            </w:r>
            <w:r w:rsidR="00580A50" w:rsidRPr="00724DBF">
              <w:rPr>
                <w:rFonts w:ascii="Times New Roman" w:hAnsi="Times New Roman" w:cs="Times New Roman"/>
                <w:sz w:val="24"/>
                <w:szCs w:val="24"/>
                <w:lang w:eastAsia="en-GB"/>
              </w:rPr>
              <w:t>«Чем пахнут ремесла?»</w:t>
            </w:r>
          </w:p>
          <w:p w:rsidR="006B3244" w:rsidRPr="00724DBF" w:rsidRDefault="006B3244" w:rsidP="006B3244">
            <w:pPr>
              <w:spacing w:after="0" w:line="240" w:lineRule="auto"/>
              <w:jc w:val="center"/>
              <w:rPr>
                <w:rFonts w:ascii="Times New Roman" w:eastAsia="Times New Roman" w:hAnsi="Times New Roman" w:cs="Times New Roman"/>
                <w:kern w:val="36"/>
                <w:sz w:val="24"/>
                <w:szCs w:val="24"/>
              </w:rPr>
            </w:pPr>
            <w:r w:rsidRPr="00724DBF">
              <w:rPr>
                <w:rFonts w:ascii="Times New Roman" w:eastAsia="Times New Roman" w:hAnsi="Times New Roman" w:cs="Times New Roman"/>
                <w:b/>
                <w:kern w:val="36"/>
                <w:sz w:val="24"/>
                <w:szCs w:val="24"/>
              </w:rPr>
              <w:t>ПР</w:t>
            </w:r>
            <w:r w:rsidRPr="00724DBF">
              <w:rPr>
                <w:rFonts w:ascii="Times New Roman" w:eastAsia="Times New Roman" w:hAnsi="Times New Roman" w:cs="Times New Roman"/>
                <w:kern w:val="36"/>
                <w:sz w:val="24"/>
                <w:szCs w:val="24"/>
              </w:rPr>
              <w:t>. Дайте правильный ответ: чем пахнут ремёсла?</w:t>
            </w:r>
          </w:p>
          <w:p w:rsidR="008E5D25" w:rsidRPr="00724DBF" w:rsidRDefault="006B3244" w:rsidP="00C711E9">
            <w:pPr>
              <w:tabs>
                <w:tab w:val="left" w:pos="284"/>
                <w:tab w:val="left" w:pos="2613"/>
              </w:tabs>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Назовите одушевлённые и неодушевлённые существительные.</w:t>
            </w:r>
          </w:p>
          <w:tbl>
            <w:tblPr>
              <w:tblStyle w:val="ae"/>
              <w:tblW w:w="6235" w:type="dxa"/>
              <w:tblLayout w:type="fixed"/>
              <w:tblLook w:val="04A0" w:firstRow="1" w:lastRow="0" w:firstColumn="1" w:lastColumn="0" w:noHBand="0" w:noVBand="1"/>
            </w:tblPr>
            <w:tblGrid>
              <w:gridCol w:w="2550"/>
              <w:gridCol w:w="3685"/>
            </w:tblGrid>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1.Булочник</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А. орехом мускатным</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2.Столяр</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Б. рыбой и морем</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3.Маляр</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В.тестом и сдобой</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4.Шофёр</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Г. никак</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5.Кондитер</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Д. свежей доской и стружкой</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6. Доктор</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Е. лекарством</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7. Рыбак</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Ж. скипидаром и краской </w:t>
                  </w:r>
                </w:p>
              </w:tc>
            </w:tr>
            <w:tr w:rsidR="00C711E9" w:rsidRPr="00724DBF" w:rsidTr="00C711E9">
              <w:tc>
                <w:tcPr>
                  <w:tcW w:w="2550"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8. Бездельник</w:t>
                  </w:r>
                </w:p>
              </w:tc>
              <w:tc>
                <w:tcPr>
                  <w:tcW w:w="3685" w:type="dxa"/>
                </w:tcPr>
                <w:p w:rsidR="00C711E9" w:rsidRPr="00724DBF" w:rsidRDefault="00C711E9" w:rsidP="00F723A4">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З. бензином</w:t>
                  </w:r>
                </w:p>
              </w:tc>
            </w:tr>
          </w:tbl>
          <w:p w:rsidR="001D28EA" w:rsidRPr="00724DBF" w:rsidRDefault="001D28EA" w:rsidP="00C711E9">
            <w:pPr>
              <w:tabs>
                <w:tab w:val="left" w:pos="284"/>
              </w:tabs>
              <w:spacing w:line="240" w:lineRule="auto"/>
              <w:jc w:val="both"/>
              <w:rPr>
                <w:rFonts w:ascii="Times New Roman" w:hAnsi="Times New Roman" w:cs="Times New Roman"/>
                <w:b/>
                <w:sz w:val="24"/>
                <w:szCs w:val="24"/>
                <w:lang w:eastAsia="en-GB"/>
              </w:rPr>
            </w:pPr>
          </w:p>
          <w:p w:rsidR="00C711E9" w:rsidRPr="00724DBF" w:rsidRDefault="00C711E9" w:rsidP="00C711E9">
            <w:pPr>
              <w:tabs>
                <w:tab w:val="left" w:pos="284"/>
              </w:tabs>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Ключ:</w:t>
            </w:r>
            <w:r w:rsidR="001D28EA" w:rsidRPr="00724DBF">
              <w:rPr>
                <w:rFonts w:ascii="Times New Roman" w:hAnsi="Times New Roman" w:cs="Times New Roman"/>
                <w:b/>
                <w:sz w:val="24"/>
                <w:szCs w:val="24"/>
                <w:lang w:eastAsia="en-GB"/>
              </w:rPr>
              <w:t xml:space="preserve">    </w:t>
            </w:r>
            <w:r w:rsidRPr="00724DBF">
              <w:rPr>
                <w:rFonts w:ascii="Times New Roman" w:hAnsi="Times New Roman" w:cs="Times New Roman"/>
                <w:b/>
                <w:sz w:val="24"/>
                <w:szCs w:val="24"/>
                <w:lang w:eastAsia="en-GB"/>
              </w:rPr>
              <w:t>1-В, 2- Д, 3-Ж, 4-3, 5- А, 6- Е, 7- Б, 8- Г</w:t>
            </w:r>
          </w:p>
          <w:p w:rsidR="00C711E9" w:rsidRPr="00724DBF" w:rsidRDefault="00C711E9" w:rsidP="00C711E9">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Критерий оценивания: </w:t>
            </w:r>
            <w:r w:rsidRPr="00724DBF">
              <w:rPr>
                <w:rFonts w:ascii="Times New Roman" w:hAnsi="Times New Roman" w:cs="Times New Roman"/>
                <w:sz w:val="24"/>
                <w:szCs w:val="24"/>
                <w:lang w:eastAsia="en-GB"/>
              </w:rPr>
              <w:t xml:space="preserve">соотносит слова с </w:t>
            </w:r>
            <w:r w:rsidR="00EE16B4" w:rsidRPr="00724DBF">
              <w:rPr>
                <w:rFonts w:ascii="Times New Roman" w:hAnsi="Times New Roman" w:cs="Times New Roman"/>
                <w:sz w:val="24"/>
                <w:szCs w:val="24"/>
                <w:lang w:eastAsia="en-GB"/>
              </w:rPr>
              <w:t>правильными ответами</w:t>
            </w:r>
          </w:p>
          <w:p w:rsidR="006334F7" w:rsidRPr="00724DBF" w:rsidRDefault="00C711E9" w:rsidP="006334F7">
            <w:pPr>
              <w:tabs>
                <w:tab w:val="left" w:pos="284"/>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Дескрипторы: </w:t>
            </w:r>
            <w:r w:rsidR="006334F7" w:rsidRPr="00724DBF">
              <w:rPr>
                <w:rFonts w:ascii="Times New Roman" w:hAnsi="Times New Roman" w:cs="Times New Roman"/>
                <w:sz w:val="24"/>
                <w:szCs w:val="24"/>
                <w:lang w:eastAsia="en-GB"/>
              </w:rPr>
              <w:t xml:space="preserve"> читает правильно слова </w:t>
            </w:r>
          </w:p>
          <w:p w:rsidR="00C711E9" w:rsidRPr="00724DBF" w:rsidRDefault="006334F7" w:rsidP="006334F7">
            <w:pPr>
              <w:tabs>
                <w:tab w:val="left" w:pos="284"/>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w:t>
            </w:r>
            <w:r w:rsidR="00C711E9" w:rsidRPr="00724DBF">
              <w:rPr>
                <w:rFonts w:ascii="Times New Roman" w:hAnsi="Times New Roman" w:cs="Times New Roman"/>
                <w:sz w:val="24"/>
                <w:szCs w:val="24"/>
                <w:lang w:eastAsia="en-GB"/>
              </w:rPr>
              <w:t xml:space="preserve">соотносит </w:t>
            </w:r>
            <w:r w:rsidRPr="00724DBF">
              <w:rPr>
                <w:rFonts w:ascii="Times New Roman" w:hAnsi="Times New Roman" w:cs="Times New Roman"/>
                <w:sz w:val="24"/>
                <w:szCs w:val="24"/>
                <w:lang w:eastAsia="en-GB"/>
              </w:rPr>
              <w:t>слова с ответами</w:t>
            </w:r>
          </w:p>
          <w:p w:rsidR="006334F7" w:rsidRPr="00724DBF" w:rsidRDefault="006334F7" w:rsidP="006334F7">
            <w:pPr>
              <w:tabs>
                <w:tab w:val="left" w:pos="284"/>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w:t>
            </w:r>
            <w:r w:rsidR="00F73BBC" w:rsidRPr="00724DBF">
              <w:rPr>
                <w:rFonts w:ascii="Times New Roman" w:hAnsi="Times New Roman" w:cs="Times New Roman"/>
                <w:sz w:val="24"/>
                <w:szCs w:val="24"/>
                <w:lang w:eastAsia="en-GB"/>
              </w:rPr>
              <w:t>объясняет свой выбор</w:t>
            </w:r>
          </w:p>
          <w:p w:rsidR="006334F7" w:rsidRPr="00724DBF" w:rsidRDefault="006334F7" w:rsidP="006334F7">
            <w:pPr>
              <w:tabs>
                <w:tab w:val="left" w:pos="284"/>
              </w:tabs>
              <w:spacing w:after="0" w:line="240" w:lineRule="auto"/>
              <w:jc w:val="both"/>
              <w:rPr>
                <w:rFonts w:ascii="Times New Roman" w:hAnsi="Times New Roman" w:cs="Times New Roman"/>
                <w:sz w:val="24"/>
                <w:szCs w:val="24"/>
                <w:lang w:eastAsia="en-GB"/>
              </w:rPr>
            </w:pPr>
          </w:p>
          <w:p w:rsidR="00580A50" w:rsidRPr="00724DBF" w:rsidRDefault="008E5D25" w:rsidP="00720194">
            <w:pPr>
              <w:tabs>
                <w:tab w:val="left" w:pos="284"/>
              </w:tabs>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Правило урока №2.</w:t>
            </w:r>
            <w:r w:rsidR="006B3244" w:rsidRPr="00724DBF">
              <w:rPr>
                <w:rFonts w:ascii="Times New Roman" w:hAnsi="Times New Roman" w:cs="Times New Roman"/>
                <w:b/>
                <w:sz w:val="24"/>
                <w:szCs w:val="24"/>
                <w:lang w:eastAsia="en-GB"/>
              </w:rPr>
              <w:t xml:space="preserve"> Собственные и нарицательные существительные. </w:t>
            </w:r>
          </w:p>
          <w:p w:rsidR="006B3244" w:rsidRPr="00724DBF" w:rsidRDefault="009E776A" w:rsidP="00394F01">
            <w:pPr>
              <w:tabs>
                <w:tab w:val="left" w:pos="284"/>
              </w:tabs>
              <w:spacing w:after="0" w:line="240" w:lineRule="auto"/>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ИР. </w:t>
            </w:r>
            <w:r w:rsidRPr="00724DBF">
              <w:rPr>
                <w:rFonts w:ascii="Times New Roman" w:hAnsi="Times New Roman" w:cs="Times New Roman"/>
                <w:sz w:val="24"/>
                <w:szCs w:val="24"/>
                <w:lang w:eastAsia="en-GB"/>
              </w:rPr>
              <w:t>Подберите к данным нарицательным существительным собственные имена существительные.</w:t>
            </w:r>
          </w:p>
          <w:p w:rsidR="009E776A" w:rsidRPr="00724DBF" w:rsidRDefault="009E776A" w:rsidP="00720194">
            <w:pPr>
              <w:tabs>
                <w:tab w:val="left" w:pos="284"/>
              </w:tabs>
              <w:spacing w:line="240" w:lineRule="auto"/>
              <w:jc w:val="both"/>
              <w:rPr>
                <w:rFonts w:ascii="Times New Roman" w:hAnsi="Times New Roman" w:cs="Times New Roman"/>
                <w:sz w:val="24"/>
                <w:szCs w:val="24"/>
                <w:lang w:eastAsia="en-GB"/>
              </w:rPr>
            </w:pPr>
            <w:r w:rsidRPr="00724DBF">
              <w:rPr>
                <w:rFonts w:ascii="Times New Roman" w:hAnsi="Times New Roman" w:cs="Times New Roman"/>
                <w:i/>
                <w:sz w:val="24"/>
                <w:szCs w:val="24"/>
                <w:lang w:eastAsia="en-GB"/>
              </w:rPr>
              <w:t>Республика, город, село, улица, река, озеро, гора, памятник</w:t>
            </w:r>
            <w:r w:rsidRPr="00724DBF">
              <w:rPr>
                <w:rFonts w:ascii="Times New Roman" w:hAnsi="Times New Roman" w:cs="Times New Roman"/>
                <w:sz w:val="24"/>
                <w:szCs w:val="24"/>
                <w:lang w:eastAsia="en-GB"/>
              </w:rPr>
              <w:t>.</w:t>
            </w:r>
          </w:p>
          <w:p w:rsidR="003E7CDF" w:rsidRPr="00724DBF" w:rsidRDefault="003E7CDF" w:rsidP="008749BD">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Критерий оценивания: </w:t>
            </w:r>
            <w:r w:rsidRPr="00724DBF">
              <w:rPr>
                <w:rFonts w:ascii="Times New Roman" w:hAnsi="Times New Roman" w:cs="Times New Roman"/>
                <w:sz w:val="24"/>
                <w:szCs w:val="24"/>
                <w:lang w:eastAsia="en-GB"/>
              </w:rPr>
              <w:t xml:space="preserve">подбирают собственные существительные </w:t>
            </w:r>
            <w:r w:rsidR="009B6036" w:rsidRPr="00724DBF">
              <w:rPr>
                <w:rFonts w:ascii="Times New Roman" w:hAnsi="Times New Roman" w:cs="Times New Roman"/>
                <w:sz w:val="24"/>
                <w:szCs w:val="24"/>
                <w:lang w:eastAsia="en-GB"/>
              </w:rPr>
              <w:t xml:space="preserve">к </w:t>
            </w:r>
            <w:r w:rsidRPr="00724DBF">
              <w:rPr>
                <w:rFonts w:ascii="Times New Roman" w:hAnsi="Times New Roman" w:cs="Times New Roman"/>
                <w:sz w:val="24"/>
                <w:szCs w:val="24"/>
                <w:lang w:eastAsia="en-GB"/>
              </w:rPr>
              <w:t>нарицательн</w:t>
            </w:r>
            <w:r w:rsidR="009B6036" w:rsidRPr="00724DBF">
              <w:rPr>
                <w:rFonts w:ascii="Times New Roman" w:hAnsi="Times New Roman" w:cs="Times New Roman"/>
                <w:sz w:val="24"/>
                <w:szCs w:val="24"/>
                <w:lang w:eastAsia="en-GB"/>
              </w:rPr>
              <w:t>ым</w:t>
            </w:r>
            <w:r w:rsidRPr="00724DBF">
              <w:rPr>
                <w:rFonts w:ascii="Times New Roman" w:hAnsi="Times New Roman" w:cs="Times New Roman"/>
                <w:sz w:val="24"/>
                <w:szCs w:val="24"/>
                <w:lang w:eastAsia="en-GB"/>
              </w:rPr>
              <w:t xml:space="preserve"> существительн</w:t>
            </w:r>
            <w:r w:rsidR="009B6036" w:rsidRPr="00724DBF">
              <w:rPr>
                <w:rFonts w:ascii="Times New Roman" w:hAnsi="Times New Roman" w:cs="Times New Roman"/>
                <w:sz w:val="24"/>
                <w:szCs w:val="24"/>
                <w:lang w:eastAsia="en-GB"/>
              </w:rPr>
              <w:t>ым</w:t>
            </w:r>
            <w:r w:rsidRPr="00724DBF">
              <w:rPr>
                <w:rFonts w:ascii="Times New Roman" w:hAnsi="Times New Roman" w:cs="Times New Roman"/>
                <w:sz w:val="24"/>
                <w:szCs w:val="24"/>
                <w:lang w:eastAsia="en-GB"/>
              </w:rPr>
              <w:t>.</w:t>
            </w:r>
          </w:p>
          <w:p w:rsidR="009B6036" w:rsidRPr="00724DBF" w:rsidRDefault="003E7CDF" w:rsidP="008749BD">
            <w:pPr>
              <w:tabs>
                <w:tab w:val="left" w:pos="284"/>
              </w:tabs>
              <w:spacing w:after="0"/>
              <w:jc w:val="both"/>
              <w:rPr>
                <w:rFonts w:ascii="Times New Roman" w:hAnsi="Times New Roman" w:cs="Times New Roman"/>
                <w:sz w:val="24"/>
                <w:szCs w:val="24"/>
                <w:lang w:eastAsia="en-GB"/>
              </w:rPr>
            </w:pPr>
            <w:r w:rsidRPr="00724DBF">
              <w:rPr>
                <w:rFonts w:ascii="Times New Roman" w:hAnsi="Times New Roman" w:cs="Times New Roman"/>
                <w:b/>
                <w:sz w:val="24"/>
                <w:szCs w:val="24"/>
                <w:lang w:eastAsia="en-GB"/>
              </w:rPr>
              <w:t xml:space="preserve">Дескрипторы: </w:t>
            </w:r>
            <w:r w:rsidR="009B6036" w:rsidRPr="00724DBF">
              <w:rPr>
                <w:rFonts w:ascii="Times New Roman" w:hAnsi="Times New Roman" w:cs="Times New Roman"/>
                <w:b/>
                <w:sz w:val="24"/>
                <w:szCs w:val="24"/>
                <w:lang w:eastAsia="en-GB"/>
              </w:rPr>
              <w:t xml:space="preserve"> </w:t>
            </w:r>
            <w:r w:rsidR="00197F9B" w:rsidRPr="00724DBF">
              <w:rPr>
                <w:rFonts w:ascii="Times New Roman" w:hAnsi="Times New Roman" w:cs="Times New Roman"/>
                <w:sz w:val="24"/>
                <w:szCs w:val="24"/>
                <w:lang w:eastAsia="en-GB"/>
              </w:rPr>
              <w:t>пишет слова с пониманием</w:t>
            </w:r>
          </w:p>
          <w:p w:rsidR="002651B0" w:rsidRPr="00724DBF" w:rsidRDefault="009B6036" w:rsidP="008749BD">
            <w:pPr>
              <w:tabs>
                <w:tab w:val="left" w:pos="284"/>
              </w:tabs>
              <w:spacing w:after="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согласует </w:t>
            </w:r>
            <w:r w:rsidR="00197F9B" w:rsidRPr="00724DBF">
              <w:rPr>
                <w:rFonts w:ascii="Times New Roman" w:hAnsi="Times New Roman" w:cs="Times New Roman"/>
                <w:sz w:val="24"/>
                <w:szCs w:val="24"/>
                <w:lang w:eastAsia="en-GB"/>
              </w:rPr>
              <w:t>их  грамматически</w:t>
            </w:r>
            <w:r w:rsidRPr="00724DBF">
              <w:rPr>
                <w:rFonts w:ascii="Times New Roman" w:hAnsi="Times New Roman" w:cs="Times New Roman"/>
                <w:sz w:val="24"/>
                <w:szCs w:val="24"/>
                <w:lang w:eastAsia="en-GB"/>
              </w:rPr>
              <w:t xml:space="preserve"> </w:t>
            </w:r>
          </w:p>
          <w:p w:rsidR="009B6036" w:rsidRPr="00724DBF" w:rsidRDefault="00197F9B" w:rsidP="008749BD">
            <w:pPr>
              <w:tabs>
                <w:tab w:val="left" w:pos="284"/>
              </w:tabs>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демонстрирует хороший уровень грамотности</w:t>
            </w:r>
          </w:p>
        </w:tc>
        <w:tc>
          <w:tcPr>
            <w:tcW w:w="856"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 </w:t>
            </w:r>
          </w:p>
          <w:p w:rsidR="003E7CDF" w:rsidRPr="00724DBF" w:rsidRDefault="003E7CDF" w:rsidP="00720194">
            <w:pPr>
              <w:spacing w:line="240" w:lineRule="auto"/>
              <w:jc w:val="both"/>
              <w:rPr>
                <w:rFonts w:ascii="Times New Roman" w:hAnsi="Times New Roman" w:cs="Times New Roman"/>
                <w:b/>
                <w:sz w:val="24"/>
                <w:szCs w:val="24"/>
                <w:lang w:eastAsia="en-GB"/>
              </w:rPr>
            </w:pPr>
          </w:p>
          <w:p w:rsidR="003E7CDF" w:rsidRPr="00724DBF" w:rsidRDefault="003E7CDF" w:rsidP="00720194">
            <w:pPr>
              <w:spacing w:line="240" w:lineRule="auto"/>
              <w:jc w:val="both"/>
              <w:rPr>
                <w:rFonts w:ascii="Times New Roman" w:hAnsi="Times New Roman" w:cs="Times New Roman"/>
                <w:b/>
                <w:sz w:val="24"/>
                <w:szCs w:val="24"/>
                <w:lang w:eastAsia="en-GB"/>
              </w:rPr>
            </w:pPr>
          </w:p>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Просмотр видео</w:t>
            </w:r>
          </w:p>
          <w:p w:rsidR="002651B0" w:rsidRPr="00724DBF" w:rsidRDefault="002651B0" w:rsidP="00720194">
            <w:pPr>
              <w:spacing w:line="240" w:lineRule="auto"/>
              <w:jc w:val="both"/>
              <w:rPr>
                <w:rFonts w:ascii="Times New Roman" w:hAnsi="Times New Roman" w:cs="Times New Roman"/>
                <w:b/>
                <w:sz w:val="24"/>
                <w:szCs w:val="24"/>
                <w:lang w:eastAsia="en-GB"/>
              </w:rPr>
            </w:pPr>
          </w:p>
          <w:p w:rsidR="002651B0" w:rsidRPr="00724DBF" w:rsidRDefault="002651B0" w:rsidP="00720194">
            <w:pPr>
              <w:spacing w:line="240" w:lineRule="auto"/>
              <w:jc w:val="both"/>
              <w:rPr>
                <w:rFonts w:ascii="Times New Roman" w:hAnsi="Times New Roman" w:cs="Times New Roman"/>
                <w:b/>
                <w:sz w:val="24"/>
                <w:szCs w:val="24"/>
                <w:lang w:eastAsia="en-GB"/>
              </w:rPr>
            </w:pPr>
          </w:p>
          <w:p w:rsidR="002651B0" w:rsidRPr="00724DBF" w:rsidRDefault="002651B0" w:rsidP="00720194">
            <w:pPr>
              <w:spacing w:line="240" w:lineRule="auto"/>
              <w:jc w:val="both"/>
              <w:rPr>
                <w:rFonts w:ascii="Times New Roman" w:hAnsi="Times New Roman" w:cs="Times New Roman"/>
                <w:b/>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Учебник «Русский язык и литература» </w:t>
            </w:r>
          </w:p>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5 класс</w:t>
            </w: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spacing w:line="240" w:lineRule="auto"/>
              <w:jc w:val="both"/>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720194">
            <w:pPr>
              <w:rPr>
                <w:rFonts w:ascii="Times New Roman" w:hAnsi="Times New Roman" w:cs="Times New Roman"/>
                <w:sz w:val="24"/>
                <w:szCs w:val="24"/>
                <w:lang w:eastAsia="en-GB"/>
              </w:rPr>
            </w:pPr>
          </w:p>
          <w:p w:rsidR="002651B0" w:rsidRPr="00724DBF" w:rsidRDefault="002651B0" w:rsidP="005D0AC4">
            <w:pPr>
              <w:rPr>
                <w:rFonts w:ascii="Times New Roman" w:hAnsi="Times New Roman" w:cs="Times New Roman"/>
                <w:sz w:val="24"/>
                <w:szCs w:val="24"/>
                <w:lang w:eastAsia="en-GB"/>
              </w:rPr>
            </w:pPr>
          </w:p>
        </w:tc>
      </w:tr>
      <w:tr w:rsidR="002651B0" w:rsidRPr="00724DBF" w:rsidTr="00A2558A">
        <w:trPr>
          <w:trHeight w:val="524"/>
        </w:trPr>
        <w:tc>
          <w:tcPr>
            <w:tcW w:w="742"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lastRenderedPageBreak/>
              <w:t>Конец</w:t>
            </w:r>
          </w:p>
          <w:p w:rsidR="002651B0" w:rsidRPr="00724DBF" w:rsidRDefault="002651B0" w:rsidP="00720194">
            <w:pPr>
              <w:spacing w:line="240" w:lineRule="auto"/>
              <w:jc w:val="both"/>
              <w:rPr>
                <w:rFonts w:ascii="Times New Roman" w:hAnsi="Times New Roman" w:cs="Times New Roman"/>
                <w:sz w:val="24"/>
                <w:szCs w:val="24"/>
                <w:lang w:eastAsia="en-GB"/>
              </w:rPr>
            </w:pPr>
          </w:p>
        </w:tc>
        <w:tc>
          <w:tcPr>
            <w:tcW w:w="3402" w:type="pct"/>
            <w:gridSpan w:val="6"/>
            <w:tcBorders>
              <w:top w:val="single" w:sz="4" w:space="0" w:color="auto"/>
              <w:left w:val="single" w:sz="4" w:space="0" w:color="auto"/>
              <w:bottom w:val="single" w:sz="4" w:space="0" w:color="auto"/>
              <w:right w:val="single" w:sz="4" w:space="0" w:color="auto"/>
            </w:tcBorders>
          </w:tcPr>
          <w:p w:rsidR="002651B0" w:rsidRPr="00724DBF" w:rsidRDefault="002651B0" w:rsidP="00F0010E">
            <w:pPr>
              <w:tabs>
                <w:tab w:val="left" w:pos="284"/>
              </w:tabs>
              <w:spacing w:line="240" w:lineRule="auto"/>
              <w:jc w:val="both"/>
              <w:rPr>
                <w:rFonts w:ascii="Times New Roman" w:hAnsi="Times New Roman" w:cs="Times New Roman"/>
                <w:color w:val="000000" w:themeColor="text1"/>
                <w:sz w:val="24"/>
                <w:szCs w:val="24"/>
              </w:rPr>
            </w:pPr>
            <w:r w:rsidRPr="00724DBF">
              <w:rPr>
                <w:rFonts w:ascii="Times New Roman" w:hAnsi="Times New Roman" w:cs="Times New Roman"/>
                <w:b/>
                <w:bCs/>
                <w:sz w:val="24"/>
                <w:szCs w:val="24"/>
                <w:lang w:eastAsia="en-GB"/>
              </w:rPr>
              <w:t>Рефлексия</w:t>
            </w:r>
            <w:r w:rsidRPr="00724DBF">
              <w:rPr>
                <w:rFonts w:ascii="Times New Roman" w:hAnsi="Times New Roman" w:cs="Times New Roman"/>
                <w:b/>
                <w:color w:val="000000" w:themeColor="text1"/>
                <w:sz w:val="24"/>
                <w:szCs w:val="24"/>
              </w:rPr>
              <w:t xml:space="preserve">. </w:t>
            </w:r>
          </w:p>
          <w:p w:rsidR="002651B0" w:rsidRPr="00724DBF" w:rsidRDefault="002651B0" w:rsidP="00720194">
            <w:pPr>
              <w:tabs>
                <w:tab w:val="left" w:pos="284"/>
              </w:tabs>
              <w:spacing w:line="240" w:lineRule="auto"/>
              <w:jc w:val="both"/>
              <w:rPr>
                <w:rFonts w:ascii="Times New Roman" w:hAnsi="Times New Roman" w:cs="Times New Roman"/>
                <w:b/>
                <w:color w:val="000000" w:themeColor="text1"/>
                <w:sz w:val="24"/>
                <w:szCs w:val="24"/>
              </w:rPr>
            </w:pPr>
            <w:r w:rsidRPr="00724DBF">
              <w:rPr>
                <w:rFonts w:ascii="Times New Roman" w:hAnsi="Times New Roman" w:cs="Times New Roman"/>
                <w:b/>
                <w:color w:val="000000" w:themeColor="text1"/>
                <w:sz w:val="24"/>
                <w:szCs w:val="24"/>
              </w:rPr>
              <w:t>Домашнее задание:</w:t>
            </w:r>
            <w:r w:rsidR="00696957" w:rsidRPr="00724DBF">
              <w:rPr>
                <w:rFonts w:ascii="Times New Roman" w:hAnsi="Times New Roman" w:cs="Times New Roman"/>
                <w:b/>
                <w:color w:val="000000" w:themeColor="text1"/>
                <w:sz w:val="24"/>
                <w:szCs w:val="24"/>
              </w:rPr>
              <w:t xml:space="preserve">   </w:t>
            </w:r>
            <w:r w:rsidR="00F0010E" w:rsidRPr="00724DBF">
              <w:rPr>
                <w:rFonts w:ascii="Times New Roman" w:hAnsi="Times New Roman" w:cs="Times New Roman"/>
                <w:color w:val="000000" w:themeColor="text1"/>
                <w:sz w:val="24"/>
                <w:szCs w:val="24"/>
              </w:rPr>
              <w:t>Упр</w:t>
            </w:r>
            <w:r w:rsidR="009A5331">
              <w:rPr>
                <w:rFonts w:ascii="Times New Roman" w:hAnsi="Times New Roman" w:cs="Times New Roman"/>
                <w:color w:val="000000" w:themeColor="text1"/>
                <w:sz w:val="24"/>
                <w:szCs w:val="24"/>
              </w:rPr>
              <w:t>.</w:t>
            </w:r>
            <w:r w:rsidR="00F0010E" w:rsidRPr="00724DBF">
              <w:rPr>
                <w:rFonts w:ascii="Times New Roman" w:hAnsi="Times New Roman" w:cs="Times New Roman"/>
                <w:color w:val="000000" w:themeColor="text1"/>
                <w:sz w:val="24"/>
                <w:szCs w:val="24"/>
              </w:rPr>
              <w:t xml:space="preserve"> 280. Работа в группах</w:t>
            </w:r>
          </w:p>
        </w:tc>
        <w:tc>
          <w:tcPr>
            <w:tcW w:w="856"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sz w:val="24"/>
                <w:szCs w:val="24"/>
                <w:lang w:eastAsia="en-GB"/>
              </w:rPr>
            </w:pPr>
          </w:p>
        </w:tc>
      </w:tr>
      <w:tr w:rsidR="002651B0" w:rsidRPr="00724DBF" w:rsidTr="00720194">
        <w:trPr>
          <w:trHeight w:hRule="exact" w:val="471"/>
        </w:trPr>
        <w:tc>
          <w:tcPr>
            <w:tcW w:w="4144" w:type="pct"/>
            <w:gridSpan w:val="7"/>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Дополнительная информация</w:t>
            </w:r>
          </w:p>
        </w:tc>
        <w:tc>
          <w:tcPr>
            <w:tcW w:w="856" w:type="pct"/>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p>
        </w:tc>
      </w:tr>
      <w:tr w:rsidR="002651B0" w:rsidRPr="00724DBF" w:rsidTr="009A5331">
        <w:trPr>
          <w:trHeight w:hRule="exact" w:val="2912"/>
        </w:trPr>
        <w:tc>
          <w:tcPr>
            <w:tcW w:w="1382" w:type="pct"/>
            <w:gridSpan w:val="3"/>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Дифференциация – как вы будете предоставлять больше поддержки? Какие задания вы будете давать более способным ученикам?</w:t>
            </w:r>
          </w:p>
        </w:tc>
        <w:tc>
          <w:tcPr>
            <w:tcW w:w="2184"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Оценивание – как вы планируете отслеживать прогресс/знания учащихся?</w:t>
            </w:r>
          </w:p>
          <w:p w:rsidR="00564F88" w:rsidRPr="00724DBF" w:rsidRDefault="00564F88" w:rsidP="00564F88">
            <w:pPr>
              <w:numPr>
                <w:ilvl w:val="0"/>
                <w:numId w:val="5"/>
              </w:numPr>
              <w:spacing w:after="0" w:line="240" w:lineRule="auto"/>
              <w:ind w:left="284" w:hanging="284"/>
              <w:rPr>
                <w:rFonts w:ascii="Times New Roman" w:hAnsi="Times New Roman"/>
                <w:sz w:val="24"/>
                <w:szCs w:val="24"/>
                <w:lang w:eastAsia="en-GB"/>
              </w:rPr>
            </w:pPr>
            <w:r w:rsidRPr="00724DBF">
              <w:rPr>
                <w:rFonts w:ascii="Times New Roman" w:hAnsi="Times New Roman"/>
                <w:sz w:val="24"/>
                <w:szCs w:val="24"/>
                <w:lang w:eastAsia="en-GB"/>
              </w:rPr>
              <w:t xml:space="preserve">Устное поощрение учителя </w:t>
            </w:r>
          </w:p>
          <w:p w:rsidR="00564F88" w:rsidRPr="00724DBF" w:rsidRDefault="00564F88" w:rsidP="00564F88">
            <w:pPr>
              <w:numPr>
                <w:ilvl w:val="0"/>
                <w:numId w:val="5"/>
              </w:numPr>
              <w:spacing w:after="0" w:line="240" w:lineRule="auto"/>
              <w:ind w:left="284" w:hanging="284"/>
              <w:rPr>
                <w:rFonts w:ascii="Times New Roman" w:hAnsi="Times New Roman"/>
                <w:sz w:val="24"/>
                <w:szCs w:val="24"/>
                <w:lang w:eastAsia="en-GB"/>
              </w:rPr>
            </w:pPr>
            <w:r w:rsidRPr="00724DBF">
              <w:rPr>
                <w:rFonts w:ascii="Times New Roman" w:hAnsi="Times New Roman"/>
                <w:sz w:val="24"/>
                <w:szCs w:val="24"/>
                <w:lang w:eastAsia="en-GB"/>
              </w:rPr>
              <w:t xml:space="preserve">Само -  и взаимооценивание учащихся </w:t>
            </w:r>
          </w:p>
          <w:p w:rsidR="00564F88" w:rsidRPr="00724DBF" w:rsidRDefault="00564F88" w:rsidP="00564F88">
            <w:pPr>
              <w:numPr>
                <w:ilvl w:val="0"/>
                <w:numId w:val="5"/>
              </w:numPr>
              <w:spacing w:after="0" w:line="240" w:lineRule="auto"/>
              <w:ind w:left="284" w:hanging="284"/>
              <w:rPr>
                <w:rFonts w:ascii="Times New Roman" w:hAnsi="Times New Roman"/>
                <w:sz w:val="24"/>
                <w:szCs w:val="24"/>
                <w:lang w:eastAsia="en-GB"/>
              </w:rPr>
            </w:pPr>
            <w:r w:rsidRPr="00724DBF">
              <w:rPr>
                <w:rFonts w:ascii="Times New Roman" w:hAnsi="Times New Roman"/>
                <w:sz w:val="24"/>
                <w:szCs w:val="24"/>
                <w:lang w:eastAsia="en-GB"/>
              </w:rPr>
              <w:t>Для поддержки учащихся в обучении даются критерии и дескрипторы</w:t>
            </w:r>
          </w:p>
        </w:tc>
        <w:tc>
          <w:tcPr>
            <w:tcW w:w="1434" w:type="pct"/>
            <w:gridSpan w:val="3"/>
            <w:tcBorders>
              <w:top w:val="single" w:sz="4" w:space="0" w:color="auto"/>
              <w:left w:val="single" w:sz="4" w:space="0" w:color="auto"/>
              <w:bottom w:val="single" w:sz="4" w:space="0" w:color="auto"/>
              <w:right w:val="single" w:sz="4" w:space="0" w:color="auto"/>
            </w:tcBorders>
          </w:tcPr>
          <w:p w:rsidR="002651B0" w:rsidRPr="00724DBF" w:rsidRDefault="002651B0" w:rsidP="00720194">
            <w:pPr>
              <w:spacing w:line="240" w:lineRule="auto"/>
              <w:jc w:val="both"/>
              <w:rPr>
                <w:rFonts w:ascii="Times New Roman" w:hAnsi="Times New Roman" w:cs="Times New Roman"/>
                <w:b/>
                <w:sz w:val="24"/>
                <w:szCs w:val="24"/>
                <w:lang w:eastAsia="en-GB"/>
              </w:rPr>
            </w:pPr>
            <w:r w:rsidRPr="00724DBF">
              <w:rPr>
                <w:rFonts w:ascii="Times New Roman" w:hAnsi="Times New Roman" w:cs="Times New Roman"/>
                <w:b/>
                <w:sz w:val="24"/>
                <w:szCs w:val="24"/>
                <w:lang w:eastAsia="en-GB"/>
              </w:rPr>
              <w:t>Междисциплинарные связи</w:t>
            </w:r>
            <w:r w:rsidRPr="00724DBF">
              <w:rPr>
                <w:rFonts w:ascii="Times New Roman" w:hAnsi="Times New Roman" w:cs="Times New Roman"/>
                <w:b/>
                <w:sz w:val="24"/>
                <w:szCs w:val="24"/>
                <w:lang w:eastAsia="en-GB"/>
              </w:rPr>
              <w:br/>
              <w:t>здоровье и безопасность</w:t>
            </w:r>
            <w:r w:rsidRPr="00724DBF">
              <w:rPr>
                <w:rFonts w:ascii="Times New Roman" w:hAnsi="Times New Roman" w:cs="Times New Roman"/>
                <w:b/>
                <w:sz w:val="24"/>
                <w:szCs w:val="24"/>
                <w:lang w:eastAsia="en-GB"/>
              </w:rPr>
              <w:br/>
              <w:t xml:space="preserve">поддержка ИКТ </w:t>
            </w:r>
            <w:r w:rsidRPr="00724DBF">
              <w:rPr>
                <w:rFonts w:ascii="Times New Roman" w:hAnsi="Times New Roman" w:cs="Times New Roman"/>
                <w:b/>
                <w:sz w:val="24"/>
                <w:szCs w:val="24"/>
                <w:lang w:eastAsia="en-GB"/>
              </w:rPr>
              <w:br/>
              <w:t>Ценности</w:t>
            </w:r>
          </w:p>
          <w:p w:rsidR="002651B0" w:rsidRPr="00724DBF" w:rsidRDefault="002651B0" w:rsidP="00720194">
            <w:pPr>
              <w:spacing w:line="240" w:lineRule="auto"/>
              <w:jc w:val="both"/>
              <w:rPr>
                <w:rFonts w:ascii="Times New Roman" w:hAnsi="Times New Roman" w:cs="Times New Roman"/>
                <w:b/>
                <w:sz w:val="24"/>
                <w:szCs w:val="24"/>
                <w:lang w:eastAsia="en-GB"/>
              </w:rPr>
            </w:pPr>
          </w:p>
        </w:tc>
      </w:tr>
      <w:tr w:rsidR="002651B0" w:rsidRPr="00724DBF" w:rsidTr="005D0AC4">
        <w:trPr>
          <w:trHeight w:val="1113"/>
        </w:trPr>
        <w:tc>
          <w:tcPr>
            <w:tcW w:w="1382" w:type="pct"/>
            <w:gridSpan w:val="3"/>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 xml:space="preserve">прочитать другие стихотворения </w:t>
            </w:r>
            <w:proofErr w:type="spellStart"/>
            <w:r w:rsidRPr="00724DBF">
              <w:rPr>
                <w:rFonts w:ascii="Times New Roman" w:hAnsi="Times New Roman" w:cs="Times New Roman"/>
                <w:sz w:val="24"/>
                <w:szCs w:val="24"/>
                <w:lang w:eastAsia="en-GB"/>
              </w:rPr>
              <w:t>Джанни</w:t>
            </w:r>
            <w:proofErr w:type="spellEnd"/>
            <w:r w:rsidR="009A5331">
              <w:rPr>
                <w:rFonts w:ascii="Times New Roman" w:hAnsi="Times New Roman" w:cs="Times New Roman"/>
                <w:sz w:val="24"/>
                <w:szCs w:val="24"/>
                <w:lang w:eastAsia="en-GB"/>
              </w:rPr>
              <w:t xml:space="preserve"> </w:t>
            </w:r>
            <w:proofErr w:type="spellStart"/>
            <w:r w:rsidRPr="00724DBF">
              <w:rPr>
                <w:rFonts w:ascii="Times New Roman" w:hAnsi="Times New Roman" w:cs="Times New Roman"/>
                <w:sz w:val="24"/>
                <w:szCs w:val="24"/>
                <w:lang w:eastAsia="en-GB"/>
              </w:rPr>
              <w:t>Родари</w:t>
            </w:r>
            <w:proofErr w:type="spellEnd"/>
            <w:r w:rsidRPr="00724DBF">
              <w:rPr>
                <w:rFonts w:ascii="Times New Roman" w:hAnsi="Times New Roman" w:cs="Times New Roman"/>
                <w:sz w:val="24"/>
                <w:szCs w:val="24"/>
                <w:lang w:eastAsia="en-GB"/>
              </w:rPr>
              <w:t xml:space="preserve">  в переводе С. Маршака</w:t>
            </w:r>
          </w:p>
          <w:p w:rsidR="002651B0" w:rsidRPr="00724DBF" w:rsidRDefault="002651B0" w:rsidP="00720194">
            <w:pPr>
              <w:spacing w:line="240" w:lineRule="auto"/>
              <w:jc w:val="both"/>
              <w:rPr>
                <w:rFonts w:ascii="Times New Roman" w:hAnsi="Times New Roman" w:cs="Times New Roman"/>
                <w:sz w:val="24"/>
                <w:szCs w:val="24"/>
                <w:lang w:eastAsia="en-GB"/>
              </w:rPr>
            </w:pPr>
          </w:p>
        </w:tc>
        <w:tc>
          <w:tcPr>
            <w:tcW w:w="2184" w:type="pct"/>
            <w:gridSpan w:val="2"/>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для усвоения темы учащимся задаю вопросы;</w:t>
            </w:r>
          </w:p>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обратная связь;</w:t>
            </w:r>
          </w:p>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оценивание правильных ответов с помощью звездочек;</w:t>
            </w:r>
          </w:p>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через критерий оценивания</w:t>
            </w:r>
          </w:p>
        </w:tc>
        <w:tc>
          <w:tcPr>
            <w:tcW w:w="1434" w:type="pct"/>
            <w:gridSpan w:val="3"/>
            <w:tcBorders>
              <w:top w:val="single" w:sz="4" w:space="0" w:color="auto"/>
              <w:left w:val="single" w:sz="4" w:space="0" w:color="auto"/>
              <w:bottom w:val="single" w:sz="4" w:space="0" w:color="auto"/>
              <w:right w:val="single" w:sz="4" w:space="0" w:color="auto"/>
            </w:tcBorders>
          </w:tcPr>
          <w:p w:rsidR="002651B0" w:rsidRPr="00724DBF" w:rsidRDefault="002651B0" w:rsidP="002651B0">
            <w:pPr>
              <w:numPr>
                <w:ilvl w:val="0"/>
                <w:numId w:val="5"/>
              </w:numPr>
              <w:spacing w:after="0" w:line="240" w:lineRule="auto"/>
              <w:ind w:left="0" w:firstLine="0"/>
              <w:jc w:val="both"/>
              <w:rPr>
                <w:rFonts w:ascii="Times New Roman" w:hAnsi="Times New Roman" w:cs="Times New Roman"/>
                <w:sz w:val="24"/>
                <w:szCs w:val="24"/>
                <w:lang w:eastAsia="en-GB"/>
              </w:rPr>
            </w:pPr>
            <w:r w:rsidRPr="00724DBF">
              <w:rPr>
                <w:rFonts w:ascii="Times New Roman" w:hAnsi="Times New Roman" w:cs="Times New Roman"/>
                <w:sz w:val="24"/>
                <w:szCs w:val="24"/>
                <w:lang w:eastAsia="en-GB"/>
              </w:rPr>
              <w:t>техника безопасности при использовании ИКТ</w:t>
            </w:r>
          </w:p>
        </w:tc>
      </w:tr>
    </w:tbl>
    <w:p w:rsidR="00A34F67" w:rsidRPr="00724DBF" w:rsidRDefault="00A34F67" w:rsidP="00F01022">
      <w:pPr>
        <w:spacing w:after="0" w:line="240" w:lineRule="auto"/>
        <w:rPr>
          <w:rFonts w:ascii="Times New Roman" w:eastAsia="Times New Roman" w:hAnsi="Times New Roman" w:cs="Times New Roman"/>
          <w:kern w:val="36"/>
          <w:sz w:val="24"/>
          <w:szCs w:val="24"/>
        </w:rPr>
      </w:pPr>
    </w:p>
    <w:p w:rsidR="005D0AC4" w:rsidRPr="00724DBF" w:rsidRDefault="005D0AC4" w:rsidP="00F01022">
      <w:pPr>
        <w:spacing w:after="0" w:line="240" w:lineRule="auto"/>
        <w:rPr>
          <w:rFonts w:ascii="Times New Roman" w:eastAsia="Times New Roman" w:hAnsi="Times New Roman" w:cs="Times New Roman"/>
          <w:kern w:val="36"/>
          <w:sz w:val="24"/>
          <w:szCs w:val="24"/>
          <w:lang w:val="kk-KZ"/>
        </w:rPr>
      </w:pPr>
    </w:p>
    <w:p w:rsidR="005D0AC4" w:rsidRPr="00724DBF" w:rsidRDefault="005D0AC4" w:rsidP="00F01022">
      <w:pPr>
        <w:spacing w:after="0" w:line="240" w:lineRule="auto"/>
        <w:rPr>
          <w:rFonts w:ascii="Times New Roman" w:eastAsia="Times New Roman" w:hAnsi="Times New Roman" w:cs="Times New Roman"/>
          <w:kern w:val="36"/>
          <w:sz w:val="24"/>
          <w:szCs w:val="24"/>
        </w:rPr>
      </w:pPr>
    </w:p>
    <w:sectPr w:rsidR="005D0AC4" w:rsidRPr="00724DBF" w:rsidSect="00F0102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85E"/>
    <w:multiLevelType w:val="hybridMultilevel"/>
    <w:tmpl w:val="1A1AA2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B343E0"/>
    <w:multiLevelType w:val="multilevel"/>
    <w:tmpl w:val="39FC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31B10"/>
    <w:multiLevelType w:val="hybridMultilevel"/>
    <w:tmpl w:val="CA6AFC1E"/>
    <w:lvl w:ilvl="0" w:tplc="ED48754C">
      <w:numFmt w:val="bullet"/>
      <w:lvlText w:val="-"/>
      <w:lvlJc w:val="left"/>
      <w:pPr>
        <w:ind w:left="720" w:hanging="360"/>
      </w:pPr>
      <w:rPr>
        <w:rFonts w:ascii="Times New Roman" w:eastAsia="Times New Roman" w:hAnsi="Times New Roman" w:hint="default"/>
        <w:b/>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886E7B"/>
    <w:multiLevelType w:val="hybridMultilevel"/>
    <w:tmpl w:val="58286F7E"/>
    <w:lvl w:ilvl="0" w:tplc="ED48754C">
      <w:numFmt w:val="bullet"/>
      <w:lvlText w:val="-"/>
      <w:lvlJc w:val="left"/>
      <w:pPr>
        <w:ind w:left="1080" w:hanging="360"/>
      </w:pPr>
      <w:rPr>
        <w:rFonts w:ascii="Times New Roman" w:eastAsia="Times New Roman" w:hAnsi="Times New Roman" w:hint="default"/>
        <w:b/>
        <w:color w:val="00000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84D3B"/>
    <w:multiLevelType w:val="hybridMultilevel"/>
    <w:tmpl w:val="C6D8C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BE33F0"/>
    <w:multiLevelType w:val="multilevel"/>
    <w:tmpl w:val="554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E3DA3"/>
    <w:multiLevelType w:val="hybridMultilevel"/>
    <w:tmpl w:val="D7EAE430"/>
    <w:lvl w:ilvl="0" w:tplc="6B68EA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6C7860"/>
    <w:multiLevelType w:val="hybridMultilevel"/>
    <w:tmpl w:val="548AC200"/>
    <w:lvl w:ilvl="0" w:tplc="45AC3B1E">
      <w:start w:val="1"/>
      <w:numFmt w:val="upperRoman"/>
      <w:lvlText w:val="%1."/>
      <w:lvlJc w:val="left"/>
      <w:pPr>
        <w:ind w:left="1080" w:hanging="720"/>
      </w:pPr>
      <w:rPr>
        <w:rFonts w:ascii="Arial" w:hAnsi="Arial"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A47C7E"/>
    <w:multiLevelType w:val="hybridMultilevel"/>
    <w:tmpl w:val="6D14EF86"/>
    <w:lvl w:ilvl="0" w:tplc="080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10"/>
  </w:num>
  <w:num w:numId="7">
    <w:abstractNumId w:val="9"/>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08"/>
  <w:characterSpacingControl w:val="doNotCompress"/>
  <w:compat>
    <w:useFELayout/>
    <w:compatSetting w:name="compatibilityMode" w:uri="http://schemas.microsoft.com/office/word" w:val="12"/>
  </w:compat>
  <w:rsids>
    <w:rsidRoot w:val="00F01022"/>
    <w:rsid w:val="000210E2"/>
    <w:rsid w:val="0007392E"/>
    <w:rsid w:val="000C034B"/>
    <w:rsid w:val="001459CC"/>
    <w:rsid w:val="00197F9B"/>
    <w:rsid w:val="001A2B0E"/>
    <w:rsid w:val="001D28EA"/>
    <w:rsid w:val="001D7ED0"/>
    <w:rsid w:val="001E4622"/>
    <w:rsid w:val="001F17E1"/>
    <w:rsid w:val="001F5721"/>
    <w:rsid w:val="002651B0"/>
    <w:rsid w:val="00285686"/>
    <w:rsid w:val="002A3493"/>
    <w:rsid w:val="002A6528"/>
    <w:rsid w:val="002D5694"/>
    <w:rsid w:val="002D5DDA"/>
    <w:rsid w:val="003900B9"/>
    <w:rsid w:val="00394F01"/>
    <w:rsid w:val="003A2409"/>
    <w:rsid w:val="003C3F61"/>
    <w:rsid w:val="003E7CDF"/>
    <w:rsid w:val="003E7F82"/>
    <w:rsid w:val="004103AB"/>
    <w:rsid w:val="00415010"/>
    <w:rsid w:val="00420F84"/>
    <w:rsid w:val="00473ECE"/>
    <w:rsid w:val="004B0133"/>
    <w:rsid w:val="004C6C59"/>
    <w:rsid w:val="004E26AD"/>
    <w:rsid w:val="0052002B"/>
    <w:rsid w:val="00543E19"/>
    <w:rsid w:val="00543F6E"/>
    <w:rsid w:val="00564F88"/>
    <w:rsid w:val="00580A50"/>
    <w:rsid w:val="00582E98"/>
    <w:rsid w:val="005D03FB"/>
    <w:rsid w:val="005D0AC4"/>
    <w:rsid w:val="006334F7"/>
    <w:rsid w:val="0064145C"/>
    <w:rsid w:val="006861E4"/>
    <w:rsid w:val="00690FAF"/>
    <w:rsid w:val="00696957"/>
    <w:rsid w:val="006B3244"/>
    <w:rsid w:val="006B33FB"/>
    <w:rsid w:val="006B47F2"/>
    <w:rsid w:val="00720194"/>
    <w:rsid w:val="00724DBF"/>
    <w:rsid w:val="00735E51"/>
    <w:rsid w:val="007A3A52"/>
    <w:rsid w:val="007B3ED5"/>
    <w:rsid w:val="007D46E0"/>
    <w:rsid w:val="00834F20"/>
    <w:rsid w:val="00837FB3"/>
    <w:rsid w:val="008528A2"/>
    <w:rsid w:val="008749BD"/>
    <w:rsid w:val="008E5D25"/>
    <w:rsid w:val="0092071C"/>
    <w:rsid w:val="0095428B"/>
    <w:rsid w:val="009556D0"/>
    <w:rsid w:val="009A5331"/>
    <w:rsid w:val="009B6036"/>
    <w:rsid w:val="009D0E69"/>
    <w:rsid w:val="009E776A"/>
    <w:rsid w:val="00A13F40"/>
    <w:rsid w:val="00A2558A"/>
    <w:rsid w:val="00A34F67"/>
    <w:rsid w:val="00A3535E"/>
    <w:rsid w:val="00A95E17"/>
    <w:rsid w:val="00AB57B5"/>
    <w:rsid w:val="00B124C9"/>
    <w:rsid w:val="00B1453E"/>
    <w:rsid w:val="00B56645"/>
    <w:rsid w:val="00C01111"/>
    <w:rsid w:val="00C338EE"/>
    <w:rsid w:val="00C711E9"/>
    <w:rsid w:val="00CD5786"/>
    <w:rsid w:val="00D73D6A"/>
    <w:rsid w:val="00E164F6"/>
    <w:rsid w:val="00E262BF"/>
    <w:rsid w:val="00E80873"/>
    <w:rsid w:val="00EB290F"/>
    <w:rsid w:val="00EB4FAC"/>
    <w:rsid w:val="00EE16B4"/>
    <w:rsid w:val="00F0010E"/>
    <w:rsid w:val="00F01022"/>
    <w:rsid w:val="00F723A4"/>
    <w:rsid w:val="00F7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F2"/>
  </w:style>
  <w:style w:type="paragraph" w:styleId="1">
    <w:name w:val="heading 1"/>
    <w:basedOn w:val="a"/>
    <w:link w:val="10"/>
    <w:uiPriority w:val="9"/>
    <w:qFormat/>
    <w:rsid w:val="00F01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010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uiPriority w:val="9"/>
    <w:semiHidden/>
    <w:unhideWhenUsed/>
    <w:qFormat/>
    <w:rsid w:val="003E7F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02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01022"/>
    <w:rPr>
      <w:rFonts w:ascii="Times New Roman" w:eastAsia="Times New Roman" w:hAnsi="Times New Roman" w:cs="Times New Roman"/>
      <w:b/>
      <w:bCs/>
      <w:sz w:val="27"/>
      <w:szCs w:val="27"/>
    </w:rPr>
  </w:style>
  <w:style w:type="character" w:styleId="a3">
    <w:name w:val="Strong"/>
    <w:basedOn w:val="a0"/>
    <w:uiPriority w:val="22"/>
    <w:qFormat/>
    <w:rsid w:val="00F01022"/>
    <w:rPr>
      <w:b/>
      <w:bCs/>
    </w:rPr>
  </w:style>
  <w:style w:type="character" w:styleId="a4">
    <w:name w:val="Emphasis"/>
    <w:basedOn w:val="a0"/>
    <w:uiPriority w:val="20"/>
    <w:qFormat/>
    <w:rsid w:val="00F01022"/>
    <w:rPr>
      <w:i/>
      <w:iCs/>
    </w:rPr>
  </w:style>
  <w:style w:type="paragraph" w:styleId="a5">
    <w:name w:val="No Spacing"/>
    <w:link w:val="a6"/>
    <w:uiPriority w:val="1"/>
    <w:qFormat/>
    <w:rsid w:val="003E7F82"/>
    <w:pPr>
      <w:spacing w:after="0" w:line="240" w:lineRule="auto"/>
    </w:pPr>
    <w:rPr>
      <w:rFonts w:ascii="Calibri" w:eastAsia="Times New Roman" w:hAnsi="Calibri" w:cs="Times New Roman"/>
    </w:rPr>
  </w:style>
  <w:style w:type="paragraph" w:styleId="a7">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8"/>
    <w:uiPriority w:val="99"/>
    <w:unhideWhenUsed/>
    <w:qFormat/>
    <w:rsid w:val="003E7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7"/>
    <w:uiPriority w:val="99"/>
    <w:locked/>
    <w:rsid w:val="003E7F82"/>
    <w:rPr>
      <w:rFonts w:ascii="Times New Roman" w:eastAsia="Times New Roman" w:hAnsi="Times New Roman" w:cs="Times New Roman"/>
      <w:sz w:val="24"/>
      <w:szCs w:val="24"/>
    </w:rPr>
  </w:style>
  <w:style w:type="character" w:customStyle="1" w:styleId="a6">
    <w:name w:val="Без интервала Знак"/>
    <w:basedOn w:val="a0"/>
    <w:link w:val="a5"/>
    <w:uiPriority w:val="1"/>
    <w:locked/>
    <w:rsid w:val="003E7F82"/>
    <w:rPr>
      <w:rFonts w:ascii="Calibri" w:eastAsia="Times New Roman" w:hAnsi="Calibri" w:cs="Times New Roman"/>
    </w:rPr>
  </w:style>
  <w:style w:type="paragraph" w:customStyle="1" w:styleId="AssignmentTemplate">
    <w:name w:val="AssignmentTemplate"/>
    <w:basedOn w:val="9"/>
    <w:uiPriority w:val="99"/>
    <w:qFormat/>
    <w:rsid w:val="003E7F82"/>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A9">
    <w:name w:val="A9"/>
    <w:uiPriority w:val="99"/>
    <w:rsid w:val="003E7F82"/>
    <w:rPr>
      <w:color w:val="000000"/>
      <w:sz w:val="28"/>
    </w:rPr>
  </w:style>
  <w:style w:type="character" w:customStyle="1" w:styleId="90">
    <w:name w:val="Заголовок 9 Знак"/>
    <w:basedOn w:val="a0"/>
    <w:link w:val="9"/>
    <w:uiPriority w:val="9"/>
    <w:semiHidden/>
    <w:rsid w:val="003E7F82"/>
    <w:rPr>
      <w:rFonts w:asciiTheme="majorHAnsi" w:eastAsiaTheme="majorEastAsia" w:hAnsiTheme="majorHAnsi" w:cstheme="majorBidi"/>
      <w:i/>
      <w:iCs/>
      <w:color w:val="404040" w:themeColor="text1" w:themeTint="BF"/>
      <w:sz w:val="20"/>
      <w:szCs w:val="20"/>
    </w:rPr>
  </w:style>
  <w:style w:type="paragraph" w:styleId="aa">
    <w:name w:val="Balloon Text"/>
    <w:basedOn w:val="a"/>
    <w:link w:val="ab"/>
    <w:uiPriority w:val="99"/>
    <w:semiHidden/>
    <w:unhideWhenUsed/>
    <w:rsid w:val="003E7F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E7F82"/>
    <w:rPr>
      <w:rFonts w:ascii="Tahoma" w:hAnsi="Tahoma" w:cs="Tahoma"/>
      <w:sz w:val="16"/>
      <w:szCs w:val="16"/>
    </w:rPr>
  </w:style>
  <w:style w:type="paragraph" w:styleId="ac">
    <w:name w:val="List Paragraph"/>
    <w:basedOn w:val="a"/>
    <w:link w:val="ad"/>
    <w:uiPriority w:val="34"/>
    <w:qFormat/>
    <w:rsid w:val="00735E51"/>
    <w:pPr>
      <w:widowControl w:val="0"/>
      <w:spacing w:after="0" w:line="260" w:lineRule="exact"/>
      <w:ind w:left="720"/>
      <w:contextualSpacing/>
    </w:pPr>
    <w:rPr>
      <w:rFonts w:ascii="Arial" w:eastAsia="Times New Roman" w:hAnsi="Arial" w:cs="Times New Roman"/>
      <w:szCs w:val="24"/>
      <w:lang w:val="en-GB" w:eastAsia="en-US"/>
    </w:rPr>
  </w:style>
  <w:style w:type="character" w:customStyle="1" w:styleId="ad">
    <w:name w:val="Абзац списка Знак"/>
    <w:link w:val="ac"/>
    <w:uiPriority w:val="99"/>
    <w:locked/>
    <w:rsid w:val="00735E51"/>
    <w:rPr>
      <w:rFonts w:ascii="Arial" w:eastAsia="Times New Roman" w:hAnsi="Arial" w:cs="Times New Roman"/>
      <w:szCs w:val="24"/>
      <w:lang w:val="en-GB" w:eastAsia="en-US"/>
    </w:rPr>
  </w:style>
  <w:style w:type="table" w:styleId="ae">
    <w:name w:val="Table Grid"/>
    <w:basedOn w:val="a1"/>
    <w:uiPriority w:val="59"/>
    <w:rsid w:val="002651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2558A"/>
    <w:pPr>
      <w:widowControl w:val="0"/>
      <w:autoSpaceDE w:val="0"/>
      <w:autoSpaceDN w:val="0"/>
      <w:spacing w:after="0" w:line="240" w:lineRule="auto"/>
      <w:ind w:left="107"/>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09515">
      <w:bodyDiv w:val="1"/>
      <w:marLeft w:val="0"/>
      <w:marRight w:val="0"/>
      <w:marTop w:val="0"/>
      <w:marBottom w:val="0"/>
      <w:divBdr>
        <w:top w:val="none" w:sz="0" w:space="0" w:color="auto"/>
        <w:left w:val="none" w:sz="0" w:space="0" w:color="auto"/>
        <w:bottom w:val="none" w:sz="0" w:space="0" w:color="auto"/>
        <w:right w:val="none" w:sz="0" w:space="0" w:color="auto"/>
      </w:divBdr>
    </w:div>
    <w:div w:id="14880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CEFE-C68F-4327-A02D-DECC7A5E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Куаныш</cp:lastModifiedBy>
  <cp:revision>60</cp:revision>
  <dcterms:created xsi:type="dcterms:W3CDTF">2018-12-06T03:11:00Z</dcterms:created>
  <dcterms:modified xsi:type="dcterms:W3CDTF">2019-06-10T04:00:00Z</dcterms:modified>
</cp:coreProperties>
</file>