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1D" w:rsidRDefault="0029101D" w:rsidP="0029101D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9101D">
        <w:rPr>
          <w:b/>
          <w:bCs/>
          <w:sz w:val="28"/>
          <w:szCs w:val="28"/>
          <w:shd w:val="clear" w:color="auto" w:fill="FFFFFF"/>
        </w:rPr>
        <w:t>Применение приёмов рефлексии</w:t>
      </w:r>
      <w:r w:rsidRPr="0029101D">
        <w:rPr>
          <w:b/>
          <w:sz w:val="28"/>
          <w:szCs w:val="28"/>
          <w:shd w:val="clear" w:color="auto" w:fill="FFFFFF"/>
        </w:rPr>
        <w:t xml:space="preserve"> </w:t>
      </w:r>
      <w:r w:rsidRPr="0029101D">
        <w:rPr>
          <w:b/>
          <w:color w:val="000000"/>
          <w:sz w:val="28"/>
          <w:szCs w:val="28"/>
          <w:shd w:val="clear" w:color="auto" w:fill="FFFFFF"/>
        </w:rPr>
        <w:t>в образовательной деятельности  и для детей с особыми образовательными потребностями</w:t>
      </w:r>
    </w:p>
    <w:p w:rsidR="0029101D" w:rsidRPr="0029101D" w:rsidRDefault="0029101D" w:rsidP="0029101D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1591A" w:rsidRDefault="0029101D" w:rsidP="0051591A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51591A" w:rsidRPr="0051591A">
        <w:rPr>
          <w:color w:val="000000"/>
          <w:sz w:val="28"/>
          <w:szCs w:val="28"/>
          <w:shd w:val="clear" w:color="auto" w:fill="FFFFFF"/>
        </w:rPr>
        <w:t xml:space="preserve">Важно создать такую систему оценки, в который был бы четкий перечень системы критериев, показателей и индикаторов, позволяющих делать объективные выводы о реальных достижениях разных групп детей с ОВЗ. Вероятно, критерии оценки могут быть общими для </w:t>
      </w:r>
      <w:proofErr w:type="gramStart"/>
      <w:r w:rsidR="0051591A" w:rsidRPr="0051591A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51591A" w:rsidRPr="0051591A">
        <w:rPr>
          <w:color w:val="000000"/>
          <w:sz w:val="28"/>
          <w:szCs w:val="28"/>
          <w:shd w:val="clear" w:color="auto" w:fill="FFFFFF"/>
        </w:rPr>
        <w:t xml:space="preserve"> с разными нарушениями в развитии, а отдельные показатели могут отличаться. Содержание адаптированной образовательной программы позволяет формировать у учащихся доступной им системы знаний о социальном, природном и предметном окружении, которое позволит им продолжить образование и составит основу формирования социально-личностных компетенций, обеспечивающих их дальнейшую социальную адаптацию и интеграцию в общество.</w:t>
      </w:r>
    </w:p>
    <w:p w:rsidR="0051591A" w:rsidRPr="00CF1471" w:rsidRDefault="00CF1471" w:rsidP="0051591A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51591A" w:rsidRPr="00CF1471">
        <w:rPr>
          <w:color w:val="000000"/>
          <w:sz w:val="28"/>
          <w:szCs w:val="28"/>
          <w:shd w:val="clear" w:color="auto" w:fill="FFFFFF"/>
        </w:rPr>
        <w:t>Повышению мотивации, активизации познавательной деятельности ребенка служит использование познавательных задач – специальных дидактических заданий, упражнений на развитие психических функций (памяти, внимания, воображения, мышления), лежащих в основе творческих способностей.</w:t>
      </w:r>
    </w:p>
    <w:p w:rsidR="004E2816" w:rsidRPr="004E2816" w:rsidRDefault="00CF1471" w:rsidP="004E2816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4E2816" w:rsidRPr="004E2816">
        <w:rPr>
          <w:sz w:val="28"/>
          <w:szCs w:val="28"/>
        </w:rPr>
        <w:t>В педагогической литературе существует следующая классификация видов рефлексии:</w:t>
      </w:r>
    </w:p>
    <w:p w:rsidR="004E2816" w:rsidRPr="004E2816" w:rsidRDefault="004E2816" w:rsidP="004E2816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4E2816">
        <w:rPr>
          <w:sz w:val="28"/>
          <w:szCs w:val="28"/>
        </w:rPr>
        <w:t>рефлексия настроения и эмоционального состояния;</w:t>
      </w:r>
    </w:p>
    <w:p w:rsidR="004E2816" w:rsidRPr="004E2816" w:rsidRDefault="004E2816" w:rsidP="004E2816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4E2816">
        <w:rPr>
          <w:sz w:val="28"/>
          <w:szCs w:val="28"/>
        </w:rPr>
        <w:t>рефлексия содержания учебного материала (её можно использовать, чтобы выяснить, как учащиеся осознали содержание пройденного материала);</w:t>
      </w:r>
    </w:p>
    <w:p w:rsidR="004E2816" w:rsidRPr="004E2816" w:rsidRDefault="004E2816" w:rsidP="004E2816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4E2816">
        <w:rPr>
          <w:sz w:val="28"/>
          <w:szCs w:val="28"/>
        </w:rPr>
        <w:t>рефлексия деятельности (ученик должен не только осознать содержание материала, но и осмыслить способы и приёмы своей работы, уметь выбрать наиболее рациональные).</w:t>
      </w:r>
    </w:p>
    <w:p w:rsidR="004E2816" w:rsidRPr="004E2816" w:rsidRDefault="004E2816" w:rsidP="004E2816">
      <w:pPr>
        <w:shd w:val="clear" w:color="auto" w:fill="FFFFFF"/>
        <w:jc w:val="both"/>
        <w:rPr>
          <w:sz w:val="28"/>
          <w:szCs w:val="28"/>
        </w:rPr>
      </w:pPr>
      <w:r w:rsidRPr="004E2816">
        <w:rPr>
          <w:sz w:val="28"/>
          <w:szCs w:val="28"/>
        </w:rPr>
        <w:t>Данные виды рефлексии можно проводить как индивидуально, так и коллективно.</w:t>
      </w:r>
      <w:r>
        <w:rPr>
          <w:sz w:val="28"/>
          <w:szCs w:val="28"/>
        </w:rPr>
        <w:t xml:space="preserve"> </w:t>
      </w:r>
      <w:r w:rsidRPr="004E2816">
        <w:rPr>
          <w:sz w:val="28"/>
          <w:szCs w:val="28"/>
        </w:rPr>
        <w:t>При выборе того или иного вида рефлексии следует учитывать цель занятия, содержание и трудности учебного материала, тип занятия, способы и методы обучения, возрастные и психологические особенности учащихся. На занятиях при работе с детьми с особыми образовательными потребностями наиболее часто используется рефлексия настроения и эмоционального состояния. Широко используется приём с различными цветовыми изображениями.</w:t>
      </w:r>
    </w:p>
    <w:p w:rsidR="004E2816" w:rsidRDefault="004E2816" w:rsidP="00CD650A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CD650A" w:rsidRPr="00CD650A" w:rsidRDefault="00CF1471" w:rsidP="00CD650A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650A" w:rsidRPr="00CD650A">
        <w:rPr>
          <w:rFonts w:ascii="Times New Roman" w:hAnsi="Times New Roman" w:cs="Times New Roman"/>
          <w:sz w:val="28"/>
          <w:szCs w:val="28"/>
        </w:rPr>
        <w:t xml:space="preserve"> </w:t>
      </w:r>
      <w:r w:rsidR="00CD650A">
        <w:rPr>
          <w:rFonts w:ascii="Times New Roman" w:hAnsi="Times New Roman" w:cs="Times New Roman"/>
          <w:sz w:val="28"/>
          <w:szCs w:val="28"/>
        </w:rPr>
        <w:t>1.</w:t>
      </w:r>
      <w:r w:rsidR="00CD650A" w:rsidRPr="00CD650A">
        <w:rPr>
          <w:rFonts w:ascii="Times New Roman" w:hAnsi="Times New Roman" w:cs="Times New Roman"/>
          <w:sz w:val="28"/>
          <w:szCs w:val="28"/>
        </w:rPr>
        <w:t xml:space="preserve"> «Плюс-минус-интересно</w:t>
      </w:r>
      <w:r w:rsidR="00CD650A" w:rsidRPr="00CD650A">
        <w:rPr>
          <w:rFonts w:ascii="Times New Roman" w:hAnsi="Times New Roman" w:cs="Times New Roman"/>
          <w:b w:val="0"/>
          <w:sz w:val="28"/>
          <w:szCs w:val="28"/>
        </w:rPr>
        <w:t xml:space="preserve">». </w:t>
      </w:r>
    </w:p>
    <w:p w:rsidR="00CD650A" w:rsidRDefault="00CD650A" w:rsidP="00CD650A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9E453E">
        <w:rPr>
          <w:rFonts w:ascii="Times New Roman" w:hAnsi="Times New Roman" w:cs="Times New Roman"/>
          <w:b w:val="0"/>
          <w:sz w:val="28"/>
          <w:szCs w:val="28"/>
        </w:rPr>
        <w:t xml:space="preserve">Это упражнение можно выполнять как устно, так и письменно, в зависимости от наличия времени. Для письменного выполнения предлагается заполнить таблицу из трех граф. В графу «П» - «плюс»- записывается все, что понравилось на уроке, информация и формы работы,  которые вызвали положительные эмоции, либо, по мнению ученика, могут быть ему полезны для достижения каких-то целей. </w:t>
      </w:r>
      <w:proofErr w:type="gramStart"/>
      <w:r w:rsidRPr="009E453E">
        <w:rPr>
          <w:rFonts w:ascii="Times New Roman" w:hAnsi="Times New Roman" w:cs="Times New Roman"/>
          <w:b w:val="0"/>
          <w:sz w:val="28"/>
          <w:szCs w:val="28"/>
        </w:rPr>
        <w:t xml:space="preserve">В графу «М» - «минус»- записывается все, что не понравилось на уроке, показалось скучным, вызвало неприязнь, </w:t>
      </w:r>
      <w:r w:rsidRPr="009E453E">
        <w:rPr>
          <w:rFonts w:ascii="Times New Roman" w:hAnsi="Times New Roman" w:cs="Times New Roman"/>
          <w:b w:val="0"/>
          <w:sz w:val="28"/>
          <w:szCs w:val="28"/>
        </w:rPr>
        <w:lastRenderedPageBreak/>
        <w:t>осталось непонятным, или информация, которая, по мнению ученика,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оказалась для него бесполезной</w:t>
      </w:r>
      <w:r w:rsidRPr="009E453E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9E453E">
        <w:rPr>
          <w:rFonts w:ascii="Times New Roman" w:hAnsi="Times New Roman" w:cs="Times New Roman"/>
          <w:b w:val="0"/>
          <w:sz w:val="28"/>
          <w:szCs w:val="28"/>
        </w:rPr>
        <w:t xml:space="preserve"> В графу «И» - «интересно»- учащиеся вписывают все любопытные факты, о которых узнали на уроке, что бы еще хотелось узнать по данной проблеме, вопросы к учителю.</w:t>
      </w:r>
    </w:p>
    <w:p w:rsidR="00CD650A" w:rsidRPr="009E453E" w:rsidRDefault="00CD650A" w:rsidP="00CD650A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45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D650A" w:rsidRPr="009E453E" w:rsidTr="00DF0474">
        <w:trPr>
          <w:jc w:val="center"/>
        </w:trPr>
        <w:tc>
          <w:tcPr>
            <w:tcW w:w="3190" w:type="dxa"/>
          </w:tcPr>
          <w:p w:rsidR="00CD650A" w:rsidRPr="009E453E" w:rsidRDefault="00CD650A" w:rsidP="00DF047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453E">
              <w:rPr>
                <w:rFonts w:ascii="Times New Roman" w:hAnsi="Times New Roman" w:cs="Times New Roman"/>
                <w:b w:val="0"/>
                <w:sz w:val="28"/>
                <w:szCs w:val="28"/>
              </w:rPr>
              <w:t>Плюс</w:t>
            </w:r>
          </w:p>
        </w:tc>
        <w:tc>
          <w:tcPr>
            <w:tcW w:w="3190" w:type="dxa"/>
          </w:tcPr>
          <w:p w:rsidR="00CD650A" w:rsidRPr="009E453E" w:rsidRDefault="00CD650A" w:rsidP="00DF047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453E"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Минус</w:t>
            </w:r>
          </w:p>
        </w:tc>
        <w:tc>
          <w:tcPr>
            <w:tcW w:w="3191" w:type="dxa"/>
          </w:tcPr>
          <w:p w:rsidR="00CD650A" w:rsidRPr="009E453E" w:rsidRDefault="00CD650A" w:rsidP="00DF047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453E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Интересно</w:t>
            </w:r>
          </w:p>
        </w:tc>
      </w:tr>
      <w:tr w:rsidR="00CD650A" w:rsidRPr="009E453E" w:rsidTr="00DF0474">
        <w:trPr>
          <w:jc w:val="center"/>
        </w:trPr>
        <w:tc>
          <w:tcPr>
            <w:tcW w:w="3190" w:type="dxa"/>
          </w:tcPr>
          <w:p w:rsidR="00CD650A" w:rsidRPr="009E453E" w:rsidRDefault="00CD650A" w:rsidP="00DF0474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D650A" w:rsidRPr="009E453E" w:rsidRDefault="00CD650A" w:rsidP="00DF0474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D650A" w:rsidRPr="009E453E" w:rsidRDefault="00CD650A" w:rsidP="00DF0474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D650A" w:rsidRPr="009E453E" w:rsidRDefault="00CD650A" w:rsidP="00DF0474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D650A" w:rsidRPr="009E453E" w:rsidRDefault="00CD650A" w:rsidP="00DF0474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90" w:type="dxa"/>
          </w:tcPr>
          <w:p w:rsidR="00CD650A" w:rsidRPr="009E453E" w:rsidRDefault="00CD650A" w:rsidP="00DF0474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91" w:type="dxa"/>
          </w:tcPr>
          <w:p w:rsidR="00CD650A" w:rsidRPr="009E453E" w:rsidRDefault="00CD650A" w:rsidP="00DF0474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CD650A" w:rsidRPr="00CD650A" w:rsidRDefault="00CD650A" w:rsidP="00CD650A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D650A">
        <w:rPr>
          <w:rFonts w:ascii="Times New Roman" w:hAnsi="Times New Roman" w:cs="Times New Roman"/>
          <w:sz w:val="28"/>
          <w:szCs w:val="28"/>
        </w:rPr>
        <w:t>.Анкета.</w:t>
      </w:r>
    </w:p>
    <w:p w:rsidR="00CD650A" w:rsidRPr="009E453E" w:rsidRDefault="00CD650A" w:rsidP="00CD650A">
      <w:pPr>
        <w:pStyle w:val="3"/>
        <w:spacing w:before="0" w:after="0"/>
        <w:jc w:val="both"/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Ученику</w:t>
      </w:r>
      <w:r w:rsidRPr="009E453E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предлагается небольшая </w:t>
      </w:r>
      <w:r w:rsidRPr="009E453E">
        <w:rPr>
          <w:rStyle w:val="a4"/>
          <w:rFonts w:ascii="Times New Roman" w:hAnsi="Times New Roman" w:cs="Times New Roman"/>
          <w:i/>
          <w:iCs/>
          <w:sz w:val="28"/>
          <w:szCs w:val="28"/>
        </w:rPr>
        <w:t>анкета,</w:t>
      </w:r>
      <w:r w:rsidRPr="009E453E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наполнение которой можно менять, дополнять в зависимости от того, на какие элементы урока обращается особое внимание. Можно попросить </w:t>
      </w:r>
      <w:proofErr w:type="gramStart"/>
      <w:r w:rsidRPr="009E453E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обучающихся</w:t>
      </w:r>
      <w:proofErr w:type="gramEnd"/>
      <w:r w:rsidRPr="009E453E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 аргументировать свой ответ.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543"/>
        <w:gridCol w:w="4560"/>
      </w:tblGrid>
      <w:tr w:rsidR="00CD650A" w:rsidRPr="009E453E" w:rsidTr="00CD650A">
        <w:tc>
          <w:tcPr>
            <w:tcW w:w="4543" w:type="dxa"/>
          </w:tcPr>
          <w:p w:rsidR="00CD650A" w:rsidRPr="009E453E" w:rsidRDefault="00CD650A" w:rsidP="00DF0474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453E">
              <w:rPr>
                <w:rFonts w:ascii="Times New Roman" w:hAnsi="Times New Roman" w:cs="Times New Roman"/>
                <w:b w:val="0"/>
                <w:sz w:val="28"/>
                <w:szCs w:val="28"/>
              </w:rPr>
              <w:t>1. На уроке я работал</w:t>
            </w:r>
          </w:p>
          <w:p w:rsidR="00CD650A" w:rsidRPr="009E453E" w:rsidRDefault="00CD650A" w:rsidP="00DF0474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453E">
              <w:rPr>
                <w:rFonts w:ascii="Times New Roman" w:hAnsi="Times New Roman" w:cs="Times New Roman"/>
                <w:b w:val="0"/>
                <w:sz w:val="28"/>
                <w:szCs w:val="28"/>
              </w:rPr>
              <w:t>2. Своей работой на уроке я</w:t>
            </w:r>
          </w:p>
          <w:p w:rsidR="00CD650A" w:rsidRPr="009E453E" w:rsidRDefault="00CD650A" w:rsidP="00DF0474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453E">
              <w:rPr>
                <w:rFonts w:ascii="Times New Roman" w:hAnsi="Times New Roman" w:cs="Times New Roman"/>
                <w:b w:val="0"/>
                <w:sz w:val="28"/>
                <w:szCs w:val="28"/>
              </w:rPr>
              <w:t>3. Урок для меня показался</w:t>
            </w:r>
          </w:p>
          <w:p w:rsidR="00CD650A" w:rsidRPr="009E453E" w:rsidRDefault="00CD650A" w:rsidP="00DF0474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453E">
              <w:rPr>
                <w:rFonts w:ascii="Times New Roman" w:hAnsi="Times New Roman" w:cs="Times New Roman"/>
                <w:b w:val="0"/>
                <w:sz w:val="28"/>
                <w:szCs w:val="28"/>
              </w:rPr>
              <w:t>4. За урок я</w:t>
            </w:r>
          </w:p>
          <w:p w:rsidR="00CD650A" w:rsidRPr="009E453E" w:rsidRDefault="00CD650A" w:rsidP="00DF0474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453E">
              <w:rPr>
                <w:rFonts w:ascii="Times New Roman" w:hAnsi="Times New Roman" w:cs="Times New Roman"/>
                <w:b w:val="0"/>
                <w:sz w:val="28"/>
                <w:szCs w:val="28"/>
              </w:rPr>
              <w:t>5. Мое настроение</w:t>
            </w:r>
          </w:p>
          <w:p w:rsidR="00CD650A" w:rsidRPr="009E453E" w:rsidRDefault="00CD650A" w:rsidP="00DF0474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453E">
              <w:rPr>
                <w:rFonts w:ascii="Times New Roman" w:hAnsi="Times New Roman" w:cs="Times New Roman"/>
                <w:b w:val="0"/>
                <w:sz w:val="28"/>
                <w:szCs w:val="28"/>
              </w:rPr>
              <w:t>6. Материал урока мне был</w:t>
            </w:r>
          </w:p>
          <w:p w:rsidR="00CD650A" w:rsidRPr="009E453E" w:rsidRDefault="00CD650A" w:rsidP="00DF0474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D650A" w:rsidRPr="009E453E" w:rsidRDefault="00CD650A" w:rsidP="00DF0474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D650A" w:rsidRPr="009E453E" w:rsidRDefault="00CD650A" w:rsidP="00DF0474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453E">
              <w:rPr>
                <w:rFonts w:ascii="Times New Roman" w:hAnsi="Times New Roman" w:cs="Times New Roman"/>
                <w:b w:val="0"/>
                <w:sz w:val="28"/>
                <w:szCs w:val="28"/>
              </w:rPr>
              <w:t>7. Домашнее задание мне кажется</w:t>
            </w:r>
          </w:p>
        </w:tc>
        <w:tc>
          <w:tcPr>
            <w:tcW w:w="4560" w:type="dxa"/>
          </w:tcPr>
          <w:p w:rsidR="00CD650A" w:rsidRPr="009E453E" w:rsidRDefault="00CD650A" w:rsidP="00DF0474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453E">
              <w:rPr>
                <w:rFonts w:ascii="Times New Roman" w:hAnsi="Times New Roman" w:cs="Times New Roman"/>
                <w:b w:val="0"/>
                <w:sz w:val="28"/>
                <w:szCs w:val="28"/>
              </w:rPr>
              <w:t>активно / пассивно</w:t>
            </w:r>
          </w:p>
          <w:p w:rsidR="00CD650A" w:rsidRPr="009E453E" w:rsidRDefault="00CD650A" w:rsidP="00DF0474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9E453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доволен</w:t>
            </w:r>
            <w:proofErr w:type="gramEnd"/>
            <w:r w:rsidRPr="009E45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/ не доволен</w:t>
            </w:r>
          </w:p>
          <w:p w:rsidR="00CD650A" w:rsidRPr="009E453E" w:rsidRDefault="00CD650A" w:rsidP="00DF0474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453E">
              <w:rPr>
                <w:rFonts w:ascii="Times New Roman" w:hAnsi="Times New Roman" w:cs="Times New Roman"/>
                <w:b w:val="0"/>
                <w:sz w:val="28"/>
                <w:szCs w:val="28"/>
              </w:rPr>
              <w:t>коротким / длинным</w:t>
            </w:r>
          </w:p>
          <w:p w:rsidR="00CD650A" w:rsidRPr="009E453E" w:rsidRDefault="00CD650A" w:rsidP="00DF0474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45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 устал / </w:t>
            </w:r>
            <w:proofErr w:type="gramStart"/>
            <w:r w:rsidRPr="009E453E">
              <w:rPr>
                <w:rFonts w:ascii="Times New Roman" w:hAnsi="Times New Roman" w:cs="Times New Roman"/>
                <w:b w:val="0"/>
                <w:sz w:val="28"/>
                <w:szCs w:val="28"/>
              </w:rPr>
              <w:t>устал</w:t>
            </w:r>
            <w:proofErr w:type="gramEnd"/>
          </w:p>
          <w:p w:rsidR="00CD650A" w:rsidRPr="009E453E" w:rsidRDefault="00CD650A" w:rsidP="00DF0474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9E453E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стало лучше / стало</w:t>
            </w:r>
            <w:proofErr w:type="gramEnd"/>
            <w:r w:rsidRPr="009E45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хуже</w:t>
            </w:r>
          </w:p>
          <w:p w:rsidR="00CD650A" w:rsidRPr="009E453E" w:rsidRDefault="00CD650A" w:rsidP="00DF0474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9E453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понятен</w:t>
            </w:r>
            <w:proofErr w:type="gramEnd"/>
            <w:r w:rsidRPr="009E45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/ не понятен</w:t>
            </w:r>
          </w:p>
          <w:p w:rsidR="00CD650A" w:rsidRPr="009E453E" w:rsidRDefault="00CD650A" w:rsidP="00DF0474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453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полезен / бесполезен</w:t>
            </w:r>
          </w:p>
          <w:p w:rsidR="00CD650A" w:rsidRPr="009E453E" w:rsidRDefault="00CD650A" w:rsidP="00DF0474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453E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интересен / скучен</w:t>
            </w:r>
          </w:p>
          <w:p w:rsidR="00CD650A" w:rsidRPr="009E453E" w:rsidRDefault="00CD650A" w:rsidP="00DF0474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453E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легким / трудным</w:t>
            </w:r>
          </w:p>
          <w:p w:rsidR="00CD650A" w:rsidRPr="009E453E" w:rsidRDefault="00CD650A" w:rsidP="00DF0474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453E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интересным / неинтересным</w:t>
            </w:r>
          </w:p>
        </w:tc>
      </w:tr>
    </w:tbl>
    <w:p w:rsidR="00CD650A" w:rsidRPr="00CD650A" w:rsidRDefault="00CD650A" w:rsidP="00CD650A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D650A">
        <w:rPr>
          <w:rFonts w:ascii="Times New Roman" w:hAnsi="Times New Roman" w:cs="Times New Roman"/>
          <w:sz w:val="28"/>
          <w:szCs w:val="28"/>
        </w:rPr>
        <w:t>. «Комплимент».</w:t>
      </w:r>
    </w:p>
    <w:p w:rsidR="00CD650A" w:rsidRPr="009E453E" w:rsidRDefault="00CD650A" w:rsidP="00CD650A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453E">
        <w:rPr>
          <w:rFonts w:ascii="Times New Roman" w:hAnsi="Times New Roman" w:cs="Times New Roman"/>
          <w:b w:val="0"/>
          <w:sz w:val="28"/>
          <w:szCs w:val="28"/>
        </w:rPr>
        <w:t xml:space="preserve"> Комплимент-похвала, комплимент деловым качествам, комплимент в чувствах, в котором учащиеся оценивают вклад друг друга в урок и благодарят друг друга и учителя за проведенный урок. </w:t>
      </w:r>
    </w:p>
    <w:p w:rsidR="00CD650A" w:rsidRPr="00CD650A" w:rsidRDefault="00CD650A" w:rsidP="00CD650A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D650A">
        <w:rPr>
          <w:rFonts w:ascii="Times New Roman" w:hAnsi="Times New Roman" w:cs="Times New Roman"/>
          <w:sz w:val="28"/>
          <w:szCs w:val="28"/>
        </w:rPr>
        <w:t>4. «Три лица».</w:t>
      </w:r>
    </w:p>
    <w:p w:rsidR="00CD650A" w:rsidRDefault="00CD650A" w:rsidP="00CD650A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453E">
        <w:rPr>
          <w:rFonts w:ascii="Times New Roman" w:hAnsi="Times New Roman" w:cs="Times New Roman"/>
          <w:b w:val="0"/>
          <w:sz w:val="28"/>
          <w:szCs w:val="28"/>
        </w:rPr>
        <w:t>Учитель показывает  учащимся карточки с изображением трех лиц: веселого, нейтрального и грустного. Учащимся предлагается выбрать рисунок, который соответствует их настроению.</w:t>
      </w:r>
    </w:p>
    <w:p w:rsidR="00CD650A" w:rsidRPr="00771473" w:rsidRDefault="00CD650A" w:rsidP="00CD650A">
      <w:pPr>
        <w:jc w:val="center"/>
      </w:pPr>
      <w:r>
        <w:rPr>
          <w:noProof/>
        </w:rPr>
        <w:drawing>
          <wp:inline distT="0" distB="0" distL="0" distR="0">
            <wp:extent cx="2989691" cy="996564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757" cy="99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50A" w:rsidRPr="00CD650A" w:rsidRDefault="00CD650A" w:rsidP="00CD650A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D650A">
        <w:rPr>
          <w:rFonts w:ascii="Times New Roman" w:hAnsi="Times New Roman" w:cs="Times New Roman"/>
          <w:sz w:val="28"/>
          <w:szCs w:val="28"/>
        </w:rPr>
        <w:t>. «Цветные карточки».</w:t>
      </w:r>
    </w:p>
    <w:p w:rsidR="00CD650A" w:rsidRDefault="00CD650A" w:rsidP="00CD650A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453E">
        <w:rPr>
          <w:rFonts w:ascii="Times New Roman" w:hAnsi="Times New Roman" w:cs="Times New Roman"/>
          <w:b w:val="0"/>
          <w:sz w:val="28"/>
          <w:szCs w:val="28"/>
        </w:rPr>
        <w:t>У учащихся две карточки: синяя и красная. Они показывают карточку в соответствии с их настроением в начале и в конце урока. В данном случае мы можем проследить, как меняется эмоциональное состояние ученика в процессе занятия.</w:t>
      </w:r>
    </w:p>
    <w:p w:rsidR="0029101D" w:rsidRDefault="0051591A" w:rsidP="0029101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BEC83" wp14:editId="4A3D3448">
                <wp:simplePos x="0" y="0"/>
                <wp:positionH relativeFrom="column">
                  <wp:posOffset>3562985</wp:posOffset>
                </wp:positionH>
                <wp:positionV relativeFrom="paragraph">
                  <wp:posOffset>99060</wp:posOffset>
                </wp:positionV>
                <wp:extent cx="436880" cy="649605"/>
                <wp:effectExtent l="0" t="0" r="20320" b="1714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6496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80.55pt;margin-top:7.8pt;width:34.4pt;height:5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36RQIAAEwEAAAOAAAAZHJzL2Uyb0RvYy54bWysVM2O0zAQviPxDpbvNG1JSzfadLXapQhp&#10;gZUWHsB1nMbCsc3YbVpOSFyReAQeggviZ58hfSPGTnbpwgUherA8Gfubb7753OOTba3IRoCTRud0&#10;NBhSIjQ3hdSrnL56uXgwo8R5pgumjBY53QlHT+b37x03NhNjUxlVCCAIol3W2JxW3tssSRyvRM3c&#10;wFihMVkaqJnHEFZJAaxB9Fol4+FwmjQGCguGC+fw63mXpPOIX5aC+xdl6YQnKqfIzccV4roMazI/&#10;ZtkKmK0k72mwf2BRM6mx6C3UOfOMrEH+AVVLDsaZ0g+4qRNTlpKL2AN2Mxr+1s1VxayIvaA4zt7K&#10;5P4fLH++uQQii5ymlGhW44jaT/t3+4/t9/Z6/7793F633/Yf2h/tl/YrSYNejXUZXruylxA6dvbC&#10;8NeOaHNWMb0SpwCmqQQrkOUonE/uXAiBw6tk2TwzBZZja2+idNsS6gCIopBtnNDudkJi6wnHj+nD&#10;6WyGc+SYmqZH0+EkVmDZzWULzj8RpiZhk1NAA0RwtrlwPpBh2c2RSN4oWSykUjGA1fJMAdkwNMti&#10;McRfj+4OjylNmpweTcaTiHwn5/4OopYeXa9kndNZKNP7MKj2WBfRk55J1e2RstK9jEG5bgJLU+xQ&#10;RTCdpfEJ4qYy8JaSBu2cU/dmzUBQop5qnMTRKE2D/2OQTh6NMYDDzPIwwzRHqJx6Srrtme/ezNqC&#10;XFVYaRR71+YUp1fKqGyYbMeqJ4uWjYL3zyu8icM4nvr1JzD/CQAA//8DAFBLAwQUAAYACAAAACEA&#10;7ZTT3eEAAAAKAQAADwAAAGRycy9kb3ducmV2LnhtbEyPwU6DQBCG7ya+w2ZMvNmFNqAgS2OsJDZN&#10;mlja+8KOgGV3Cbul+PaOJz3O/F/++SZbz7pnE46us0ZAuAiAoamt6kwj4FgWD0/AnJdGyd4aFPCN&#10;Dtb57U0mU2Wv5gOng28YlRiXSgGt90PKuatb1NIt7ICGsk87aulpHBuuRnmlct3zZRDEXMvO0IVW&#10;DvjaYn0+XLSA96/teVMU065aleV42r7to81qL8T93fzyDMzj7P9g+NUndcjJqbIXoxzrBURxGBJK&#10;QRQDIyBeJgmwihbhYwI8z/j/F/IfAAAA//8DAFBLAQItABQABgAIAAAAIQC2gziS/gAAAOEBAAAT&#10;AAAAAAAAAAAAAAAAAAAAAABbQ29udGVudF9UeXBlc10ueG1sUEsBAi0AFAAGAAgAAAAhADj9If/W&#10;AAAAlAEAAAsAAAAAAAAAAAAAAAAALwEAAF9yZWxzLy5yZWxzUEsBAi0AFAAGAAgAAAAhACtB/fpF&#10;AgAATAQAAA4AAAAAAAAAAAAAAAAALgIAAGRycy9lMm9Eb2MueG1sUEsBAi0AFAAGAAgAAAAhAO2U&#10;093hAAAACgEAAA8AAAAAAAAAAAAAAAAAnwQAAGRycy9kb3ducmV2LnhtbFBLBQYAAAAABAAEAPMA&#10;AACtBQAAAAA=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B8E11" wp14:editId="3B55E8D5">
                <wp:simplePos x="0" y="0"/>
                <wp:positionH relativeFrom="column">
                  <wp:posOffset>2092325</wp:posOffset>
                </wp:positionH>
                <wp:positionV relativeFrom="paragraph">
                  <wp:posOffset>99060</wp:posOffset>
                </wp:positionV>
                <wp:extent cx="476885" cy="650240"/>
                <wp:effectExtent l="0" t="0" r="18415" b="1651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885" cy="65024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64.75pt;margin-top:7.8pt;width:37.55pt;height: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3Z4RQIAAEwEAAAOAAAAZHJzL2Uyb0RvYy54bWysVM2O0zAQviPxDpbvNG3VdrtR09WqSxHS&#10;AistPIDrOImFY5ux23Q5IXFF4hF4CC6In32G9I0YO93ShQtC5GB5PONvvvlmnNnZtlZkI8BJozM6&#10;6PUpEZqbXOoyo69eLh9NKXGe6Zwpo0VGb4SjZ/OHD2aNTcXQVEblAgiCaJc2NqOV9zZNEscrUTPX&#10;M1ZodBYGaubRhDLJgTWIXqtk2O9PksZAbsFw4RyeXnROOo/4RSG4f1EUTniiMorcfFwhrquwJvMZ&#10;S0tgtpJ8T4P9A4uaSY1JD1AXzDOyBvkHVC05GGcK3+OmTkxRSC5iDVjNoP9bNdcVsyLWguI4e5DJ&#10;/T9Y/nxzBUTmGR1TolmNLWo/7d7tPrbf29vd+/Zze9t+231of7Rf2q9kHPRqrEvx2rW9glCxs5eG&#10;v3ZEm0XFdCnOAUxTCZYjy0GIT+5dCIbDq2TVPDM5pmNrb6J02wLqAIiikG3s0M2hQ2LrCcfD0clk&#10;OkWmHF2TcX84ih1MWHp32YLzT4SpSdhkFHAAIjjbXDofyLD0LiSSN0rmS6lUNKBcLRSQDQvDgt9y&#10;GfljjcdhSpMmo6fj4Tgi3/O5v4OopcepV7LO6DQk2s9hUO2xzuNMeiZVt0fKSu9lDMp1HViZ/AZV&#10;BNONND5B3FQG3lLS4Dhn1L1ZMxCUqKcaO3E6GKFWxEdjND4ZogHHntWxh2mOUBn1lHTbhe/ezNqC&#10;LCvMNIi1a3OO3StkVDZ0tmO1J4sjGwXfP6/wJo7tGPXrJzD/CQAA//8DAFBLAwQUAAYACAAAACEA&#10;bdY5Et4AAAAKAQAADwAAAGRycy9kb3ducmV2LnhtbEyPQU/DMAyF70j8h8hI3Fiy0U1daTpNkwYc&#10;uFCQdk0b03ZrnKrJtvLvMSe42X5Pz9/LN5PrxQXH0HnSMJ8pEEi1tx01Gj4/9g8piBANWdN7Qg3f&#10;GGBT3N7kJrP+Su94KWMjOIRCZjS0MQ6ZlKFu0Zkw8wMSa19+dCbyOjbSjubK4a6XC6VW0pmO+ENr&#10;Bty1WJ/Ks9OQvFbeHeLbS22f047Ko0z8Xmp9fzdtn0BEnOKfGX7xGR0KZqr8mWwQvYbHxXrJVhaW&#10;KxBsSFTCQ8WHeapAFrn8X6H4AQAA//8DAFBLAQItABQABgAIAAAAIQC2gziS/gAAAOEBAAATAAAA&#10;AAAAAAAAAAAAAAAAAABbQ29udGVudF9UeXBlc10ueG1sUEsBAi0AFAAGAAgAAAAhADj9If/WAAAA&#10;lAEAAAsAAAAAAAAAAAAAAAAALwEAAF9yZWxzLy5yZWxzUEsBAi0AFAAGAAgAAAAhAOOXdnhFAgAA&#10;TAQAAA4AAAAAAAAAAAAAAAAALgIAAGRycy9lMm9Eb2MueG1sUEsBAi0AFAAGAAgAAAAhAG3WORLe&#10;AAAACgEAAA8AAAAAAAAAAAAAAAAAnwQAAGRycy9kb3ducmV2LnhtbFBLBQYAAAAABAAEAPMAAACq&#10;BQAAAAA=&#10;" fillcolor="blue" strokecolor="blue"/>
            </w:pict>
          </mc:Fallback>
        </mc:AlternateContent>
      </w:r>
    </w:p>
    <w:p w:rsidR="00CD650A" w:rsidRPr="0029101D" w:rsidRDefault="00CD650A" w:rsidP="0029101D">
      <w:pPr>
        <w:rPr>
          <w:b/>
        </w:rPr>
      </w:pPr>
      <w:r w:rsidRPr="0029101D">
        <w:rPr>
          <w:b/>
          <w:sz w:val="28"/>
          <w:szCs w:val="28"/>
        </w:rPr>
        <w:lastRenderedPageBreak/>
        <w:t xml:space="preserve">6.«Пейзаж».  </w:t>
      </w:r>
    </w:p>
    <w:p w:rsidR="00CD650A" w:rsidRPr="009E453E" w:rsidRDefault="00CD650A" w:rsidP="00CD650A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453E">
        <w:rPr>
          <w:rFonts w:ascii="Times New Roman" w:hAnsi="Times New Roman" w:cs="Times New Roman"/>
          <w:b w:val="0"/>
          <w:sz w:val="28"/>
          <w:szCs w:val="28"/>
        </w:rPr>
        <w:t>Учащимся предлагаются две картины с изображением пейзажа. Одна картина проникн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9E453E">
        <w:rPr>
          <w:rFonts w:ascii="Times New Roman" w:hAnsi="Times New Roman" w:cs="Times New Roman"/>
          <w:b w:val="0"/>
          <w:sz w:val="28"/>
          <w:szCs w:val="28"/>
        </w:rPr>
        <w:t>та грустным, печальным настроением, другая - радостным, веселым. Ученики выбирают ту картину, которая соответствует их настроению.</w:t>
      </w:r>
    </w:p>
    <w:p w:rsidR="00CD650A" w:rsidRPr="00CD650A" w:rsidRDefault="00CD650A" w:rsidP="00CD650A">
      <w:pPr>
        <w:pStyle w:val="3"/>
        <w:spacing w:before="0"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7</w:t>
      </w:r>
      <w:r w:rsidRPr="00CD650A">
        <w:rPr>
          <w:rStyle w:val="a3"/>
          <w:rFonts w:ascii="Times New Roman" w:hAnsi="Times New Roman" w:cs="Times New Roman"/>
          <w:i w:val="0"/>
          <w:sz w:val="28"/>
          <w:szCs w:val="28"/>
        </w:rPr>
        <w:t>.«Лесенка успеха</w:t>
      </w:r>
      <w:r w:rsidRPr="00CD650A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»</w:t>
      </w:r>
      <w:r w:rsidRPr="00CD650A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CD650A" w:rsidRDefault="00CD650A" w:rsidP="00CD650A">
      <w:pPr>
        <w:pStyle w:val="3"/>
        <w:spacing w:before="0" w:after="0"/>
        <w:jc w:val="both"/>
        <w:rPr>
          <w:rStyle w:val="apple-converted-space"/>
          <w:rFonts w:ascii="Times New Roman" w:hAnsi="Times New Roman" w:cs="Times New Roman"/>
          <w:b w:val="0"/>
          <w:i/>
          <w:sz w:val="28"/>
          <w:szCs w:val="28"/>
        </w:rPr>
      </w:pPr>
      <w:r w:rsidRPr="00CD650A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Н</w:t>
      </w:r>
      <w:r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ижняя ступенька - </w:t>
      </w:r>
      <w:r w:rsidRPr="00CD650A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 xml:space="preserve">у «человечка» руки опущены </w:t>
      </w:r>
      <w:r w:rsidRPr="00CD650A">
        <w:rPr>
          <w:rStyle w:val="a3"/>
          <w:rFonts w:ascii="Times New Roman" w:hAnsi="Times New Roman" w:cs="Times New Roman"/>
          <w:b w:val="0"/>
          <w:sz w:val="28"/>
          <w:szCs w:val="28"/>
        </w:rPr>
        <w:t>–</w:t>
      </w:r>
      <w:r w:rsidRPr="00CD650A">
        <w:rPr>
          <w:rStyle w:val="apple-converted-space"/>
          <w:rFonts w:ascii="Times New Roman" w:hAnsi="Times New Roman" w:cs="Times New Roman"/>
          <w:b w:val="0"/>
          <w:iCs/>
          <w:sz w:val="28"/>
          <w:szCs w:val="28"/>
        </w:rPr>
        <w:t> </w:t>
      </w:r>
      <w:r w:rsidRPr="00CD650A">
        <w:rPr>
          <w:rFonts w:ascii="Times New Roman" w:hAnsi="Times New Roman" w:cs="Times New Roman"/>
          <w:b w:val="0"/>
          <w:sz w:val="28"/>
          <w:szCs w:val="28"/>
        </w:rPr>
        <w:t>у меня ничего не получилось;</w:t>
      </w:r>
      <w:r w:rsidRPr="00CD650A">
        <w:rPr>
          <w:rStyle w:val="apple-converted-space"/>
          <w:rFonts w:ascii="Times New Roman" w:hAnsi="Times New Roman" w:cs="Times New Roman"/>
          <w:b w:val="0"/>
          <w:i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CD650A" w:rsidRDefault="00CD650A" w:rsidP="00CD650A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650A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средняя ступенька -  у «человечка» руки разведены в стороны –</w:t>
      </w:r>
      <w:r w:rsidRPr="00CD650A">
        <w:rPr>
          <w:rStyle w:val="apple-converted-space"/>
          <w:rFonts w:ascii="Times New Roman" w:hAnsi="Times New Roman" w:cs="Times New Roman"/>
          <w:b w:val="0"/>
          <w:i/>
          <w:iCs/>
          <w:sz w:val="28"/>
          <w:szCs w:val="28"/>
        </w:rPr>
        <w:t> </w:t>
      </w:r>
      <w:r w:rsidRPr="00CD650A">
        <w:rPr>
          <w:rFonts w:ascii="Times New Roman" w:hAnsi="Times New Roman" w:cs="Times New Roman"/>
          <w:b w:val="0"/>
          <w:sz w:val="28"/>
          <w:szCs w:val="28"/>
        </w:rPr>
        <w:t>у меня были проблемы;</w:t>
      </w:r>
    </w:p>
    <w:p w:rsidR="00CD650A" w:rsidRPr="00CD650A" w:rsidRDefault="00CD650A" w:rsidP="00CD650A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650A">
        <w:rPr>
          <w:rStyle w:val="apple-converted-space"/>
          <w:rFonts w:ascii="Times New Roman" w:hAnsi="Times New Roman" w:cs="Times New Roman"/>
          <w:b w:val="0"/>
          <w:i/>
          <w:iCs/>
          <w:sz w:val="28"/>
          <w:szCs w:val="28"/>
        </w:rPr>
        <w:t> </w:t>
      </w:r>
      <w:r w:rsidRPr="00CD650A">
        <w:rPr>
          <w:rStyle w:val="a3"/>
          <w:rFonts w:ascii="Times New Roman" w:hAnsi="Times New Roman" w:cs="Times New Roman"/>
          <w:b w:val="0"/>
          <w:i w:val="0"/>
          <w:sz w:val="28"/>
          <w:szCs w:val="28"/>
        </w:rPr>
        <w:t>верхняя ступенька -  у «человечка» руки подняты вверх –</w:t>
      </w:r>
      <w:r w:rsidRPr="00CD650A">
        <w:rPr>
          <w:rStyle w:val="apple-converted-space"/>
          <w:rFonts w:ascii="Times New Roman" w:hAnsi="Times New Roman" w:cs="Times New Roman"/>
          <w:b w:val="0"/>
          <w:i/>
          <w:iCs/>
          <w:sz w:val="28"/>
          <w:szCs w:val="28"/>
        </w:rPr>
        <w:t> </w:t>
      </w:r>
      <w:r w:rsidRPr="00CD650A">
        <w:rPr>
          <w:rFonts w:ascii="Times New Roman" w:hAnsi="Times New Roman" w:cs="Times New Roman"/>
          <w:b w:val="0"/>
          <w:sz w:val="28"/>
          <w:szCs w:val="28"/>
        </w:rPr>
        <w:t>мне всё удалось.</w:t>
      </w:r>
    </w:p>
    <w:p w:rsidR="00CD650A" w:rsidRPr="00CD650A" w:rsidRDefault="00CD650A" w:rsidP="00CD650A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D650A">
        <w:rPr>
          <w:rFonts w:ascii="Times New Roman" w:hAnsi="Times New Roman" w:cs="Times New Roman"/>
          <w:sz w:val="28"/>
          <w:szCs w:val="28"/>
        </w:rPr>
        <w:t>.«Наряди ёлку»</w:t>
      </w:r>
      <w:r w:rsidRPr="00CD650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D650A" w:rsidRDefault="00CD650A" w:rsidP="00CD650A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9E453E">
        <w:rPr>
          <w:rFonts w:ascii="Times New Roman" w:hAnsi="Times New Roman" w:cs="Times New Roman"/>
          <w:b w:val="0"/>
          <w:sz w:val="28"/>
          <w:szCs w:val="28"/>
        </w:rPr>
        <w:t>спешно выполнил задание – повесил шарик, были ошибки – шарик остался возле ёлки.</w:t>
      </w:r>
    </w:p>
    <w:p w:rsidR="00CD650A" w:rsidRPr="00287021" w:rsidRDefault="00CD650A" w:rsidP="00CD650A">
      <w:pPr>
        <w:jc w:val="center"/>
      </w:pPr>
      <w:r>
        <w:rPr>
          <w:noProof/>
        </w:rPr>
        <w:drawing>
          <wp:inline distT="0" distB="0" distL="0" distR="0">
            <wp:extent cx="1542415" cy="1542415"/>
            <wp:effectExtent l="0" t="0" r="0" b="635"/>
            <wp:docPr id="3" name="Рисунок 3" descr="176-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6-el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49425" cy="636270"/>
            <wp:effectExtent l="0" t="0" r="3175" b="0"/>
            <wp:docPr id="2" name="Рисунок 2" descr="oscd3qrch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scd3qrchb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50A" w:rsidRPr="00CD650A" w:rsidRDefault="00CD650A" w:rsidP="00CD650A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D650A">
        <w:rPr>
          <w:rFonts w:ascii="Times New Roman" w:hAnsi="Times New Roman" w:cs="Times New Roman"/>
          <w:sz w:val="28"/>
          <w:szCs w:val="28"/>
        </w:rPr>
        <w:t>9.Работа с сигнальными карточками.</w:t>
      </w:r>
    </w:p>
    <w:p w:rsidR="00CD650A" w:rsidRPr="009E453E" w:rsidRDefault="00CD650A" w:rsidP="00CD650A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453E">
        <w:rPr>
          <w:rFonts w:ascii="Times New Roman" w:hAnsi="Times New Roman" w:cs="Times New Roman"/>
          <w:b w:val="0"/>
          <w:sz w:val="28"/>
          <w:szCs w:val="28"/>
          <w:u w:val="single"/>
        </w:rPr>
        <w:t>Зеленая карточка</w:t>
      </w:r>
      <w:r w:rsidRPr="009E453E">
        <w:rPr>
          <w:rFonts w:ascii="Times New Roman" w:hAnsi="Times New Roman" w:cs="Times New Roman"/>
          <w:b w:val="0"/>
          <w:sz w:val="28"/>
          <w:szCs w:val="28"/>
        </w:rPr>
        <w:t>. Я удовлетворен уроком. Урок был полезен для меня. Я с пользой и хорошо работал на уроке. Я понимал все, о чем говорилось и что делалось на уроке.</w:t>
      </w:r>
    </w:p>
    <w:p w:rsidR="00CD650A" w:rsidRPr="009E453E" w:rsidRDefault="00CD650A" w:rsidP="00CD650A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453E">
        <w:rPr>
          <w:rFonts w:ascii="Times New Roman" w:hAnsi="Times New Roman" w:cs="Times New Roman"/>
          <w:b w:val="0"/>
          <w:sz w:val="28"/>
          <w:szCs w:val="28"/>
          <w:u w:val="single"/>
        </w:rPr>
        <w:t>Желтая карточка</w:t>
      </w:r>
      <w:r w:rsidRPr="009E453E">
        <w:rPr>
          <w:rFonts w:ascii="Times New Roman" w:hAnsi="Times New Roman" w:cs="Times New Roman"/>
          <w:b w:val="0"/>
          <w:sz w:val="28"/>
          <w:szCs w:val="28"/>
        </w:rPr>
        <w:t>. Урок был интересен. Я принимал в нем участие. Урок был в определенной степени полезен для меня. Я отвечал с места, выполнил ряд заданий. Мне было на уроке достаточно комфортно.</w:t>
      </w:r>
    </w:p>
    <w:p w:rsidR="00CD650A" w:rsidRDefault="00CD650A" w:rsidP="00CD650A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9E453E">
        <w:rPr>
          <w:rFonts w:ascii="Times New Roman" w:hAnsi="Times New Roman" w:cs="Times New Roman"/>
          <w:b w:val="0"/>
          <w:sz w:val="28"/>
          <w:szCs w:val="28"/>
          <w:u w:val="single"/>
        </w:rPr>
        <w:t>Красная карточка.</w:t>
      </w:r>
      <w:r w:rsidRPr="009E453E">
        <w:rPr>
          <w:rFonts w:ascii="Times New Roman" w:hAnsi="Times New Roman" w:cs="Times New Roman"/>
          <w:b w:val="0"/>
          <w:sz w:val="28"/>
          <w:szCs w:val="28"/>
        </w:rPr>
        <w:t xml:space="preserve"> Пользы от урока я получил мало. Я не очень понимал, о чем идет речь. Мне это не нужно. К ответу на уроке я был не готов.</w:t>
      </w:r>
    </w:p>
    <w:p w:rsidR="00CD650A" w:rsidRDefault="00CD650A" w:rsidP="00CD650A">
      <w:pPr>
        <w:jc w:val="center"/>
      </w:pPr>
      <w:r>
        <w:t xml:space="preserve">   </w:t>
      </w:r>
      <w:r>
        <w:rPr>
          <w:noProof/>
        </w:rPr>
        <w:drawing>
          <wp:inline distT="0" distB="0" distL="0" distR="0">
            <wp:extent cx="524787" cy="1094161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7" cy="109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08883" cy="1061001"/>
            <wp:effectExtent l="0" t="0" r="571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65" cy="106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3539" cy="1065474"/>
            <wp:effectExtent l="0" t="0" r="127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94" cy="106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8053B0" w:rsidRPr="008053B0" w:rsidRDefault="008053B0" w:rsidP="008053B0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053B0">
        <w:rPr>
          <w:rFonts w:ascii="Times New Roman" w:hAnsi="Times New Roman" w:cs="Times New Roman"/>
          <w:sz w:val="28"/>
          <w:szCs w:val="28"/>
        </w:rPr>
        <w:t>10.SMS.</w:t>
      </w:r>
    </w:p>
    <w:p w:rsidR="008053B0" w:rsidRDefault="008053B0" w:rsidP="008053B0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453E">
        <w:rPr>
          <w:rFonts w:ascii="Times New Roman" w:hAnsi="Times New Roman" w:cs="Times New Roman"/>
          <w:b w:val="0"/>
          <w:sz w:val="28"/>
          <w:szCs w:val="28"/>
        </w:rPr>
        <w:t>Ученикам предлагается на бумажных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сотовых телефонах написать SMS</w:t>
      </w:r>
      <w:r w:rsidRPr="009E453E">
        <w:rPr>
          <w:rFonts w:ascii="Times New Roman" w:hAnsi="Times New Roman" w:cs="Times New Roman"/>
          <w:b w:val="0"/>
          <w:sz w:val="28"/>
          <w:szCs w:val="28"/>
        </w:rPr>
        <w:t>–сообщение другу о том, как прошёл урок, оценить, как плодотворно он работал.</w:t>
      </w:r>
    </w:p>
    <w:p w:rsidR="0051591A" w:rsidRPr="0051591A" w:rsidRDefault="0051591A" w:rsidP="0051591A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7FC2EEEC" wp14:editId="7454D8CE">
            <wp:extent cx="794521" cy="914400"/>
            <wp:effectExtent l="0" t="0" r="5715" b="0"/>
            <wp:docPr id="10" name="Рисунок 10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484" cy="91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91A" w:rsidRPr="0051591A" w:rsidRDefault="0051591A" w:rsidP="0051591A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51591A">
        <w:rPr>
          <w:sz w:val="28"/>
          <w:szCs w:val="28"/>
        </w:rPr>
        <w:t>Все вышеперечисленные методы и приёмы организации обучения в той или иной степени стимулируют познавательную активность учащихся с особыми образовательными потребностями. Таким образом, применение активных методов и приёмов обучения повышает познавательную активность учащихся, развивает их творческие способности, активно вовлекает обучающихся в образовательный процесс, стимулирует самостоятельную деятельность учащихся, что в равной мере относится и к детям с особыми образовательными потребностями. Разнообразие существующих методов обучения позволяет учителю чередовать различные виды работы, что также является эффективным средством активизации учения. Переключение с одного вида деятельности на другой, предохраняет от переутомления, и в то же время не дает отвлечься от изучаемого материала, а также обеспечивает его восприятие с различных сторон. Средства активизации необходимо использовать в системе, которая, объединив должным образом подобранные содержание, методы и формы организации обучения, позволит стимулировать различные компоненты учебной и коррекционно-развивающей деятельности у учащихся с особыми образовательными потребностями</w:t>
      </w:r>
      <w:r>
        <w:rPr>
          <w:sz w:val="28"/>
          <w:szCs w:val="28"/>
        </w:rPr>
        <w:t>.</w:t>
      </w:r>
    </w:p>
    <w:p w:rsidR="004329EB" w:rsidRPr="00692416" w:rsidRDefault="004329EB" w:rsidP="004329EB">
      <w:pPr>
        <w:shd w:val="clear" w:color="auto" w:fill="FFFFFF"/>
        <w:jc w:val="right"/>
        <w:outlineLvl w:val="0"/>
        <w:rPr>
          <w:b/>
        </w:rPr>
      </w:pPr>
      <w:bookmarkStart w:id="0" w:name="_GoBack"/>
      <w:r>
        <w:rPr>
          <w:rFonts w:ascii="Arial" w:hAnsi="Arial" w:cs="Arial"/>
          <w:color w:val="333333"/>
          <w:sz w:val="20"/>
          <w:szCs w:val="20"/>
        </w:rPr>
        <w:t> </w:t>
      </w:r>
      <w:r w:rsidRPr="00692416">
        <w:rPr>
          <w:b/>
        </w:rPr>
        <w:t xml:space="preserve">Бектурганова </w:t>
      </w:r>
      <w:bookmarkEnd w:id="0"/>
      <w:proofErr w:type="spellStart"/>
      <w:r w:rsidRPr="00692416">
        <w:rPr>
          <w:b/>
        </w:rPr>
        <w:t>Карлыгаш</w:t>
      </w:r>
      <w:proofErr w:type="spellEnd"/>
      <w:r w:rsidRPr="00692416">
        <w:rPr>
          <w:b/>
        </w:rPr>
        <w:t xml:space="preserve"> </w:t>
      </w:r>
      <w:proofErr w:type="spellStart"/>
      <w:r w:rsidRPr="00692416">
        <w:rPr>
          <w:b/>
        </w:rPr>
        <w:t>Кемельхановна</w:t>
      </w:r>
      <w:proofErr w:type="spellEnd"/>
      <w:r w:rsidRPr="00692416">
        <w:rPr>
          <w:b/>
        </w:rPr>
        <w:t xml:space="preserve"> </w:t>
      </w:r>
    </w:p>
    <w:p w:rsidR="004329EB" w:rsidRPr="00692416" w:rsidRDefault="00252260" w:rsidP="004329EB">
      <w:pPr>
        <w:shd w:val="clear" w:color="auto" w:fill="FFFFFF"/>
        <w:jc w:val="right"/>
        <w:outlineLvl w:val="0"/>
        <w:rPr>
          <w:b/>
          <w:lang w:val="kk-KZ"/>
        </w:rPr>
      </w:pPr>
      <w:r>
        <w:rPr>
          <w:b/>
        </w:rPr>
        <w:t xml:space="preserve">старший </w:t>
      </w:r>
      <w:r w:rsidR="004329EB" w:rsidRPr="00692416">
        <w:rPr>
          <w:b/>
        </w:rPr>
        <w:t xml:space="preserve">преподаватель кафедры ППСОП </w:t>
      </w:r>
    </w:p>
    <w:p w:rsidR="004329EB" w:rsidRPr="00692416" w:rsidRDefault="004329EB" w:rsidP="004329EB">
      <w:pPr>
        <w:shd w:val="clear" w:color="auto" w:fill="FFFFFF"/>
        <w:jc w:val="right"/>
        <w:outlineLvl w:val="0"/>
        <w:rPr>
          <w:b/>
        </w:rPr>
      </w:pPr>
      <w:r w:rsidRPr="00692416">
        <w:rPr>
          <w:b/>
          <w:lang w:val="kk-KZ"/>
        </w:rPr>
        <w:t xml:space="preserve">филиала </w:t>
      </w:r>
      <w:r w:rsidRPr="00692416">
        <w:rPr>
          <w:b/>
        </w:rPr>
        <w:t xml:space="preserve">«АО «НЦПК  </w:t>
      </w:r>
      <w:r w:rsidRPr="00692416">
        <w:rPr>
          <w:b/>
          <w:lang w:val="kk-KZ"/>
        </w:rPr>
        <w:t>Өрлеу</w:t>
      </w:r>
      <w:r w:rsidRPr="00692416">
        <w:rPr>
          <w:b/>
        </w:rPr>
        <w:t>» институт повышения квалификации</w:t>
      </w:r>
    </w:p>
    <w:p w:rsidR="004329EB" w:rsidRPr="00692416" w:rsidRDefault="00252260" w:rsidP="004329EB">
      <w:pPr>
        <w:pStyle w:val="a7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b/>
          <w:color w:val="333333"/>
          <w:sz w:val="20"/>
          <w:szCs w:val="20"/>
        </w:rPr>
      </w:pPr>
      <w:r>
        <w:rPr>
          <w:b/>
        </w:rPr>
        <w:t xml:space="preserve">педагогических работников по </w:t>
      </w:r>
      <w:proofErr w:type="spellStart"/>
      <w:r w:rsidR="004329EB" w:rsidRPr="00692416">
        <w:rPr>
          <w:b/>
        </w:rPr>
        <w:t>Жамбылской</w:t>
      </w:r>
      <w:proofErr w:type="spellEnd"/>
      <w:r w:rsidR="004329EB" w:rsidRPr="00692416">
        <w:rPr>
          <w:b/>
        </w:rPr>
        <w:t xml:space="preserve"> области</w:t>
      </w:r>
    </w:p>
    <w:p w:rsidR="00720627" w:rsidRDefault="00720627" w:rsidP="004329EB">
      <w:pPr>
        <w:jc w:val="right"/>
      </w:pPr>
    </w:p>
    <w:sectPr w:rsidR="0072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AB" w:rsidRDefault="003A1CAB" w:rsidP="00252260">
      <w:r>
        <w:separator/>
      </w:r>
    </w:p>
  </w:endnote>
  <w:endnote w:type="continuationSeparator" w:id="0">
    <w:p w:rsidR="003A1CAB" w:rsidRDefault="003A1CAB" w:rsidP="0025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AB" w:rsidRDefault="003A1CAB" w:rsidP="00252260">
      <w:r>
        <w:separator/>
      </w:r>
    </w:p>
  </w:footnote>
  <w:footnote w:type="continuationSeparator" w:id="0">
    <w:p w:rsidR="003A1CAB" w:rsidRDefault="003A1CAB" w:rsidP="00252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730AC"/>
    <w:multiLevelType w:val="multilevel"/>
    <w:tmpl w:val="DFFA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0A"/>
    <w:rsid w:val="00162CF2"/>
    <w:rsid w:val="00252260"/>
    <w:rsid w:val="0029101D"/>
    <w:rsid w:val="003A1CAB"/>
    <w:rsid w:val="003B37F3"/>
    <w:rsid w:val="004329EB"/>
    <w:rsid w:val="004E2816"/>
    <w:rsid w:val="0051591A"/>
    <w:rsid w:val="00720627"/>
    <w:rsid w:val="008053B0"/>
    <w:rsid w:val="00CD650A"/>
    <w:rsid w:val="00CF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D65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65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Emphasis"/>
    <w:basedOn w:val="a0"/>
    <w:qFormat/>
    <w:rsid w:val="00CD650A"/>
    <w:rPr>
      <w:i/>
      <w:iCs/>
    </w:rPr>
  </w:style>
  <w:style w:type="character" w:styleId="a4">
    <w:name w:val="Strong"/>
    <w:basedOn w:val="a0"/>
    <w:qFormat/>
    <w:rsid w:val="00CD65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65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5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D650A"/>
  </w:style>
  <w:style w:type="paragraph" w:styleId="a7">
    <w:name w:val="Normal (Web)"/>
    <w:basedOn w:val="a"/>
    <w:uiPriority w:val="99"/>
    <w:semiHidden/>
    <w:unhideWhenUsed/>
    <w:rsid w:val="004E281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522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2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522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22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D65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65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Emphasis"/>
    <w:basedOn w:val="a0"/>
    <w:qFormat/>
    <w:rsid w:val="00CD650A"/>
    <w:rPr>
      <w:i/>
      <w:iCs/>
    </w:rPr>
  </w:style>
  <w:style w:type="character" w:styleId="a4">
    <w:name w:val="Strong"/>
    <w:basedOn w:val="a0"/>
    <w:qFormat/>
    <w:rsid w:val="00CD65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65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5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D650A"/>
  </w:style>
  <w:style w:type="paragraph" w:styleId="a7">
    <w:name w:val="Normal (Web)"/>
    <w:basedOn w:val="a"/>
    <w:uiPriority w:val="99"/>
    <w:semiHidden/>
    <w:unhideWhenUsed/>
    <w:rsid w:val="004E281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522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2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522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22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4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Орлеу</dc:creator>
  <cp:lastModifiedBy>Админ</cp:lastModifiedBy>
  <cp:revision>4</cp:revision>
  <dcterms:created xsi:type="dcterms:W3CDTF">2019-09-12T04:58:00Z</dcterms:created>
  <dcterms:modified xsi:type="dcterms:W3CDTF">2019-09-12T06:30:00Z</dcterms:modified>
</cp:coreProperties>
</file>