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0D72" w:rsidRDefault="00A20D72" w:rsidP="00A20D7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 xml:space="preserve">     </w:t>
      </w:r>
      <w:r w:rsidR="008346B8">
        <w:rPr>
          <w:rFonts w:ascii="Times New Roman" w:hAnsi="Times New Roman" w:cs="Times New Roman"/>
          <w:b/>
          <w:sz w:val="24"/>
          <w:szCs w:val="24"/>
          <w:lang w:val="kk-KZ"/>
        </w:rPr>
        <w:t xml:space="preserve">                                                                         </w:t>
      </w:r>
    </w:p>
    <w:p w:rsidR="00A20D72" w:rsidRDefault="00A20D72" w:rsidP="007578CB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 w:rsidRPr="00131635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670256" cy="2029136"/>
            <wp:effectExtent l="114300" t="38100" r="44244" b="66364"/>
            <wp:docPr id="11" name="Рисунок 7" descr="C:\Users\User\Desktop\2014-02 (фев)\сканирование0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 descr="C:\Users\User\Desktop\2014-02 (фев)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9339" t="3827" r="5277" b="8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591" cy="20295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346B8" w:rsidRPr="00A4381F" w:rsidRDefault="00A4381F" w:rsidP="008346B8">
      <w:pPr>
        <w:spacing w:after="0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</w:t>
      </w:r>
      <w:r w:rsidR="008346B8" w:rsidRPr="00A4381F">
        <w:rPr>
          <w:rFonts w:ascii="Times New Roman" w:hAnsi="Times New Roman" w:cs="Times New Roman"/>
          <w:b/>
          <w:sz w:val="28"/>
          <w:szCs w:val="28"/>
          <w:lang w:val="kk-KZ"/>
        </w:rPr>
        <w:t xml:space="preserve">Сагинганова Самал Куанышкалиевна                            </w:t>
      </w:r>
    </w:p>
    <w:p w:rsidR="00A20D72" w:rsidRPr="00A4381F" w:rsidRDefault="008346B8" w:rsidP="008346B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</w:t>
      </w:r>
      <w:r w:rsid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</w:t>
      </w:r>
      <w:r w:rsidR="00A20D72" w:rsidRPr="00A4381F">
        <w:rPr>
          <w:rFonts w:ascii="Times New Roman" w:hAnsi="Times New Roman" w:cs="Times New Roman"/>
          <w:sz w:val="28"/>
          <w:szCs w:val="28"/>
          <w:lang w:val="kk-KZ"/>
        </w:rPr>
        <w:t>Атырау қаласы</w:t>
      </w:r>
    </w:p>
    <w:p w:rsidR="00A20D72" w:rsidRPr="00A4381F" w:rsidRDefault="008346B8" w:rsidP="008346B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</w:t>
      </w:r>
      <w:r w:rsid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</w:t>
      </w:r>
      <w:r w:rsidR="00A20D72" w:rsidRPr="00A4381F">
        <w:rPr>
          <w:rFonts w:ascii="Times New Roman" w:hAnsi="Times New Roman" w:cs="Times New Roman"/>
          <w:sz w:val="28"/>
          <w:szCs w:val="28"/>
          <w:lang w:val="kk-KZ"/>
        </w:rPr>
        <w:t>Ж. Досмұхамбетов атындағы</w:t>
      </w:r>
    </w:p>
    <w:p w:rsidR="00A20D72" w:rsidRPr="00A4381F" w:rsidRDefault="008346B8" w:rsidP="008346B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</w:t>
      </w:r>
      <w:r w:rsid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</w:t>
      </w:r>
      <w:r w:rsidR="00A20D72" w:rsidRPr="00A4381F">
        <w:rPr>
          <w:rFonts w:ascii="Times New Roman" w:hAnsi="Times New Roman" w:cs="Times New Roman"/>
          <w:sz w:val="28"/>
          <w:szCs w:val="28"/>
          <w:lang w:val="kk-KZ"/>
        </w:rPr>
        <w:t>дарынды балаларға арналған</w:t>
      </w:r>
    </w:p>
    <w:p w:rsidR="00A20D72" w:rsidRPr="00A4381F" w:rsidRDefault="008346B8" w:rsidP="008346B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</w:t>
      </w:r>
      <w:r w:rsid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</w:t>
      </w:r>
      <w:r w:rsidR="0031475D">
        <w:rPr>
          <w:rFonts w:ascii="Times New Roman" w:hAnsi="Times New Roman" w:cs="Times New Roman"/>
          <w:sz w:val="28"/>
          <w:szCs w:val="28"/>
          <w:lang w:val="kk-KZ"/>
        </w:rPr>
        <w:t>Облыстық лицейді</w:t>
      </w:r>
      <w:r w:rsidR="00A20D72" w:rsidRPr="00A4381F">
        <w:rPr>
          <w:rFonts w:ascii="Times New Roman" w:hAnsi="Times New Roman" w:cs="Times New Roman"/>
          <w:sz w:val="28"/>
          <w:szCs w:val="28"/>
          <w:lang w:val="kk-KZ"/>
        </w:rPr>
        <w:t>ң</w:t>
      </w:r>
    </w:p>
    <w:p w:rsidR="00A20D72" w:rsidRPr="00A4381F" w:rsidRDefault="008346B8" w:rsidP="008346B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</w:t>
      </w:r>
      <w:r w:rsid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</w:t>
      </w:r>
      <w:r w:rsidR="00A20D72" w:rsidRPr="00A4381F">
        <w:rPr>
          <w:rFonts w:ascii="Times New Roman" w:hAnsi="Times New Roman" w:cs="Times New Roman"/>
          <w:sz w:val="28"/>
          <w:szCs w:val="28"/>
          <w:lang w:val="kk-KZ"/>
        </w:rPr>
        <w:t>орыс тілі мен әдебиет</w:t>
      </w:r>
      <w:r w:rsidR="0031475D">
        <w:rPr>
          <w:rFonts w:ascii="Times New Roman" w:hAnsi="Times New Roman" w:cs="Times New Roman"/>
          <w:sz w:val="28"/>
          <w:szCs w:val="28"/>
          <w:lang w:val="kk-KZ"/>
        </w:rPr>
        <w:t>і</w:t>
      </w:r>
      <w:r w:rsidR="00A20D72" w:rsidRPr="00A4381F">
        <w:rPr>
          <w:rFonts w:ascii="Times New Roman" w:hAnsi="Times New Roman" w:cs="Times New Roman"/>
          <w:sz w:val="28"/>
          <w:szCs w:val="28"/>
          <w:lang w:val="kk-KZ"/>
        </w:rPr>
        <w:t xml:space="preserve"> пәнінің</w:t>
      </w:r>
    </w:p>
    <w:p w:rsidR="00A20D72" w:rsidRPr="00A4381F" w:rsidRDefault="008346B8" w:rsidP="008346B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</w:t>
      </w:r>
      <w:r w:rsid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</w:t>
      </w:r>
      <w:r w:rsidR="00A20D72" w:rsidRPr="00A4381F">
        <w:rPr>
          <w:rFonts w:ascii="Times New Roman" w:hAnsi="Times New Roman" w:cs="Times New Roman"/>
          <w:sz w:val="28"/>
          <w:szCs w:val="28"/>
          <w:lang w:val="kk-KZ"/>
        </w:rPr>
        <w:t>жоғары санатты мұғалімі,</w:t>
      </w:r>
    </w:p>
    <w:p w:rsidR="00A20D72" w:rsidRPr="00A4381F" w:rsidRDefault="008346B8" w:rsidP="008346B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</w:t>
      </w:r>
      <w:r w:rsid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</w:t>
      </w:r>
      <w:r w:rsidR="00A20D72" w:rsidRPr="00A4381F">
        <w:rPr>
          <w:rFonts w:ascii="Times New Roman" w:hAnsi="Times New Roman" w:cs="Times New Roman"/>
          <w:sz w:val="28"/>
          <w:szCs w:val="28"/>
          <w:lang w:val="kk-KZ"/>
        </w:rPr>
        <w:t>педагог-зерттеуші</w:t>
      </w:r>
    </w:p>
    <w:p w:rsidR="00A20D72" w:rsidRPr="00A4381F" w:rsidRDefault="008346B8" w:rsidP="008346B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</w:t>
      </w:r>
      <w:r w:rsidR="00A4381F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</w:t>
      </w:r>
    </w:p>
    <w:p w:rsidR="008346B8" w:rsidRPr="00A950C7" w:rsidRDefault="007578CB" w:rsidP="008346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A950C7">
        <w:rPr>
          <w:rFonts w:ascii="Times New Roman" w:hAnsi="Times New Roman" w:cs="Times New Roman"/>
          <w:b/>
          <w:sz w:val="28"/>
          <w:szCs w:val="28"/>
        </w:rPr>
        <w:t>Мир, созданный трудом</w:t>
      </w:r>
    </w:p>
    <w:p w:rsidR="005C3BF2" w:rsidRPr="008346B8" w:rsidRDefault="005C3BF2" w:rsidP="00A20D72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kk-KZ"/>
        </w:rPr>
      </w:pPr>
    </w:p>
    <w:tbl>
      <w:tblPr>
        <w:tblW w:w="992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1411"/>
        <w:gridCol w:w="2775"/>
        <w:gridCol w:w="1058"/>
        <w:gridCol w:w="2552"/>
      </w:tblGrid>
      <w:tr w:rsidR="005C3BF2" w:rsidRPr="008346B8" w:rsidTr="0031475D">
        <w:tc>
          <w:tcPr>
            <w:tcW w:w="35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ТЕМА УРОКА: </w:t>
            </w: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§28. Мир, созданный трудом</w:t>
            </w: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</w:t>
            </w:r>
          </w:p>
        </w:tc>
        <w:tc>
          <w:tcPr>
            <w:tcW w:w="63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A950C7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0C7">
              <w:rPr>
                <w:rFonts w:ascii="Times New Roman" w:hAnsi="Times New Roman" w:cs="Times New Roman"/>
                <w:sz w:val="28"/>
                <w:szCs w:val="28"/>
              </w:rPr>
              <w:t xml:space="preserve">Областной лицей имени Ж. </w:t>
            </w:r>
            <w:proofErr w:type="spellStart"/>
            <w:r w:rsidRPr="00A950C7">
              <w:rPr>
                <w:rFonts w:ascii="Times New Roman" w:hAnsi="Times New Roman" w:cs="Times New Roman"/>
                <w:sz w:val="28"/>
                <w:szCs w:val="28"/>
              </w:rPr>
              <w:t>Досмухамбетова</w:t>
            </w:r>
            <w:proofErr w:type="spellEnd"/>
            <w:r w:rsidRPr="00A950C7">
              <w:rPr>
                <w:rFonts w:ascii="Times New Roman" w:hAnsi="Times New Roman" w:cs="Times New Roman"/>
                <w:sz w:val="28"/>
                <w:szCs w:val="28"/>
              </w:rPr>
              <w:t xml:space="preserve"> для одаренных детей</w:t>
            </w:r>
          </w:p>
        </w:tc>
      </w:tr>
      <w:tr w:rsidR="005C3BF2" w:rsidRPr="008346B8" w:rsidTr="0031475D">
        <w:tc>
          <w:tcPr>
            <w:tcW w:w="353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Класс: 8 «Б»</w:t>
            </w:r>
          </w:p>
        </w:tc>
        <w:tc>
          <w:tcPr>
            <w:tcW w:w="63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ФИО учителя: </w:t>
            </w:r>
            <w:proofErr w:type="spellStart"/>
            <w:r w:rsidRPr="00A950C7">
              <w:rPr>
                <w:rFonts w:ascii="Times New Roman" w:hAnsi="Times New Roman" w:cs="Times New Roman"/>
                <w:sz w:val="28"/>
                <w:szCs w:val="28"/>
              </w:rPr>
              <w:t>Сагинганова</w:t>
            </w:r>
            <w:proofErr w:type="spellEnd"/>
            <w:r w:rsidRPr="00A950C7">
              <w:rPr>
                <w:rFonts w:ascii="Times New Roman" w:hAnsi="Times New Roman" w:cs="Times New Roman"/>
                <w:sz w:val="28"/>
                <w:szCs w:val="28"/>
              </w:rPr>
              <w:t xml:space="preserve"> С.К.</w:t>
            </w:r>
          </w:p>
        </w:tc>
      </w:tr>
      <w:tr w:rsidR="00F513A7" w:rsidRPr="008346B8" w:rsidTr="0031475D">
        <w:tc>
          <w:tcPr>
            <w:tcW w:w="353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</w: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присутствующих:15</w:t>
            </w:r>
          </w:p>
        </w:tc>
        <w:tc>
          <w:tcPr>
            <w:tcW w:w="36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F2" w:rsidRPr="007578CB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отсутствующих: -</w:t>
            </w:r>
          </w:p>
        </w:tc>
      </w:tr>
      <w:tr w:rsidR="005C3BF2" w:rsidRPr="008346B8" w:rsidTr="0031475D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Цели обучения, которые необходимо достичь на данном уроке 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С 8.1.1.1 – понимать основну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>ю и детальную информацию сообще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ния продолжительностью 4–6 минут, объединяя разрозненные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факты в общий контекст, определяя причинно-следственные связи</w:t>
            </w:r>
            <w:r w:rsidR="008B3B6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и делая выводы;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П8.4.2.1 – излагать выборочно 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>содержание текста на основе про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слушанного, прочитанного и/или аудиовизуального материала;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8.4.7.1 – применять знаки препинания в предложениях, определять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основные способы выражения подлежащего.</w:t>
            </w:r>
          </w:p>
        </w:tc>
      </w:tr>
      <w:tr w:rsidR="005C3BF2" w:rsidRPr="008346B8" w:rsidTr="0031475D">
        <w:trPr>
          <w:trHeight w:val="562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Ожидаемый результат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Все учащиеся смогут:</w:t>
            </w:r>
            <w:r w:rsidR="008B3B64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определить тему и основную мысль текста; 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р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азыграть диалог по ролям; обозначать грамматическую основу предложений;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указать, чем выражены подлежащие;</w:t>
            </w:r>
          </w:p>
        </w:tc>
      </w:tr>
      <w:tr w:rsidR="005C3BF2" w:rsidRPr="008346B8" w:rsidTr="0031475D">
        <w:trPr>
          <w:trHeight w:val="562"/>
        </w:trPr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Большинство учащихся будут уметь:</w:t>
            </w:r>
            <w:r w:rsidR="008B3B64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доказать, что выделенные подлежащие выражены прилагательным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в значении существительного; составить предложения,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lastRenderedPageBreak/>
              <w:t xml:space="preserve">используя в качестве подлежащих синтаксически неделимые 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>с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ловосочетания;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самостоятельно составить таблицу;</w:t>
            </w:r>
          </w:p>
        </w:tc>
      </w:tr>
      <w:tr w:rsidR="005C3BF2" w:rsidRPr="008346B8" w:rsidTr="0031475D">
        <w:trPr>
          <w:trHeight w:val="562"/>
        </w:trPr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kk-KZ" w:eastAsia="en-GB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Некоторые учащиеся смогут:</w:t>
            </w:r>
            <w:r w:rsidR="008B3B64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определить тему текста и озаглавить его в соответствии с темой;</w:t>
            </w:r>
          </w:p>
        </w:tc>
      </w:tr>
      <w:tr w:rsidR="005C3BF2" w:rsidRPr="008346B8" w:rsidTr="0031475D">
        <w:trPr>
          <w:trHeight w:val="218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Языковая цель</w:t>
            </w: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Учащиеся могут:</w:t>
            </w:r>
            <w:r w:rsidR="008B3B64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строить речь логично и последовательно, демонстрируя нормы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устной и письменной речи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-BoldMT" w:hAnsi="Times New Roman" w:cs="Times New Roman"/>
                <w:i/>
                <w:iCs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Ключевые слова и фразы: </w:t>
            </w:r>
            <w:r w:rsidRPr="008346B8">
              <w:rPr>
                <w:rFonts w:ascii="Times New Roman" w:eastAsia="TimesNewRomanPS-BoldMT" w:hAnsi="Times New Roman" w:cs="Times New Roman"/>
                <w:i/>
                <w:iCs/>
                <w:sz w:val="28"/>
                <w:szCs w:val="28"/>
              </w:rPr>
              <w:t xml:space="preserve">мастер на все руки, народный </w:t>
            </w:r>
            <w:proofErr w:type="spellStart"/>
            <w:r w:rsidRPr="008346B8">
              <w:rPr>
                <w:rFonts w:ascii="Times New Roman" w:eastAsia="TimesNewRomanPS-BoldMT" w:hAnsi="Times New Roman" w:cs="Times New Roman"/>
                <w:i/>
                <w:iCs/>
                <w:sz w:val="28"/>
                <w:szCs w:val="28"/>
              </w:rPr>
              <w:t>умелец</w:t>
            </w:r>
            <w:proofErr w:type="gramStart"/>
            <w:r w:rsidRPr="008346B8">
              <w:rPr>
                <w:rFonts w:ascii="Times New Roman" w:eastAsia="TimesNewRomanPS-BoldMT" w:hAnsi="Times New Roman" w:cs="Times New Roman"/>
                <w:i/>
                <w:iCs/>
                <w:sz w:val="28"/>
                <w:szCs w:val="28"/>
              </w:rPr>
              <w:t>,з</w:t>
            </w:r>
            <w:proofErr w:type="gramEnd"/>
            <w:r w:rsidRPr="008346B8">
              <w:rPr>
                <w:rFonts w:ascii="Times New Roman" w:eastAsia="TimesNewRomanPS-BoldMT" w:hAnsi="Times New Roman" w:cs="Times New Roman"/>
                <w:i/>
                <w:iCs/>
                <w:sz w:val="28"/>
                <w:szCs w:val="28"/>
              </w:rPr>
              <w:t>олотые</w:t>
            </w:r>
            <w:proofErr w:type="spellEnd"/>
            <w:r w:rsidRPr="008346B8">
              <w:rPr>
                <w:rFonts w:ascii="Times New Roman" w:eastAsia="TimesNewRomanPS-BoldMT" w:hAnsi="Times New Roman" w:cs="Times New Roman"/>
                <w:i/>
                <w:iCs/>
                <w:sz w:val="28"/>
                <w:szCs w:val="28"/>
              </w:rPr>
              <w:t xml:space="preserve"> руки, умелые руки, геркулесов труд.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Используемый язык для диалога/письма на уроке: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русский.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Вопросы для обсуждения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: что мы знаем о способах выражения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подлежащего?</w:t>
            </w:r>
          </w:p>
        </w:tc>
      </w:tr>
      <w:tr w:rsidR="005C3BF2" w:rsidRPr="008346B8" w:rsidTr="0031475D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Предыдущее обучение</w: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7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Этот раздел построен на знаниях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и навыках, приобретенных в пре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дыдущих классах, в том числе на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тех, которые направлены на вос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приятие и оценку аудиоматериало</w:t>
            </w:r>
            <w:r w:rsidR="00DB4E65">
              <w:rPr>
                <w:rFonts w:ascii="Times New Roman" w:eastAsia="TimesNewRomanPSMT" w:hAnsi="Times New Roman" w:cs="Times New Roman"/>
                <w:sz w:val="28"/>
                <w:szCs w:val="28"/>
              </w:rPr>
              <w:t>в, на анализ текста, на формиро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вание грамотности речи.</w:t>
            </w:r>
          </w:p>
        </w:tc>
      </w:tr>
      <w:tr w:rsidR="005C3BF2" w:rsidRPr="008346B8" w:rsidTr="0031475D">
        <w:tc>
          <w:tcPr>
            <w:tcW w:w="99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План</w:t>
            </w:r>
          </w:p>
        </w:tc>
      </w:tr>
      <w:tr w:rsidR="00F513A7" w:rsidRPr="008346B8" w:rsidTr="0031475D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Планируемые сроки</w:t>
            </w:r>
          </w:p>
        </w:tc>
        <w:tc>
          <w:tcPr>
            <w:tcW w:w="52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Планируемые действия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b/>
                <w:sz w:val="28"/>
                <w:szCs w:val="28"/>
              </w:rPr>
              <w:t>Ресурсы</w:t>
            </w:r>
          </w:p>
        </w:tc>
      </w:tr>
      <w:tr w:rsidR="00F513A7" w:rsidRPr="008346B8" w:rsidTr="0031475D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0–2 мин</w:t>
            </w:r>
          </w:p>
        </w:tc>
        <w:tc>
          <w:tcPr>
            <w:tcW w:w="52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1. Организационный момент.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Притча о двух работниках.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</w:t>
            </w:r>
            <w:proofErr w:type="spellStart"/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коллаборативной</w:t>
            </w:r>
            <w:proofErr w:type="spellEnd"/>
            <w:r w:rsidRPr="008346B8">
              <w:rPr>
                <w:rFonts w:ascii="Times New Roman" w:hAnsi="Times New Roman" w:cs="Times New Roman"/>
                <w:sz w:val="28"/>
                <w:szCs w:val="28"/>
              </w:rPr>
              <w:t xml:space="preserve"> среды</w:t>
            </w:r>
            <w:r w:rsidR="003E1B5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en-GB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  <w:lang w:eastAsia="en-GB"/>
              </w:rPr>
              <w:t>Учебник.</w:t>
            </w:r>
          </w:p>
          <w:p w:rsidR="005C3BF2" w:rsidRPr="008346B8" w:rsidRDefault="00B13CE7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Аудиозапись притчи.</w:t>
            </w:r>
          </w:p>
        </w:tc>
      </w:tr>
      <w:tr w:rsidR="00F513A7" w:rsidRPr="008346B8" w:rsidTr="0031475D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Начало урока</w: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2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II. Актуализация знаний.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О чём вам говорят данные фразеологизмы: </w:t>
            </w:r>
            <w:r w:rsidRPr="008346B8">
              <w:rPr>
                <w:rFonts w:ascii="Times New Roman" w:eastAsia="TimesNewRomanPS-BoldMT" w:hAnsi="Times New Roman" w:cs="Times New Roman"/>
                <w:i/>
                <w:iCs/>
                <w:sz w:val="28"/>
                <w:szCs w:val="28"/>
              </w:rPr>
              <w:t>мастер на все руки, народный умелец, золотые руки, умелые руки, геркулесов труд, дело не станет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? Объясните их смысл.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Угадайте, о чем мы сегодня будем говорить.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(Деятельность учащихся) </w:t>
            </w:r>
            <w:proofErr w:type="gramStart"/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К</w:t>
            </w:r>
            <w:proofErr w:type="gramEnd"/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Учащиеся определяют тему урока.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III. Изучение нового материала.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(К) Упр. 1.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Прочитайте выразительно данные высказывания. Какая мысль их объединяет?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К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. </w:t>
            </w: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>Метод «Чтение с пометками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»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Упражнение 2.</w:t>
            </w:r>
            <w:r w:rsidR="008B3B64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Аудиозапись рассказа И. </w:t>
            </w:r>
            <w:proofErr w:type="spellStart"/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Алтынсарина</w:t>
            </w:r>
            <w:proofErr w:type="spellEnd"/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1 группа: Определите основную мысль и тему текста.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2 группа: Скажите, какое отношение имеет рассказ к теме урока?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3 группа: Продолжите мысль, которая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lastRenderedPageBreak/>
              <w:t>заключена в последнем абзаце.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НОВАЯ ТЕМА!</w:t>
            </w:r>
          </w:p>
          <w:p w:rsidR="005C3BF2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Подлежащее –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это главный член предложения, который вместе со сказуемым составляет </w:t>
            </w:r>
            <w:r w:rsidRPr="008346B8">
              <w:rPr>
                <w:rFonts w:ascii="Times New Roman" w:eastAsia="TimesNewRomanPS-BoldMT" w:hAnsi="Times New Roman" w:cs="Times New Roman"/>
                <w:b/>
                <w:bCs/>
                <w:sz w:val="28"/>
                <w:szCs w:val="28"/>
              </w:rPr>
              <w:t xml:space="preserve">грамматическую основу, </w:t>
            </w: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обозначает  предмет речи и отвечает на вопросы именительного падежа </w:t>
            </w:r>
          </w:p>
          <w:p w:rsidR="005C3BF2" w:rsidRPr="008346B8" w:rsidRDefault="008B3B64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кто? </w:t>
            </w:r>
            <w:proofErr w:type="gramStart"/>
            <w:r w:rsidR="005C3BF2"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ч</w:t>
            </w:r>
            <w:proofErr w:type="gramEnd"/>
            <w:r w:rsidR="005C3BF2"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 xml:space="preserve"> т о? Чаще всего подлежащее выражается именем существительным или местоимением в именительном падеже.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Учебник</w: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5C3BF2" w:rsidRPr="008346B8" w:rsidRDefault="0031475D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object w:dxaOrig="7202" w:dyaOrig="54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5.45pt;height:84.95pt" o:ole="">
                  <v:imagedata r:id="rId7" o:title=""/>
                </v:shape>
                <o:OLEObject Type="Embed" ProgID="PowerPoint.Slide.12" ShapeID="_x0000_i1025" DrawAspect="Content" ObjectID="_1649444605" r:id="rId8"/>
              </w:objec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8B3B64" w:rsidRPr="0031475D" w:rsidRDefault="008B3B64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  <w:lang w:val="kk-KZ"/>
              </w:rPr>
            </w:pP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Учебник.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t>Портрет</w: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И. </w:t>
            </w:r>
            <w:proofErr w:type="spellStart"/>
            <w:r w:rsidRPr="008346B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Алтынсарина</w:t>
            </w:r>
            <w:proofErr w:type="spellEnd"/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5C3BF2" w:rsidRDefault="0031475D" w:rsidP="003E1B58">
            <w:pPr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TimesNewRomanPSMT" w:hAnsi="Times New Roman" w:cs="Times New Roman"/>
                <w:sz w:val="28"/>
                <w:szCs w:val="28"/>
              </w:rPr>
              <w:object w:dxaOrig="7202" w:dyaOrig="5400">
                <v:shape id="_x0000_i1026" type="#_x0000_t75" style="width:115.45pt;height:91.45pt" o:ole="">
                  <v:imagedata r:id="rId9" o:title=""/>
                </v:shape>
                <o:OLEObject Type="Embed" ProgID="PowerPoint.Slide.12" ShapeID="_x0000_i1026" DrawAspect="Content" ObjectID="_1649444606" r:id="rId10"/>
              </w:object>
            </w:r>
          </w:p>
          <w:p w:rsidR="00A4381F" w:rsidRDefault="00A4381F" w:rsidP="003E1B58">
            <w:pPr>
              <w:spacing w:after="0" w:line="240" w:lineRule="auto"/>
              <w:rPr>
                <w:rFonts w:ascii="Times New Roman" w:eastAsia="TimesNewRomanPSMT" w:hAnsi="Times New Roman" w:cs="Times New Roman"/>
                <w:sz w:val="28"/>
                <w:szCs w:val="28"/>
              </w:rPr>
            </w:pPr>
          </w:p>
          <w:p w:rsidR="00A4381F" w:rsidRPr="008346B8" w:rsidRDefault="008B3B64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B3B64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2F958813" wp14:editId="16920F0E">
                  <wp:extent cx="1466335" cy="1334529"/>
                  <wp:effectExtent l="0" t="0" r="635" b="0"/>
                  <wp:docPr id="23" name="Рисунок 147" descr="C:\Users\User\Desktop\PHOTO-2018-11-22-19-46-47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:\Users\User\Desktop\PHOTO-2018-11-22-19-46-47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407" cy="1347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13A7" w:rsidRPr="008346B8" w:rsidTr="0031475D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Середина урока</w: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Освоение изученного материала: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1 группа: упражнение 3.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Списать, вставляя пропущенные буквы и раскрывая скобки. Обозначьте грамматическую основу предложений.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2 группа: упражнение 4.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Спишите пословицы. Докажите, что выделенные подлежащие выражены прилагательным в значении существительного. Объясните смысл пословиц.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3 группа: упражнение 5.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Составьте и запишите предложения так, чтобы данные словосочетания были в них подлежащими.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Игра «Мозаика»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1 группа - соберите предложения.</w:t>
            </w:r>
          </w:p>
          <w:p w:rsidR="005C3BF2" w:rsidRPr="008346B8" w:rsidRDefault="005C3BF2" w:rsidP="003E1B58">
            <w:pPr>
              <w:pStyle w:val="a6"/>
              <w:shd w:val="clear" w:color="auto" w:fill="FFFFFF"/>
              <w:spacing w:before="0" w:beforeAutospacing="0" w:after="0" w:afterAutospacing="0"/>
              <w:ind w:left="-142" w:firstLine="142"/>
              <w:rPr>
                <w:i/>
                <w:color w:val="000000"/>
                <w:sz w:val="28"/>
                <w:szCs w:val="28"/>
              </w:rPr>
            </w:pPr>
            <w:r w:rsidRPr="008346B8">
              <w:rPr>
                <w:bCs/>
                <w:i/>
                <w:iCs/>
                <w:color w:val="000000"/>
                <w:sz w:val="28"/>
                <w:szCs w:val="28"/>
              </w:rPr>
              <w:t>В саду горит костёр рябины красной.</w:t>
            </w:r>
          </w:p>
          <w:p w:rsidR="005C3BF2" w:rsidRPr="008346B8" w:rsidRDefault="005C3BF2" w:rsidP="003E1B58">
            <w:pPr>
              <w:pStyle w:val="a6"/>
              <w:shd w:val="clear" w:color="auto" w:fill="FFFFFF"/>
              <w:spacing w:before="0" w:beforeAutospacing="0" w:after="0" w:afterAutospacing="0"/>
              <w:rPr>
                <w:bCs/>
                <w:i/>
                <w:iCs/>
                <w:color w:val="000000"/>
                <w:sz w:val="28"/>
                <w:szCs w:val="28"/>
              </w:rPr>
            </w:pPr>
            <w:r w:rsidRPr="008346B8">
              <w:rPr>
                <w:bCs/>
                <w:i/>
                <w:iCs/>
                <w:color w:val="000000"/>
                <w:sz w:val="28"/>
                <w:szCs w:val="28"/>
              </w:rPr>
              <w:t xml:space="preserve">Шестьдесят – это уже не двадцать. </w:t>
            </w:r>
          </w:p>
          <w:p w:rsidR="005C3BF2" w:rsidRPr="008346B8" w:rsidRDefault="005C3BF2" w:rsidP="003E1B58">
            <w:pPr>
              <w:pStyle w:val="a6"/>
              <w:shd w:val="clear" w:color="auto" w:fill="FFFFFF"/>
              <w:spacing w:before="0" w:beforeAutospacing="0" w:after="0" w:afterAutospacing="0"/>
              <w:rPr>
                <w:i/>
                <w:color w:val="000000"/>
                <w:sz w:val="28"/>
                <w:szCs w:val="28"/>
              </w:rPr>
            </w:pPr>
            <w:r w:rsidRPr="008346B8">
              <w:rPr>
                <w:bCs/>
                <w:i/>
                <w:iCs/>
                <w:color w:val="000000"/>
                <w:sz w:val="28"/>
                <w:szCs w:val="28"/>
              </w:rPr>
              <w:t>Старый гораздо дороже ценит каждый миг жизни.</w:t>
            </w:r>
          </w:p>
          <w:p w:rsidR="005C3BF2" w:rsidRPr="008346B8" w:rsidRDefault="005C3BF2" w:rsidP="003E1B58">
            <w:pPr>
              <w:pStyle w:val="a6"/>
              <w:shd w:val="clear" w:color="auto" w:fill="FFFFFF"/>
              <w:spacing w:before="0" w:beforeAutospacing="0" w:after="0" w:afterAutospacing="0"/>
              <w:rPr>
                <w:i/>
                <w:color w:val="000000"/>
                <w:sz w:val="28"/>
                <w:szCs w:val="28"/>
              </w:rPr>
            </w:pPr>
            <w:r w:rsidRPr="008346B8">
              <w:rPr>
                <w:bCs/>
                <w:i/>
                <w:iCs/>
                <w:color w:val="000000"/>
                <w:sz w:val="28"/>
                <w:szCs w:val="28"/>
              </w:rPr>
              <w:t xml:space="preserve">Присутствующие аплодировали артистам. </w:t>
            </w:r>
          </w:p>
          <w:p w:rsidR="005C3BF2" w:rsidRPr="008346B8" w:rsidRDefault="005C3BF2" w:rsidP="003E1B58">
            <w:pPr>
              <w:pStyle w:val="a6"/>
              <w:shd w:val="clear" w:color="auto" w:fill="FFFFFF"/>
              <w:spacing w:before="0" w:beforeAutospacing="0" w:after="0" w:afterAutospacing="0"/>
              <w:rPr>
                <w:i/>
                <w:color w:val="000000"/>
                <w:sz w:val="28"/>
                <w:szCs w:val="28"/>
              </w:rPr>
            </w:pPr>
            <w:r w:rsidRPr="008346B8">
              <w:rPr>
                <w:bCs/>
                <w:i/>
                <w:iCs/>
                <w:color w:val="000000"/>
                <w:sz w:val="28"/>
                <w:szCs w:val="28"/>
              </w:rPr>
              <w:t xml:space="preserve">Мать с сыном слушали музыку. </w:t>
            </w:r>
          </w:p>
          <w:p w:rsidR="005C3BF2" w:rsidRPr="008346B8" w:rsidRDefault="005C3BF2" w:rsidP="003E1B58">
            <w:pPr>
              <w:pStyle w:val="a6"/>
              <w:shd w:val="clear" w:color="auto" w:fill="FFFFFF"/>
              <w:spacing w:before="0" w:beforeAutospacing="0" w:after="0" w:afterAutospacing="0"/>
              <w:rPr>
                <w:i/>
                <w:color w:val="000000"/>
                <w:sz w:val="28"/>
                <w:szCs w:val="28"/>
              </w:rPr>
            </w:pPr>
            <w:r w:rsidRPr="008346B8">
              <w:rPr>
                <w:bCs/>
                <w:i/>
                <w:iCs/>
                <w:color w:val="000000"/>
                <w:sz w:val="28"/>
                <w:szCs w:val="28"/>
              </w:rPr>
              <w:t xml:space="preserve">Звучали  две домбры. </w:t>
            </w:r>
          </w:p>
          <w:p w:rsidR="005C3BF2" w:rsidRPr="008346B8" w:rsidRDefault="005C3BF2" w:rsidP="003E1B58">
            <w:pPr>
              <w:pStyle w:val="a6"/>
              <w:shd w:val="clear" w:color="auto" w:fill="FFFFFF"/>
              <w:spacing w:before="0" w:beforeAutospacing="0" w:after="0" w:afterAutospacing="0"/>
              <w:rPr>
                <w:i/>
                <w:sz w:val="28"/>
                <w:szCs w:val="28"/>
              </w:rPr>
            </w:pPr>
            <w:r w:rsidRPr="008346B8">
              <w:rPr>
                <w:bCs/>
                <w:i/>
                <w:iCs/>
                <w:color w:val="000000"/>
                <w:sz w:val="28"/>
                <w:szCs w:val="28"/>
              </w:rPr>
              <w:t xml:space="preserve">Поздно вечером мы добрались до хутора. 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 xml:space="preserve">2 группа </w:t>
            </w:r>
            <w:r w:rsidR="0008441D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– найдите определение профессий:</w:t>
            </w:r>
          </w:p>
          <w:p w:rsidR="005C3BF2" w:rsidRPr="008346B8" w:rsidRDefault="0008441D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</w:t>
            </w:r>
            <w:r w:rsidRPr="0008441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пасатель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/специалист, профессионально занимающийся спасением жизни и здоровья людей в экстремальных ситуациях/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;</w:t>
            </w:r>
            <w:proofErr w:type="gramEnd"/>
          </w:p>
          <w:p w:rsidR="005C3BF2" w:rsidRPr="008346B8" w:rsidRDefault="0008441D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к</w:t>
            </w:r>
            <w:r w:rsidRPr="0008441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орректор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/работник типографии или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издательства, занимающийся чтением и правкой корректур/;</w:t>
            </w:r>
          </w:p>
          <w:p w:rsidR="0008441D" w:rsidRDefault="0008441D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441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копирайтер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/разработчик, составитель рекламных текстов, издатель новых идей в рекламе, защищенных авторским правом/;</w:t>
            </w:r>
          </w:p>
          <w:p w:rsidR="0008441D" w:rsidRDefault="0008441D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441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фармацевт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/аптечный работник с фармацевтическим образованием/;</w:t>
            </w:r>
          </w:p>
          <w:p w:rsidR="00DB4E65" w:rsidRDefault="0008441D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B4E6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этнограф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="00DB4E65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специалист по этнографии</w:t>
            </w:r>
            <w:r w:rsidR="00DB4E65">
              <w:rPr>
                <w:rFonts w:ascii="Times New Roman" w:hAnsi="Times New Roman" w:cs="Times New Roman"/>
                <w:sz w:val="28"/>
                <w:szCs w:val="28"/>
              </w:rPr>
              <w:t>/;</w:t>
            </w:r>
          </w:p>
          <w:p w:rsidR="005C3BF2" w:rsidRPr="008346B8" w:rsidRDefault="00DB4E65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B4E6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технолог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/специалист по технологии производства/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t>3 группа – соберите пословицы.</w:t>
            </w:r>
          </w:p>
          <w:p w:rsidR="005C3BF2" w:rsidRPr="008346B8" w:rsidRDefault="005C3BF2" w:rsidP="003E1B58">
            <w:pPr>
              <w:spacing w:after="0" w:line="240" w:lineRule="auto"/>
              <w:ind w:right="-1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i/>
                <w:sz w:val="28"/>
                <w:szCs w:val="28"/>
              </w:rPr>
              <w:t>Труд кормит, а лень портит.</w:t>
            </w:r>
          </w:p>
          <w:p w:rsidR="005C3BF2" w:rsidRPr="008346B8" w:rsidRDefault="005C3BF2" w:rsidP="003E1B58">
            <w:pPr>
              <w:pStyle w:val="proverb"/>
              <w:shd w:val="clear" w:color="auto" w:fill="FFFFFF" w:themeFill="background1"/>
              <w:spacing w:before="0" w:beforeAutospacing="0" w:after="0" w:afterAutospacing="0"/>
              <w:rPr>
                <w:i/>
                <w:sz w:val="28"/>
                <w:szCs w:val="28"/>
              </w:rPr>
            </w:pPr>
            <w:r w:rsidRPr="008346B8">
              <w:rPr>
                <w:rStyle w:val="proverb-text"/>
                <w:i/>
                <w:sz w:val="28"/>
                <w:szCs w:val="28"/>
              </w:rPr>
              <w:t>Муравей не велик, а горы копает.</w: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i/>
                <w:sz w:val="28"/>
                <w:szCs w:val="28"/>
              </w:rPr>
              <w:t>Дело без конца, что кобыла без хвоста.</w: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i/>
                <w:sz w:val="28"/>
                <w:szCs w:val="28"/>
              </w:rPr>
              <w:t>Кто рано встает, тому бог дает.</w:t>
            </w: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i/>
                <w:sz w:val="28"/>
                <w:szCs w:val="28"/>
              </w:rPr>
              <w:t>Деревья смотри в плодах, а людей смотри в делах.</w:t>
            </w:r>
          </w:p>
          <w:p w:rsidR="005C3BF2" w:rsidRPr="008346B8" w:rsidRDefault="005C3BF2" w:rsidP="003E1B58">
            <w:pPr>
              <w:tabs>
                <w:tab w:val="left" w:pos="142"/>
              </w:tabs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i/>
                <w:sz w:val="28"/>
                <w:szCs w:val="28"/>
              </w:rPr>
              <w:t>Не за свое дело не берись, а за своим - не ленись.</w:t>
            </w:r>
          </w:p>
          <w:p w:rsidR="005C3BF2" w:rsidRPr="008346B8" w:rsidRDefault="005C3BF2" w:rsidP="003E1B58">
            <w:pPr>
              <w:tabs>
                <w:tab w:val="left" w:pos="142"/>
              </w:tabs>
              <w:spacing w:after="0" w:line="240" w:lineRule="auto"/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i/>
                <w:sz w:val="28"/>
                <w:szCs w:val="28"/>
              </w:rPr>
              <w:t>Победа в воздухе не вьется, а руками в труде достается.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F2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Учебник</w:t>
            </w:r>
          </w:p>
          <w:p w:rsidR="00DB4E65" w:rsidRDefault="00DB4E65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3BF2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E1B5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624D26A" wp14:editId="5DA90047">
                  <wp:extent cx="1449859" cy="1375719"/>
                  <wp:effectExtent l="0" t="0" r="0" b="0"/>
                  <wp:docPr id="24" name="Рисунок 148" descr="C:\Users\User\Desktop\PHOTO-2018-11-22-19-46-4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:\Users\User\Desktop\PHOTO-2018-11-22-19-46-4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860" cy="1375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3B64" w:rsidRDefault="008B3B64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3B64" w:rsidRDefault="008B3B64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3B64" w:rsidRDefault="008B3B64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3B64" w:rsidRDefault="008B3B64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3B64" w:rsidRDefault="008B3B64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3B64" w:rsidRDefault="008B3B64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3B64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eastAsia="SchoolBookKza" w:hAnsi="Times New Roman" w:cs="Times New Roman"/>
                <w:iCs/>
                <w:sz w:val="28"/>
                <w:szCs w:val="28"/>
              </w:rPr>
              <w:object w:dxaOrig="7202" w:dyaOrig="5400">
                <v:shape id="_x0000_i1027" type="#_x0000_t75" style="width:134.25pt;height:100.55pt" o:ole="">
                  <v:imagedata r:id="rId13" o:title=""/>
                </v:shape>
                <o:OLEObject Type="Embed" ProgID="PowerPoint.Slide.12" ShapeID="_x0000_i1027" DrawAspect="Content" ObjectID="_1649444607" r:id="rId14"/>
              </w:object>
            </w:r>
          </w:p>
          <w:p w:rsidR="008B3B64" w:rsidRPr="008346B8" w:rsidRDefault="008B3B64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object w:dxaOrig="7202" w:dyaOrig="5400">
                <v:shape id="_x0000_i1028" type="#_x0000_t75" style="width:148.55pt;height:101.85pt" o:ole="">
                  <v:imagedata r:id="rId15" o:title=""/>
                </v:shape>
                <o:OLEObject Type="Embed" ProgID="PowerPoint.Slide.12" ShapeID="_x0000_i1028" DrawAspect="Content" ObjectID="_1649444608" r:id="rId16"/>
              </w:object>
            </w: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1B58" w:rsidRDefault="003E1B5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B4E65" w:rsidRPr="0031475D" w:rsidRDefault="00DB4E65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DB4E65" w:rsidRPr="008346B8" w:rsidRDefault="00DB4E65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r w:rsidRPr="00DB4E6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77C807B" wp14:editId="3E59BC9C">
                  <wp:extent cx="1458097" cy="1301578"/>
                  <wp:effectExtent l="0" t="0" r="8890" b="0"/>
                  <wp:docPr id="7" name="Рисунок 149" descr="C:\Users\User\Desktop\PHOTO-2018-11-22-19-48-1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:\Users\User\Desktop\PHOTO-2018-11-22-19-48-1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882" cy="1305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F513A7" w:rsidRPr="008346B8" w:rsidTr="0031475D">
        <w:trPr>
          <w:trHeight w:val="211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5C3BF2" w:rsidRPr="008346B8" w:rsidRDefault="005C3BF2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Конец урока</w:t>
            </w:r>
          </w:p>
        </w:tc>
        <w:tc>
          <w:tcPr>
            <w:tcW w:w="52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Домашнее задание: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 xml:space="preserve">Подготовиться к эссе «Ничто в жизни не достается без большого труда» 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Рефлексия.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 xml:space="preserve">Ребята перед вами корзина, давайте соберем в нее наши плоды, которые мы на уроке собрали. 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Сливы – урок не был понятен для меня.</w:t>
            </w:r>
          </w:p>
          <w:p w:rsidR="005C3BF2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>Яблоки – надо немного еще поработать.</w:t>
            </w:r>
          </w:p>
          <w:p w:rsidR="00F513A7" w:rsidRPr="008346B8" w:rsidRDefault="005C3BF2" w:rsidP="003E1B5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t xml:space="preserve">Груша – все было для меня понятно.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6B8" w:rsidRDefault="008346B8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3BF2" w:rsidRPr="008346B8" w:rsidRDefault="0031475D" w:rsidP="003E1B5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346B8">
              <w:rPr>
                <w:rFonts w:ascii="Times New Roman" w:hAnsi="Times New Roman" w:cs="Times New Roman"/>
                <w:sz w:val="28"/>
                <w:szCs w:val="28"/>
              </w:rPr>
              <w:object w:dxaOrig="7202" w:dyaOrig="5400">
                <v:shape id="_x0000_i1029" type="#_x0000_t75" style="width:113.5pt;height:103.15pt" o:ole="">
                  <v:imagedata r:id="rId18" o:title=""/>
                </v:shape>
                <o:OLEObject Type="Embed" ProgID="PowerPoint.Slide.12" ShapeID="_x0000_i1029" DrawAspect="Content" ObjectID="_1649444609" r:id="rId19"/>
              </w:object>
            </w:r>
          </w:p>
        </w:tc>
      </w:tr>
    </w:tbl>
    <w:p w:rsidR="005C3BF2" w:rsidRPr="008346B8" w:rsidRDefault="005C3BF2" w:rsidP="003E1B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5C3BF2" w:rsidRPr="008346B8" w:rsidSect="001871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SchoolBookKza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484EC0"/>
    <w:multiLevelType w:val="hybridMultilevel"/>
    <w:tmpl w:val="D960D0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3137D75"/>
    <w:multiLevelType w:val="hybridMultilevel"/>
    <w:tmpl w:val="D960D0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58553E8"/>
    <w:multiLevelType w:val="hybridMultilevel"/>
    <w:tmpl w:val="D960D0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0D72"/>
    <w:rsid w:val="0008441D"/>
    <w:rsid w:val="001871CD"/>
    <w:rsid w:val="0031475D"/>
    <w:rsid w:val="003E1B58"/>
    <w:rsid w:val="00516AEB"/>
    <w:rsid w:val="005C3BF2"/>
    <w:rsid w:val="007578CB"/>
    <w:rsid w:val="008346B8"/>
    <w:rsid w:val="008B3B64"/>
    <w:rsid w:val="00A20D72"/>
    <w:rsid w:val="00A34962"/>
    <w:rsid w:val="00A4381F"/>
    <w:rsid w:val="00A950C7"/>
    <w:rsid w:val="00B13CE7"/>
    <w:rsid w:val="00DB4E65"/>
    <w:rsid w:val="00F513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D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0D7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C3BF2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5C3B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overb">
    <w:name w:val="proverb"/>
    <w:basedOn w:val="a"/>
    <w:rsid w:val="005C3B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roverb-text">
    <w:name w:val="proverb-text"/>
    <w:basedOn w:val="a0"/>
    <w:rsid w:val="005C3B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D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0D7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C3BF2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5C3B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overb">
    <w:name w:val="proverb"/>
    <w:basedOn w:val="a"/>
    <w:rsid w:val="005C3B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roverb-text">
    <w:name w:val="proverb-text"/>
    <w:basedOn w:val="a0"/>
    <w:rsid w:val="005C3B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4.sldx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package" Target="embeddings/______Microsoft_PowerPoint2.sldx"/><Relationship Id="rId19" Type="http://schemas.openxmlformats.org/officeDocument/2006/relationships/package" Target="embeddings/______Microsoft_PowerPoint5.sldx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896</Words>
  <Characters>5112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5997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ПК 2</cp:lastModifiedBy>
  <cp:revision>5</cp:revision>
  <dcterms:created xsi:type="dcterms:W3CDTF">2020-04-24T15:20:00Z</dcterms:created>
  <dcterms:modified xsi:type="dcterms:W3CDTF">2020-04-26T16:17:00Z</dcterms:modified>
</cp:coreProperties>
</file>