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F" w:rsidRPr="00E449B8" w:rsidRDefault="00CD44CB" w:rsidP="00E449B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drawing>
          <wp:inline distT="0" distB="0" distL="0" distR="0" wp14:anchorId="6FB7047E" wp14:editId="5B344DF5">
            <wp:extent cx="1200839" cy="1520328"/>
            <wp:effectExtent l="0" t="0" r="0" b="3810"/>
            <wp:docPr id="8" name="Рисунок 8" descr="C:\Users\Asus\Desktop\ef527d14-aa20-44e9-a408-f5a88f892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f527d14-aa20-44e9-a408-f5a88f892d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55" t="28160" r="19445" b="45657"/>
                    <a:stretch/>
                  </pic:blipFill>
                  <pic:spPr bwMode="auto">
                    <a:xfrm>
                      <a:off x="0" y="0"/>
                      <a:ext cx="1199086" cy="15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9973B50" wp14:editId="79CB4A52">
                <wp:extent cx="308610" cy="308610"/>
                <wp:effectExtent l="0" t="0" r="0" b="0"/>
                <wp:docPr id="6" name="AutoShape 1" descr="blob:https://web.whatsapp.com/ef527d14-aa20-44e9-a408-f5a88f892d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ef527d14-aa20-44e9-a408-f5a88f892d5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MEcZL7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1829C1" wp14:editId="13069407">
                <wp:extent cx="308610" cy="308610"/>
                <wp:effectExtent l="0" t="0" r="0" b="0"/>
                <wp:docPr id="7" name="AutoShape 2" descr="blob:https://web.whatsapp.com/ef527d14-aa20-44e9-a408-f5a88f892d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ef527d14-aa20-44e9-a408-f5a88f892d5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GC9Dk3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9C210F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           </w:t>
      </w:r>
      <w:r w:rsidR="00E449B8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                     </w:t>
      </w:r>
      <w:r w:rsidRPr="00E449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Мамырова Гульшат Тельмановна</w:t>
      </w:r>
    </w:p>
    <w:p w:rsidR="00CB0E9F" w:rsidRPr="00E449B8" w:rsidRDefault="00CD44CB" w:rsidP="00E449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49B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Актюбинская область, Мартукский район</w:t>
      </w:r>
    </w:p>
    <w:p w:rsidR="00E449B8" w:rsidRPr="00E449B8" w:rsidRDefault="00CD44CB" w:rsidP="00E449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49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учитель русского языка и литературы </w:t>
      </w:r>
    </w:p>
    <w:p w:rsidR="00B77BA5" w:rsidRPr="00E449B8" w:rsidRDefault="00CD44CB" w:rsidP="00E449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49B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Мартукской средней школы №4</w:t>
      </w:r>
      <w:r w:rsidR="00CB0E9F" w:rsidRPr="00E449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C210F" w:rsidRDefault="009C210F" w:rsidP="00E449B8">
      <w:pPr>
        <w:tabs>
          <w:tab w:val="left" w:pos="766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449B8" w:rsidRDefault="00E449B8" w:rsidP="00E449B8">
      <w:pPr>
        <w:tabs>
          <w:tab w:val="left" w:pos="76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9B8">
        <w:rPr>
          <w:rFonts w:ascii="Times New Roman" w:hAnsi="Times New Roman" w:cs="Times New Roman"/>
          <w:b/>
          <w:sz w:val="28"/>
          <w:szCs w:val="28"/>
          <w:lang w:val="kk-KZ"/>
        </w:rPr>
        <w:t>Загадочная и величественная цивилизация</w:t>
      </w:r>
    </w:p>
    <w:p w:rsidR="00E449B8" w:rsidRPr="00E449B8" w:rsidRDefault="00E449B8" w:rsidP="00E449B8">
      <w:pPr>
        <w:tabs>
          <w:tab w:val="left" w:pos="766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1508"/>
        <w:gridCol w:w="3737"/>
        <w:gridCol w:w="709"/>
        <w:gridCol w:w="1842"/>
      </w:tblGrid>
      <w:tr w:rsidR="009C210F" w:rsidRPr="00E449B8" w:rsidTr="009C210F">
        <w:trPr>
          <w:trHeight w:val="270"/>
        </w:trPr>
        <w:tc>
          <w:tcPr>
            <w:tcW w:w="4344" w:type="dxa"/>
            <w:gridSpan w:val="3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УРОК: Русский язык и литература</w:t>
            </w:r>
          </w:p>
        </w:tc>
        <w:tc>
          <w:tcPr>
            <w:tcW w:w="6288" w:type="dxa"/>
            <w:gridSpan w:val="3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Мартукская ОСШ№4</w:t>
            </w:r>
          </w:p>
        </w:tc>
      </w:tr>
      <w:tr w:rsidR="009C210F" w:rsidRPr="00E449B8" w:rsidTr="009C210F">
        <w:trPr>
          <w:trHeight w:val="185"/>
        </w:trPr>
        <w:tc>
          <w:tcPr>
            <w:tcW w:w="4344" w:type="dxa"/>
            <w:gridSpan w:val="3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Класс: 6 </w:t>
            </w:r>
          </w:p>
        </w:tc>
        <w:tc>
          <w:tcPr>
            <w:tcW w:w="3737" w:type="dxa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2551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Отсутствующих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Раздел: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«Древние и современные цивилизации» 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Загадочная и величественная цивилизация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обучения, которые достигаются на данном уроке 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Г</w:t>
            </w:r>
            <w:proofErr w:type="gramStart"/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</w:t>
            </w:r>
            <w:proofErr w:type="gramEnd"/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.6.2.2.1 – пересказывать подробно, выборочно содержание текста</w:t>
            </w:r>
          </w:p>
          <w:p w:rsidR="009C210F" w:rsidRPr="00E449B8" w:rsidRDefault="009C210F" w:rsidP="00E449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Ч</w:t>
            </w:r>
            <w:proofErr w:type="gramStart"/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</w:t>
            </w:r>
            <w:proofErr w:type="gramEnd"/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 </w:t>
            </w:r>
            <w:r w:rsidRPr="00E449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6.3.1.1 - </w:t>
            </w:r>
            <w:r w:rsidRPr="00E449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понимать основную  информацию, определяя тему, цель или назначение текста 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Критерии оценивания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-пересказывает </w:t>
            </w:r>
            <w:r w:rsidR="00DE6765"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выборочно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содержание текста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-определяет тему, цель и назначение текста</w:t>
            </w:r>
          </w:p>
        </w:tc>
      </w:tr>
      <w:tr w:rsidR="009C210F" w:rsidRPr="00E449B8" w:rsidTr="00E449B8">
        <w:trPr>
          <w:trHeight w:val="565"/>
        </w:trPr>
        <w:tc>
          <w:tcPr>
            <w:tcW w:w="2836" w:type="dxa"/>
            <w:gridSpan w:val="2"/>
            <w:vMerge w:val="restart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Языковые цели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Ключевые слова и фразы: </w:t>
            </w:r>
            <w:r w:rsidRPr="00E449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История, цивилизация, астрономические знания, календарь майя</w:t>
            </w:r>
          </w:p>
        </w:tc>
      </w:tr>
      <w:tr w:rsidR="009C210F" w:rsidRPr="00E449B8" w:rsidTr="00E449B8">
        <w:tc>
          <w:tcPr>
            <w:tcW w:w="2836" w:type="dxa"/>
            <w:gridSpan w:val="2"/>
            <w:vMerge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Полезные фразы для диалога/письма: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Я считаю…, 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мне кажется…, 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для того чтобы…,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Воспитание ценностей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Прививать  учащимся   идеи  "М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әңгілік  Ел"</w:t>
            </w:r>
            <w:proofErr w:type="gramStart"/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 ходе урока прививается принцип: общность истории, культуры и языка. 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для обсуждения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Какую цивилизацию называют загадочной и величественной?</w:t>
            </w:r>
          </w:p>
        </w:tc>
      </w:tr>
      <w:tr w:rsidR="009C210F" w:rsidRPr="00E449B8" w:rsidTr="00E449B8">
        <w:tc>
          <w:tcPr>
            <w:tcW w:w="2836" w:type="dxa"/>
            <w:gridSpan w:val="2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ыдующие знания</w:t>
            </w:r>
          </w:p>
        </w:tc>
        <w:tc>
          <w:tcPr>
            <w:tcW w:w="7796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Умеют работать с текст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выявлять и озвучивать тему и основную мысль текста. </w:t>
            </w:r>
          </w:p>
        </w:tc>
      </w:tr>
      <w:tr w:rsidR="009C210F" w:rsidRPr="00E449B8" w:rsidTr="009C210F">
        <w:tc>
          <w:tcPr>
            <w:tcW w:w="10632" w:type="dxa"/>
            <w:gridSpan w:val="6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C210F" w:rsidRPr="00E449B8" w:rsidTr="00E449B8">
        <w:tc>
          <w:tcPr>
            <w:tcW w:w="2553" w:type="dxa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237" w:type="dxa"/>
            <w:gridSpan w:val="4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Виды з</w:t>
            </w:r>
            <w:proofErr w:type="spellStart"/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апланированн</w:t>
            </w:r>
            <w:proofErr w:type="spellEnd"/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ых</w:t>
            </w: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упражнений</w:t>
            </w: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1842" w:type="dxa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C210F" w:rsidRPr="00E449B8" w:rsidTr="00E449B8">
        <w:trPr>
          <w:trHeight w:val="270"/>
        </w:trPr>
        <w:tc>
          <w:tcPr>
            <w:tcW w:w="2553" w:type="dxa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урока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gridSpan w:val="4"/>
          </w:tcPr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I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.Организационный момент.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Создание коллаборативной среды 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Стратегия «Корзина пожеланий».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группы. </w:t>
            </w:r>
          </w:p>
          <w:p w:rsidR="009C210F" w:rsidRPr="00E449B8" w:rsidRDefault="009C210F" w:rsidP="00E449B8">
            <w:pPr>
              <w:pStyle w:val="a6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Стратегия «Цветные стикеры»- объяснить, 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почему так поделились на группы?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ІІ проверка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д/з. Кроссворд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ІІІ. Актуализация знаний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Сложите  буквы  в выделенных квадратиках. По полученному слову вы сможете определить тему нашего урока. 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Определение темы урока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  Самооценивание по «оценочному листу».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1984"/>
            </w:tblGrid>
            <w:tr w:rsidR="009C210F" w:rsidRPr="00E449B8" w:rsidTr="00E449B8">
              <w:tc>
                <w:tcPr>
                  <w:tcW w:w="5982" w:type="dxa"/>
                  <w:gridSpan w:val="2"/>
                </w:tcPr>
                <w:p w:rsidR="009C210F" w:rsidRPr="00E449B8" w:rsidRDefault="009C210F" w:rsidP="00E44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Оценочны</w:t>
                  </w: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</w:t>
                  </w: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лист</w:t>
                  </w:r>
                </w:p>
              </w:tc>
            </w:tr>
            <w:tr w:rsidR="009C210F" w:rsidRPr="00E449B8" w:rsidTr="00E449B8">
              <w:tc>
                <w:tcPr>
                  <w:tcW w:w="5982" w:type="dxa"/>
                  <w:gridSpan w:val="2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ученика _____</w:t>
                  </w: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 задания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 Кроссворд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 Работа с постером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упр  4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  упр 6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5.  Работа в группах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998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6. «Верные- неверные утверждения»</w:t>
                  </w:r>
                </w:p>
              </w:tc>
              <w:tc>
                <w:tcPr>
                  <w:tcW w:w="198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Раздаточный материал: цветные 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стикеры.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210F" w:rsidRPr="00E449B8" w:rsidTr="00E449B8">
        <w:trPr>
          <w:trHeight w:val="270"/>
        </w:trPr>
        <w:tc>
          <w:tcPr>
            <w:tcW w:w="2553" w:type="dxa"/>
          </w:tcPr>
          <w:p w:rsidR="009C210F" w:rsidRPr="00E449B8" w:rsidRDefault="009C210F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Середина урока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gridSpan w:val="4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ІІІ. Изучение нового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 Задание 2 Прочитайте лингвистический текст. Составьте к полученной информации опорную схему.</w:t>
            </w:r>
            <w:r w:rsid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Заполнение и защита постера по теме «Союзы»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 оценивания: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Развернутый ответ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Приводит примеры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Подача материала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  «Словесное оценивание»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Упр.4 устно ставим вопросы к тому предложению, которое присоединяется с  помощью союза.</w:t>
            </w:r>
          </w:p>
          <w:p w:rsidR="009C210F" w:rsidRPr="00E449B8" w:rsidRDefault="009C210F" w:rsidP="00E449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Упр.5 Из данных простых предложений составляем сложные, используя подходящие союзы: </w:t>
            </w:r>
            <w:r w:rsidRPr="00E449B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потому что, что, так как, если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  «Проверка по эталону»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Ч1 Работа с текстом к упр 6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Чтение по «цепочке», словарная работа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Ответьте на вопрос: </w:t>
            </w:r>
            <w:r w:rsidRPr="00E44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Какую цивилизацию называют загадочной и величественной?</w:t>
            </w:r>
            <w:r w:rsidR="00DE6765" w:rsidRPr="00E44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Выборочно перескажите текст.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в группах</w:t>
            </w:r>
          </w:p>
          <w:p w:rsid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группа: определите тему текста</w:t>
            </w:r>
          </w:p>
          <w:p w:rsidR="00DE6765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группа: </w:t>
            </w:r>
            <w:r w:rsidR="00DE6765"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укажите цель и назначение текста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 «Взаимооценивание»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И Задание (на листочках) </w:t>
            </w: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Стратегия «Верные – неверные утверждения»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4960"/>
              <w:gridCol w:w="851"/>
              <w:gridCol w:w="1134"/>
            </w:tblGrid>
            <w:tr w:rsidR="009C210F" w:rsidRPr="00E449B8" w:rsidTr="00E449B8">
              <w:tc>
                <w:tcPr>
                  <w:tcW w:w="313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4960" w:type="dxa"/>
                </w:tcPr>
                <w:p w:rsidR="009C210F" w:rsidRPr="00E449B8" w:rsidRDefault="009C210F" w:rsidP="00E449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Утверждения</w:t>
                  </w:r>
                </w:p>
              </w:tc>
              <w:tc>
                <w:tcPr>
                  <w:tcW w:w="851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верно</w:t>
                  </w:r>
                </w:p>
              </w:tc>
              <w:tc>
                <w:tcPr>
                  <w:tcW w:w="113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неверн</w:t>
                  </w:r>
                  <w:r w:rsidRPr="00E449B8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lastRenderedPageBreak/>
                    <w:t>о</w:t>
                  </w:r>
                </w:p>
              </w:tc>
            </w:tr>
            <w:tr w:rsidR="009C210F" w:rsidRPr="00E449B8" w:rsidTr="00E449B8">
              <w:tc>
                <w:tcPr>
                  <w:tcW w:w="313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lastRenderedPageBreak/>
                    <w:t>1</w:t>
                  </w:r>
                </w:p>
              </w:tc>
              <w:tc>
                <w:tcPr>
                  <w:tcW w:w="4960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Когда, пока,  едва, лишь только-временные союзы</w:t>
                  </w:r>
                </w:p>
              </w:tc>
              <w:tc>
                <w:tcPr>
                  <w:tcW w:w="851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13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13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2</w:t>
                  </w:r>
                </w:p>
              </w:tc>
              <w:tc>
                <w:tcPr>
                  <w:tcW w:w="4960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Если, раз, если бы- причинные союзы</w:t>
                  </w:r>
                </w:p>
              </w:tc>
              <w:tc>
                <w:tcPr>
                  <w:tcW w:w="851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13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13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3</w:t>
                  </w:r>
                </w:p>
              </w:tc>
              <w:tc>
                <w:tcPr>
                  <w:tcW w:w="4960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В предложении «Предания гласят, что цивилизация майя предсказывала будущее» употреблен изъяснительный союз</w:t>
                  </w:r>
                </w:p>
              </w:tc>
              <w:tc>
                <w:tcPr>
                  <w:tcW w:w="851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13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</w:p>
              </w:tc>
            </w:tr>
            <w:tr w:rsidR="009C210F" w:rsidRPr="00E449B8" w:rsidTr="00E449B8">
              <w:tc>
                <w:tcPr>
                  <w:tcW w:w="313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4</w:t>
                  </w:r>
                </w:p>
              </w:tc>
              <w:tc>
                <w:tcPr>
                  <w:tcW w:w="4960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E449B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Союзы чтобы, что, как указывают на время </w:t>
                  </w:r>
                </w:p>
              </w:tc>
              <w:tc>
                <w:tcPr>
                  <w:tcW w:w="851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134" w:type="dxa"/>
                </w:tcPr>
                <w:p w:rsidR="009C210F" w:rsidRPr="00E449B8" w:rsidRDefault="009C210F" w:rsidP="00E449B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</w:p>
              </w:tc>
            </w:tr>
          </w:tbl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ФО «Проверка по эталону» </w:t>
            </w:r>
          </w:p>
        </w:tc>
        <w:tc>
          <w:tcPr>
            <w:tcW w:w="1842" w:type="dxa"/>
          </w:tcPr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210F" w:rsidRPr="00E449B8" w:rsidRDefault="009C210F" w:rsidP="00E4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</w:t>
            </w:r>
          </w:p>
        </w:tc>
      </w:tr>
      <w:tr w:rsidR="00DE6765" w:rsidRPr="00E449B8" w:rsidTr="00E449B8">
        <w:tc>
          <w:tcPr>
            <w:tcW w:w="2553" w:type="dxa"/>
          </w:tcPr>
          <w:p w:rsidR="00DE6765" w:rsidRPr="00E449B8" w:rsidRDefault="00DE6765" w:rsidP="00E44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Дифференциация </w:t>
            </w:r>
          </w:p>
        </w:tc>
        <w:tc>
          <w:tcPr>
            <w:tcW w:w="6237" w:type="dxa"/>
            <w:gridSpan w:val="4"/>
          </w:tcPr>
          <w:p w:rsidR="00DE6765" w:rsidRPr="00E449B8" w:rsidRDefault="00DE6765" w:rsidP="00E4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842" w:type="dxa"/>
          </w:tcPr>
          <w:p w:rsidR="00DE6765" w:rsidRPr="00E449B8" w:rsidRDefault="00DE6765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Охрана  здоровья,  </w:t>
            </w:r>
            <w:proofErr w:type="spellStart"/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r w:rsidR="00E44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метные</w:t>
            </w:r>
            <w:proofErr w:type="spellEnd"/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  связи</w:t>
            </w:r>
          </w:p>
        </w:tc>
      </w:tr>
      <w:tr w:rsidR="00DE6765" w:rsidRPr="00E449B8" w:rsidTr="00E449B8">
        <w:tc>
          <w:tcPr>
            <w:tcW w:w="2553" w:type="dxa"/>
          </w:tcPr>
          <w:p w:rsidR="00DE6765" w:rsidRPr="00E449B8" w:rsidRDefault="00DE6765" w:rsidP="00E449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Внешняя дифференциация:</w:t>
            </w:r>
          </w:p>
          <w:p w:rsidR="00DE6765" w:rsidRPr="00E449B8" w:rsidRDefault="00DE6765" w:rsidP="00E449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 время парной работы 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у «слабых» есть возможность получить помощь от «сильных»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DE6765" w:rsidRPr="00E449B8" w:rsidRDefault="00DE6765" w:rsidP="00E449B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49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уроке планирую проверять уровень усвоения материала учащимися через метод</w:t>
            </w:r>
            <w:r w:rsidRPr="00E449B8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ы</w:t>
            </w:r>
            <w:r w:rsidRPr="00E449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49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формативного</w:t>
            </w:r>
            <w:proofErr w:type="spellEnd"/>
            <w:r w:rsidRPr="00E449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оценивания: </w:t>
            </w:r>
            <w:bookmarkStart w:id="0" w:name="_GoBack"/>
            <w:bookmarkEnd w:id="0"/>
            <w:r w:rsidRPr="00E449B8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На уроке применяются методы активного обучения, совместного обучения, иллюстративный метод, метод беседы. </w:t>
            </w:r>
            <w:proofErr w:type="spellStart"/>
            <w:r w:rsidRPr="00E449B8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E449B8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связь осуществляется с </w:t>
            </w:r>
            <w:proofErr w:type="gramStart"/>
            <w:r w:rsidRPr="00E449B8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 w:eastAsia="en-US"/>
              </w:rPr>
              <w:t>с</w:t>
            </w:r>
            <w:proofErr w:type="gramEnd"/>
            <w:r w:rsidRPr="00E449B8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kk-KZ" w:eastAsia="en-US"/>
              </w:rPr>
              <w:t xml:space="preserve"> казахской литературой.</w:t>
            </w:r>
          </w:p>
        </w:tc>
        <w:tc>
          <w:tcPr>
            <w:tcW w:w="1842" w:type="dxa"/>
          </w:tcPr>
          <w:p w:rsidR="00DE6765" w:rsidRPr="00E449B8" w:rsidRDefault="00DE6765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Активные методы и стратегии оценивания</w:t>
            </w:r>
          </w:p>
          <w:p w:rsidR="00DE6765" w:rsidRPr="00E449B8" w:rsidRDefault="00DE6765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765" w:rsidRPr="00E449B8" w:rsidTr="00E449B8">
        <w:tc>
          <w:tcPr>
            <w:tcW w:w="2553" w:type="dxa"/>
          </w:tcPr>
          <w:p w:rsidR="00DE6765" w:rsidRPr="00E449B8" w:rsidRDefault="00DE6765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Рефлексия  по  уроку</w:t>
            </w:r>
          </w:p>
        </w:tc>
        <w:tc>
          <w:tcPr>
            <w:tcW w:w="6237" w:type="dxa"/>
            <w:gridSpan w:val="4"/>
          </w:tcPr>
          <w:p w:rsidR="00DE6765" w:rsidRPr="00E449B8" w:rsidRDefault="00DE6765" w:rsidP="00E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Рефлексия  по уроку:</w:t>
            </w:r>
            <w:r w:rsidR="00E4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Цели урока и учебные цели были реально построены. Задания направлены на введение учащихся в тему урока, на умение определять тему</w:t>
            </w:r>
            <w:r w:rsidRPr="00E449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цель и назначение текста</w:t>
            </w:r>
            <w:r w:rsidRPr="00E4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E6765" w:rsidRPr="00E449B8" w:rsidRDefault="00DE6765" w:rsidP="00E4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10F" w:rsidRDefault="009C210F" w:rsidP="00CB0E9F">
      <w:pPr>
        <w:tabs>
          <w:tab w:val="left" w:pos="7661"/>
        </w:tabs>
        <w:spacing w:after="0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E0556C" w:rsidRPr="00B77BA5" w:rsidRDefault="00E0556C">
      <w:pPr>
        <w:rPr>
          <w:lang w:val="kk-KZ"/>
        </w:rPr>
      </w:pPr>
    </w:p>
    <w:sectPr w:rsidR="00E0556C" w:rsidRPr="00B77BA5" w:rsidSect="00E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7BA"/>
    <w:multiLevelType w:val="hybridMultilevel"/>
    <w:tmpl w:val="BFB8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5"/>
    <w:rsid w:val="003E7A77"/>
    <w:rsid w:val="00652C65"/>
    <w:rsid w:val="006717A8"/>
    <w:rsid w:val="00684CAF"/>
    <w:rsid w:val="008202F4"/>
    <w:rsid w:val="009C210F"/>
    <w:rsid w:val="00B77BA5"/>
    <w:rsid w:val="00C54F7A"/>
    <w:rsid w:val="00CB0E9F"/>
    <w:rsid w:val="00CD44CB"/>
    <w:rsid w:val="00DE6765"/>
    <w:rsid w:val="00E0556C"/>
    <w:rsid w:val="00E449B8"/>
    <w:rsid w:val="00E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1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E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1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E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ПК 2</cp:lastModifiedBy>
  <cp:revision>3</cp:revision>
  <dcterms:created xsi:type="dcterms:W3CDTF">2020-05-10T16:29:00Z</dcterms:created>
  <dcterms:modified xsi:type="dcterms:W3CDTF">2020-05-11T05:26:00Z</dcterms:modified>
</cp:coreProperties>
</file>