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1" w:rsidRPr="0019571E" w:rsidRDefault="0019571E" w:rsidP="0019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55B18" wp14:editId="13F47067">
            <wp:extent cx="1469390" cy="1847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r w:rsidR="00BB2E61" w:rsidRPr="0019571E">
        <w:rPr>
          <w:rFonts w:ascii="Times New Roman" w:hAnsi="Times New Roman" w:cs="Times New Roman"/>
          <w:b/>
          <w:sz w:val="28"/>
          <w:szCs w:val="28"/>
        </w:rPr>
        <w:t xml:space="preserve">Даримбетова </w:t>
      </w:r>
      <w:proofErr w:type="spellStart"/>
      <w:r w:rsidR="00BB2E61" w:rsidRPr="0019571E">
        <w:rPr>
          <w:rFonts w:ascii="Times New Roman" w:hAnsi="Times New Roman" w:cs="Times New Roman"/>
          <w:b/>
          <w:sz w:val="28"/>
          <w:szCs w:val="28"/>
        </w:rPr>
        <w:t>Гульжан</w:t>
      </w:r>
      <w:proofErr w:type="spellEnd"/>
      <w:r w:rsidR="00BB2E61" w:rsidRPr="001957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E61" w:rsidRPr="0019571E">
        <w:rPr>
          <w:rFonts w:ascii="Times New Roman" w:hAnsi="Times New Roman" w:cs="Times New Roman"/>
          <w:b/>
          <w:sz w:val="28"/>
          <w:szCs w:val="28"/>
        </w:rPr>
        <w:t>Мухамбетжановна</w:t>
      </w:r>
      <w:bookmarkEnd w:id="0"/>
      <w:proofErr w:type="spellEnd"/>
    </w:p>
    <w:p w:rsidR="00BB2E61" w:rsidRPr="00BB2E61" w:rsidRDefault="000158F0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2E61" w:rsidRPr="00BB2E61">
        <w:rPr>
          <w:rFonts w:ascii="Times New Roman" w:hAnsi="Times New Roman" w:cs="Times New Roman"/>
          <w:sz w:val="28"/>
          <w:szCs w:val="28"/>
        </w:rPr>
        <w:t>.</w:t>
      </w:r>
      <w:r w:rsidR="001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BB2E61" w:rsidRPr="00BB2E6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BB2E61" w:rsidRPr="00BB2E61">
        <w:rPr>
          <w:rFonts w:ascii="Times New Roman" w:hAnsi="Times New Roman" w:cs="Times New Roman"/>
          <w:sz w:val="28"/>
          <w:szCs w:val="28"/>
        </w:rPr>
        <w:t>-Султан</w:t>
      </w:r>
    </w:p>
    <w:p w:rsidR="00BB2E61" w:rsidRPr="00BB2E61" w:rsidRDefault="00BB2E61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>Школа-лицей №59</w:t>
      </w:r>
    </w:p>
    <w:p w:rsidR="0019571E" w:rsidRDefault="00BB2E61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D721D2" w:rsidRDefault="000158F0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61" w:rsidRPr="00BB2E61">
        <w:rPr>
          <w:rFonts w:ascii="Times New Roman" w:hAnsi="Times New Roman" w:cs="Times New Roman"/>
          <w:sz w:val="28"/>
          <w:szCs w:val="28"/>
        </w:rPr>
        <w:t>педагог-исследователь</w:t>
      </w:r>
    </w:p>
    <w:p w:rsidR="0019571E" w:rsidRDefault="0019571E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72" w:rsidRPr="00BB2E61" w:rsidRDefault="00564772" w:rsidP="00195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2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Праздники народов Казахстана</w:t>
      </w:r>
    </w:p>
    <w:p w:rsidR="000158F0" w:rsidRPr="00BB2E61" w:rsidRDefault="000158F0" w:rsidP="0019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-1178" w:tblpY="1"/>
        <w:tblOverlap w:val="never"/>
        <w:tblW w:w="5765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852"/>
        <w:gridCol w:w="143"/>
        <w:gridCol w:w="2977"/>
        <w:gridCol w:w="422"/>
        <w:gridCol w:w="2238"/>
        <w:gridCol w:w="1746"/>
      </w:tblGrid>
      <w:tr w:rsidR="00BB2E61" w:rsidRPr="00BB2E61" w:rsidTr="0019571E">
        <w:trPr>
          <w:cantSplit/>
          <w:trHeight w:hRule="exact" w:val="1019"/>
        </w:trPr>
        <w:tc>
          <w:tcPr>
            <w:tcW w:w="165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Урок познания мира №32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Праздники народов Казахстана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334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Школа: </w:t>
            </w:r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школа-лицей № 59 г.</w:t>
            </w:r>
            <w:r w:rsid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Нур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-Султан</w:t>
            </w:r>
          </w:p>
        </w:tc>
      </w:tr>
      <w:tr w:rsidR="00BB2E61" w:rsidRPr="00BB2E61" w:rsidTr="0019571E">
        <w:trPr>
          <w:cantSplit/>
          <w:trHeight w:hRule="exact" w:val="426"/>
        </w:trPr>
        <w:tc>
          <w:tcPr>
            <w:tcW w:w="165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Число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19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30.04.2020г.</w:t>
            </w:r>
          </w:p>
        </w:tc>
        <w:tc>
          <w:tcPr>
            <w:tcW w:w="334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Ф.И.О. учителя:</w:t>
            </w:r>
            <w:r w:rsidR="0019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Даримбетова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Гульжан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Мухамбетжановна</w:t>
            </w:r>
            <w:proofErr w:type="spellEnd"/>
          </w:p>
        </w:tc>
      </w:tr>
      <w:tr w:rsidR="00BB2E61" w:rsidRPr="00BB2E61" w:rsidTr="0019571E">
        <w:trPr>
          <w:cantSplit/>
          <w:trHeight w:hRule="exact" w:val="436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19571E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ласс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:</w:t>
            </w:r>
            <w:r w:rsidR="00BB2E61"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="00BB2E61"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 «О»</w:t>
            </w:r>
          </w:p>
        </w:tc>
        <w:tc>
          <w:tcPr>
            <w:tcW w:w="1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Кол-во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присутствующих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: </w:t>
            </w:r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9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Отсутствующих</w:t>
            </w:r>
            <w:proofErr w:type="spellEnd"/>
            <w:proofErr w:type="gram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:</w:t>
            </w:r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</w:t>
            </w:r>
            <w:proofErr w:type="gramEnd"/>
          </w:p>
        </w:tc>
      </w:tr>
      <w:tr w:rsidR="00BB2E61" w:rsidRPr="00BB2E61" w:rsidTr="00564772">
        <w:trPr>
          <w:cantSplit/>
          <w:trHeight w:val="848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Цели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обучения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данного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урока</w:t>
            </w:r>
            <w:proofErr w:type="spellEnd"/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3.1.6.1. На основе исследований творчески представлять значение праздников народов Казахстана.</w:t>
            </w:r>
          </w:p>
        </w:tc>
      </w:tr>
      <w:tr w:rsidR="00BB2E61" w:rsidRPr="00BB2E61" w:rsidTr="0019571E">
        <w:trPr>
          <w:cantSplit/>
          <w:trHeight w:val="215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Развитие навыков</w:t>
            </w:r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Знание, понимание, применение, анализ, синтез. </w:t>
            </w:r>
          </w:p>
        </w:tc>
      </w:tr>
      <w:tr w:rsidR="00BB2E61" w:rsidRPr="00BB2E61" w:rsidTr="00564772">
        <w:trPr>
          <w:cantSplit/>
          <w:trHeight w:hRule="exact" w:val="307"/>
        </w:trPr>
        <w:tc>
          <w:tcPr>
            <w:tcW w:w="1204" w:type="pct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564772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Предпола</w:t>
            </w:r>
            <w:r w:rsidR="00BB2E61"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гаемый  результат</w:t>
            </w:r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Все учащиеся смогут: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Определять хозяйственное значение крупных природных объектов (гор, равнин, озер и рек)</w:t>
            </w:r>
          </w:p>
        </w:tc>
      </w:tr>
      <w:tr w:rsidR="00BB2E61" w:rsidRPr="00BB2E61" w:rsidTr="00564772">
        <w:trPr>
          <w:cantSplit/>
          <w:trHeight w:val="513"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9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 основе исследований творчески представлять значение праздников народов Казахстана</w:t>
            </w:r>
          </w:p>
        </w:tc>
      </w:tr>
      <w:tr w:rsidR="00BB2E61" w:rsidRPr="00BB2E61" w:rsidTr="00564772">
        <w:trPr>
          <w:cantSplit/>
          <w:trHeight w:val="340"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Большинство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учащихся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смогут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:</w:t>
            </w:r>
          </w:p>
        </w:tc>
      </w:tr>
      <w:tr w:rsidR="00BB2E61" w:rsidRPr="00BB2E61" w:rsidTr="00564772">
        <w:trPr>
          <w:cantSplit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9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Спланировать план действий  для проведения праздника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Создать  поздравительную открытку из природного материала</w:t>
            </w:r>
          </w:p>
        </w:tc>
      </w:tr>
      <w:tr w:rsidR="00BB2E61" w:rsidRPr="00BB2E61" w:rsidTr="00564772">
        <w:trPr>
          <w:cantSplit/>
          <w:trHeight w:val="340"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Некоторые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учащиеся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смогут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:</w:t>
            </w:r>
          </w:p>
        </w:tc>
      </w:tr>
      <w:tr w:rsidR="00BB2E61" w:rsidRPr="00BB2E61" w:rsidTr="00564772">
        <w:trPr>
          <w:cantSplit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9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оригинальные номера для праздничного мероприятия </w:t>
            </w:r>
          </w:p>
        </w:tc>
      </w:tr>
      <w:tr w:rsidR="00BB2E61" w:rsidRPr="00353398" w:rsidTr="00564772">
        <w:trPr>
          <w:cantSplit/>
        </w:trPr>
        <w:tc>
          <w:tcPr>
            <w:tcW w:w="1204" w:type="pct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Я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зыковая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цель</w:t>
            </w:r>
            <w:proofErr w:type="spellEnd"/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Полиязычие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:</w:t>
            </w:r>
            <w:r w:rsidR="0019571E" w:rsidRPr="0019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біздің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салт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-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дә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үрлер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–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наши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традиции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– our tradition.</w:t>
            </w:r>
          </w:p>
        </w:tc>
      </w:tr>
      <w:tr w:rsidR="00BB2E61" w:rsidRPr="00BB2E61" w:rsidTr="00564772">
        <w:trPr>
          <w:cantSplit/>
          <w:trHeight w:val="5426"/>
        </w:trPr>
        <w:tc>
          <w:tcPr>
            <w:tcW w:w="1204" w:type="pct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79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Основные термины и словосочетания:</w:t>
            </w:r>
          </w:p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День работников сельского хозяйства, наши традиции, план мероприятий, ответственные,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айтыс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состязание, гостеприимство, дружелюбие.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Используемый язык для диалога/письма на уроке: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Вопросы для обсуждения: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Какие праздники отмечают народы Казахстана?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Почему этот праздник появился в календаре нашего государства?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Почему именно в этот время было решено отмечать День работников сельского хозяйства?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Людей, каких профессий чествуют (поздравляют) в этот день?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Отмечают ли данный праздник в городе?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Выражения для письма: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Спланируй план действий  для проведения праздника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Составь для одноклассников два вопроса по теме урока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Найди ответ на вопрос: Для чего отмечают день  работников сельского   хозяйства?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Напиши письмо - благодарность работникам сельского хозяйства. За что бы ты их поблагодарил?</w:t>
            </w:r>
          </w:p>
        </w:tc>
      </w:tr>
      <w:tr w:rsidR="00BB2E61" w:rsidRPr="00BB2E61" w:rsidTr="00564772">
        <w:trPr>
          <w:cantSplit/>
          <w:trHeight w:val="567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Предшествующие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знания</w:t>
            </w:r>
            <w:proofErr w:type="spellEnd"/>
          </w:p>
        </w:tc>
        <w:tc>
          <w:tcPr>
            <w:tcW w:w="379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Знания, полученные во 2 классе, из личного опыта. </w:t>
            </w:r>
          </w:p>
        </w:tc>
      </w:tr>
      <w:tr w:rsidR="00BB2E61" w:rsidRPr="00BB2E61" w:rsidTr="005628A1">
        <w:trPr>
          <w:trHeight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План</w:t>
            </w:r>
          </w:p>
        </w:tc>
      </w:tr>
      <w:tr w:rsidR="00BB2E61" w:rsidRPr="00BB2E61" w:rsidTr="0019571E">
        <w:trPr>
          <w:trHeight w:hRule="exact" w:val="567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Время</w:t>
            </w: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 деятельность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BB2E61" w:rsidRPr="00BB2E61" w:rsidTr="0019571E">
        <w:trPr>
          <w:trHeight w:val="1543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1. Создание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положительного эмоционального настроя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  </w:t>
            </w: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(К)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Посмотрите все на меня!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Сегодня экскурсоводом работаю я.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 теряя ни минутки,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Приглашаю вас я в путь!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Взять все знания в дорогу!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 улыбку не забудь!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B2E61" w:rsidRPr="00BB2E61" w:rsidTr="0019571E">
        <w:trPr>
          <w:trHeight w:val="1220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2. Проверка домашнего задания </w:t>
            </w: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(П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,К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) </w:t>
            </w:r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>Кто и каким видом спорта занимался  в ваших семьях?</w:t>
            </w:r>
            <w:r w:rsidR="001957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 xml:space="preserve"> </w:t>
            </w:r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>Что означает эмблема пяти колец?</w:t>
            </w:r>
          </w:p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 xml:space="preserve"> с помощью приема «</w:t>
            </w:r>
            <w:proofErr w:type="spellStart"/>
            <w:proofErr w:type="gramStart"/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Апло-дисменты</w:t>
            </w:r>
            <w:proofErr w:type="spellEnd"/>
            <w:proofErr w:type="gramEnd"/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>».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B2E61" w:rsidRPr="00BB2E61" w:rsidTr="0019571E">
        <w:trPr>
          <w:trHeight w:val="831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3. Актуализация жизненного опыта.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Целеполагание.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  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(И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,К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)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Прочитайте тему урока:  «Какой праздник важнее всех</w:t>
            </w:r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>?»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 xml:space="preserve">Найдите слово, которое будет главным на нашем уроке. </w:t>
            </w:r>
            <w:r w:rsidRPr="00BB2E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(Праздник</w:t>
            </w:r>
            <w:r w:rsidRPr="00BB2E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 xml:space="preserve">.)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(И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,К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)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Что вы знаете по теме данного урока?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Что  вы хотели бы узнать?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0"/>
            </w:tblGrid>
            <w:tr w:rsidR="00BB2E61" w:rsidRPr="00BB2E61" w:rsidTr="005628A1">
              <w:tc>
                <w:tcPr>
                  <w:tcW w:w="7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E61" w:rsidRPr="00BB2E61" w:rsidRDefault="00BB2E61" w:rsidP="00353398">
                  <w:pPr>
                    <w:framePr w:hSpace="180" w:wrap="around" w:vAnchor="text" w:hAnchor="text" w:x="-1178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BB2E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На основе исследований творчески представлять значение праздников народов Казахстана.</w:t>
                  </w:r>
                </w:p>
              </w:tc>
            </w:tr>
          </w:tbl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На ступеньке «пьедестала  знаний»  нарисуй человечка синего цвета, который бы соответствовал  вашим  знаниям по этой теме (целям урока).  </w:t>
            </w:r>
          </w:p>
          <w:p w:rsidR="00BB2E61" w:rsidRPr="00564772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 данной работе мы вернёмся в конце урока, на этапе рефлексии, чтобы выяснить, сможете ли вы установить человечка на первое место пьедестала, т.е. достигните ли вы целей урока.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Учебник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564772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83E78D" wp14:editId="5557036F">
                  <wp:simplePos x="0" y="0"/>
                  <wp:positionH relativeFrom="column">
                    <wp:posOffset>12545</wp:posOffset>
                  </wp:positionH>
                  <wp:positionV relativeFrom="paragraph">
                    <wp:posOffset>81150</wp:posOffset>
                  </wp:positionV>
                  <wp:extent cx="1033780" cy="603885"/>
                  <wp:effectExtent l="0" t="0" r="0" b="5715"/>
                  <wp:wrapNone/>
                  <wp:docPr id="3" name="Рисунок 3" descr="Картинки по запросу пьедес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и по запросу пьедес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64" b="3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B2E61" w:rsidRPr="00BB2E61" w:rsidTr="0019571E">
        <w:trPr>
          <w:trHeight w:val="2248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4. Работа по теме урока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(К) Работа по тексту.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Какие бывают праздники?</w:t>
            </w:r>
          </w:p>
          <w:p w:rsidR="00BB2E61" w:rsidRPr="00BB2E61" w:rsidRDefault="00BB2E61" w:rsidP="0019571E">
            <w:pPr>
              <w:shd w:val="clear" w:color="auto" w:fill="F7F7F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сельского хозяйства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профессиональный праздник, который сельскохозяйственные работники Казахстана отмечают ежегодно в третье воскресенье ноября. В Казахстане этот   праздник был официально учреждён в 1998 году.</w:t>
            </w:r>
          </w:p>
          <w:p w:rsidR="00BB2E61" w:rsidRPr="0019571E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(П) 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Порассуждайте, почему этот праздник появился в календаре нашего государства.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Если театр, как известно, начинается с вешалки, то успешное растениеводство и животноводство берёт своё начало со знающих своё дело, грамотных специалистов. А как иначе? Ведь именно работники сельского хозяйства – кормильцы нашей родины.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i/>
                <w:sz w:val="28"/>
                <w:szCs w:val="28"/>
              </w:rPr>
              <w:t>Вывод.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страны, впрочем, как и здоровье населения, зависит от продуктов, производимых сельским хозяйством. Чем они качественнее, тем сильнее нация. Поэтому труд </w:t>
            </w:r>
            <w:proofErr w:type="spellStart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сельхозработников</w:t>
            </w:r>
            <w:proofErr w:type="spellEnd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важным и востребованным.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Людей, каких профессий чествуют (поздравляют) в этот день?</w:t>
            </w: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агроном, хлеборобы, механизаторы, животноводы и др.)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(И</w:t>
            </w:r>
            <w:proofErr w:type="gramStart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) Работа в  Рабочей тетради.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№1. 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 Отметьте, </w:t>
            </w:r>
            <w:proofErr w:type="gramStart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отмечают профессиональный праздник День работников сельского хозяйства? 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хотела бы узнать, отмечают ли данный праздник в городе? Без  сельскохозяйственной продукци</w:t>
            </w:r>
            <w:proofErr w:type="gramStart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мяса, молока,  фруктов, овощей и т.д.)  город бы не выжил. Поэтому данный праздник отмечают и  в городах,  и  в селах. 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Динамическая пауза  танец «Кора </w:t>
            </w:r>
            <w:proofErr w:type="spellStart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Жорга</w:t>
            </w:r>
            <w:proofErr w:type="spellEnd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(Г)</w:t>
            </w: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 День работников сельского хозяйства проходят весёлые, задорные игры-соревнования, состязания силачей батыров. В этот день проводится словесное состязание акынов в сопровождении домбры –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айтыс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Все поют песни, танцуют и веселятся.</w:t>
            </w:r>
          </w:p>
          <w:p w:rsidR="00BB2E61" w:rsidRPr="00BB2E61" w:rsidRDefault="00BB2E61" w:rsidP="0019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Придумай праздничную программу для Дня работников сельского хозяйства.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Задание №2. 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Составьте план проведения праздника (план-действий, назначьте 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ответственных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). 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(И</w:t>
            </w:r>
            <w:proofErr w:type="gramStart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BB2E61">
              <w:rPr>
                <w:rFonts w:ascii="Times New Roman" w:hAnsi="Times New Roman" w:cs="Times New Roman"/>
                <w:b/>
                <w:sz w:val="28"/>
                <w:szCs w:val="28"/>
              </w:rPr>
              <w:t>) Практическая работа.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Из семян, круп или соломки создайте поздравительную открытку. Подумайте, кому её можно подарить.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Учебник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флипчарт</w:t>
            </w:r>
            <w:proofErr w:type="spellEnd"/>
            <w:proofErr w:type="gramEnd"/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тетрадь,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презен-тация</w:t>
            </w:r>
            <w:proofErr w:type="spellEnd"/>
            <w:proofErr w:type="gramEnd"/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19571E" w:rsidRDefault="0019571E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Видеоро</w:t>
            </w:r>
            <w:r w:rsidR="00BB2E61"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лик </w:t>
            </w:r>
            <w:hyperlink r:id="rId9" w:history="1">
              <w:r w:rsidR="00BB2E61" w:rsidRPr="001957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>http://iplayer.fm/song/4201187/kara_zhorga_-_kara_zhorga/</w:t>
              </w:r>
            </w:hyperlink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Рабочая тетрадь </w:t>
            </w:r>
          </w:p>
        </w:tc>
      </w:tr>
      <w:tr w:rsidR="00BB2E61" w:rsidRPr="00BB2E61" w:rsidTr="0019571E">
        <w:trPr>
          <w:trHeight w:val="540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5.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Обобщение</w:t>
            </w:r>
            <w:proofErr w:type="spellEnd"/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(П) Работа в Рабочей  тетради.</w:t>
            </w:r>
          </w:p>
          <w:p w:rsidR="00BB2E61" w:rsidRPr="00BB2E61" w:rsidRDefault="00BB2E61" w:rsidP="00195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Задание № 3.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Составьте для одноклассников два вопроса по теме урока. Найдите ответ на вопрос: Для чего отмечают День работников сельского хозяйства.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Рабочая тетрадь </w:t>
            </w:r>
          </w:p>
        </w:tc>
      </w:tr>
      <w:tr w:rsidR="00BB2E61" w:rsidRPr="00BB2E61" w:rsidTr="0019571E">
        <w:trPr>
          <w:trHeight w:val="540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6. Домашнее задание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</w:t>
            </w: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(К) Работа в  Рабочей тетради.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BB2E61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письмо-благодарность работникам сельского хозяйства. За что бы вы их поблагодарили?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Рабочая тетрадь, цветные карандаши  </w:t>
            </w:r>
          </w:p>
        </w:tc>
      </w:tr>
      <w:tr w:rsidR="00BB2E61" w:rsidRPr="00BB2E61" w:rsidTr="0019571E">
        <w:trPr>
          <w:trHeight w:val="2109"/>
        </w:trPr>
        <w:tc>
          <w:tcPr>
            <w:tcW w:w="120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7. Итог </w:t>
            </w: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урока</w:t>
            </w:r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. Рефлексия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(И</w:t>
            </w:r>
            <w:proofErr w:type="gramStart"/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,К</w:t>
            </w:r>
            <w:proofErr w:type="gramEnd"/>
            <w:r w:rsidRPr="00BB2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  <w:t>)  Оцените свою работу на уроке.</w:t>
            </w:r>
          </w:p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Возвращаемся на начало урока, к нашим целям и «пьедесталу  знаний».  Установите  второго человечка  красного цвета, который будет соответствовать вашим  знаниям по этой теме (целям) на конец урока.  </w:t>
            </w:r>
          </w:p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Шашу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 </w:t>
            </w:r>
            <w:r w:rsidR="0019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 древний казахский обычай, сопровождающий все праздничные и торжественные мероприятия. Перевод слова «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шашу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» – рассыпать, разбрасывать. Во время радостного события  принято одаривать конфетами  или деньгами, рассыпая их. Дети с радостью собирают разбросанные конфеты. Казахи верят, что сладости, подобранные во время 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Шашу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приносят удачу (</w:t>
            </w:r>
            <w:r w:rsidRPr="00BB2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проводится обряд «</w:t>
            </w:r>
            <w:proofErr w:type="spellStart"/>
            <w:r w:rsidRPr="00BB2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Шашу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»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).</w:t>
            </w:r>
          </w:p>
        </w:tc>
        <w:tc>
          <w:tcPr>
            <w:tcW w:w="79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Рабочая тетрадь, цветные карандаши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B2E61" w:rsidRPr="00BB2E61" w:rsidTr="005628A1">
        <w:trPr>
          <w:trHeight w:val="433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Дополнительная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информация</w:t>
            </w:r>
            <w:proofErr w:type="spellEnd"/>
          </w:p>
        </w:tc>
      </w:tr>
      <w:tr w:rsidR="00BB2E61" w:rsidRPr="00BB2E61" w:rsidTr="0019571E">
        <w:trPr>
          <w:trHeight w:val="1390"/>
        </w:trPr>
        <w:tc>
          <w:tcPr>
            <w:tcW w:w="159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160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80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B2E61" w:rsidRPr="0019571E" w:rsidRDefault="00BB2E61" w:rsidP="00195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proofErr w:type="spellStart"/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связи</w:t>
            </w:r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br/>
              <w:t>«Самопознание»</w:t>
            </w:r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br/>
              <w:t>«ИКТ»</w:t>
            </w:r>
            <w:r w:rsidRPr="00195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br/>
              <w:t>Ценности</w:t>
            </w:r>
          </w:p>
        </w:tc>
      </w:tr>
      <w:tr w:rsidR="00BB2E61" w:rsidRPr="00BB2E61" w:rsidTr="0019571E">
        <w:trPr>
          <w:trHeight w:val="2109"/>
        </w:trPr>
        <w:tc>
          <w:tcPr>
            <w:tcW w:w="159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Слабомотивированным</w:t>
            </w:r>
            <w:proofErr w:type="spellEnd"/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ученикам  предложить вести фото- или видеосъёмку отдельных этапов урока.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Ученики с высоким  уровнем мотивации оказывают помощь одноклассникам в выполнении заданий в Рабочей тетради.   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0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19571E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proofErr w:type="spellStart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Учитель</w:t>
            </w:r>
            <w:proofErr w:type="spellEnd"/>
            <w:r w:rsidRPr="0019571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: </w:t>
            </w:r>
          </w:p>
          <w:p w:rsidR="00BB2E61" w:rsidRPr="0019571E" w:rsidRDefault="00BB2E61" w:rsidP="001957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Продумывает оценивание учащихся после прохождения каждой юрты. Например, части картинки (юрта) или буквы слова (весна). </w:t>
            </w:r>
            <w:r w:rsid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 конце урока учащиеся собирают целое слово или картинку;</w:t>
            </w:r>
          </w:p>
          <w:p w:rsidR="0019571E" w:rsidRDefault="0019571E" w:rsidP="001957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19571E" w:rsidRDefault="0019571E" w:rsidP="001957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</w:t>
            </w:r>
            <w:r w:rsidR="00BB2E61"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беспечивает обратную связь и поддержку каждому учащемуся;</w:t>
            </w:r>
          </w:p>
          <w:p w:rsidR="0019571E" w:rsidRDefault="0019571E" w:rsidP="001957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564772" w:rsidRDefault="0019571E" w:rsidP="001957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</w:t>
            </w:r>
            <w:r w:rsidR="00BB2E61"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нализирует  результаты ученической рефлексии.</w:t>
            </w:r>
          </w:p>
        </w:tc>
        <w:tc>
          <w:tcPr>
            <w:tcW w:w="180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Ценности – патриотизм, гостеприимство, дружелюбие.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ИКТ – видеосюжеты о празднике, фон</w:t>
            </w:r>
            <w:r w:rsidR="001957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ограммы (видеоклипы) песен, тан</w:t>
            </w: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цевальной музыки.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Искусство – создание поздравительной открытки.</w:t>
            </w:r>
          </w:p>
          <w:p w:rsidR="00BB2E61" w:rsidRPr="00BB2E61" w:rsidRDefault="00BB2E61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2E61" w:rsidRPr="00BB2E61" w:rsidRDefault="0019571E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Русский язык – напи</w:t>
            </w:r>
            <w:r w:rsidR="00BB2E61"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сание поздравления.</w:t>
            </w:r>
          </w:p>
          <w:p w:rsidR="00BB2E61" w:rsidRPr="00BB2E61" w:rsidRDefault="0019571E" w:rsidP="001957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Физкультура – спортив</w:t>
            </w:r>
            <w:r w:rsidR="00BB2E61" w:rsidRPr="00BB2E6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ный танец.</w:t>
            </w:r>
          </w:p>
        </w:tc>
      </w:tr>
    </w:tbl>
    <w:p w:rsidR="00BB2E61" w:rsidRDefault="00BB2E61" w:rsidP="0019571E">
      <w:pPr>
        <w:spacing w:after="0" w:line="240" w:lineRule="auto"/>
      </w:pPr>
    </w:p>
    <w:sectPr w:rsidR="00BB2E61" w:rsidSect="000158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2E"/>
    <w:multiLevelType w:val="hybridMultilevel"/>
    <w:tmpl w:val="7A1ACEEA"/>
    <w:lvl w:ilvl="0" w:tplc="916EC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86"/>
    <w:rsid w:val="000158F0"/>
    <w:rsid w:val="00064004"/>
    <w:rsid w:val="000A6FE0"/>
    <w:rsid w:val="0019571E"/>
    <w:rsid w:val="00353398"/>
    <w:rsid w:val="00564772"/>
    <w:rsid w:val="005756D4"/>
    <w:rsid w:val="007A0886"/>
    <w:rsid w:val="009B28D3"/>
    <w:rsid w:val="00BB2E61"/>
    <w:rsid w:val="00C23638"/>
    <w:rsid w:val="00D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3638"/>
    <w:rPr>
      <w:color w:val="0000FF"/>
      <w:u w:val="single"/>
    </w:rPr>
  </w:style>
  <w:style w:type="paragraph" w:styleId="a4">
    <w:name w:val="List Paragraph"/>
    <w:basedOn w:val="a"/>
    <w:qFormat/>
    <w:rsid w:val="00C23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3638"/>
    <w:rPr>
      <w:color w:val="0000FF"/>
      <w:u w:val="single"/>
    </w:rPr>
  </w:style>
  <w:style w:type="paragraph" w:styleId="a4">
    <w:name w:val="List Paragraph"/>
    <w:basedOn w:val="a"/>
    <w:qFormat/>
    <w:rsid w:val="00C23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player.fm/song/4201187/kara_zhorga_-_kara_zhor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3267-1207-4D38-9DA5-09D097B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анкет</dc:creator>
  <cp:lastModifiedBy>ПК 2</cp:lastModifiedBy>
  <cp:revision>6</cp:revision>
  <dcterms:created xsi:type="dcterms:W3CDTF">2020-07-01T10:13:00Z</dcterms:created>
  <dcterms:modified xsi:type="dcterms:W3CDTF">2020-07-05T15:24:00Z</dcterms:modified>
</cp:coreProperties>
</file>