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B0C" w:rsidRDefault="00F57B0C" w:rsidP="00F57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929765" cy="22707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134" cy="2274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Абубакирова Акерке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Алмазовна</w:t>
      </w:r>
      <w:proofErr w:type="spellEnd"/>
    </w:p>
    <w:p w:rsidR="00F57B0C" w:rsidRDefault="00F57B0C" w:rsidP="00F57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математики</w:t>
      </w:r>
    </w:p>
    <w:p w:rsidR="00F57B0C" w:rsidRDefault="00F57B0C" w:rsidP="00F57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КГУ «ОШ №42»,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Ауэзовского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</w:p>
    <w:p w:rsidR="00FE5C41" w:rsidRPr="00AF23D4" w:rsidRDefault="00FE5C41" w:rsidP="00AF23D4">
      <w:pPr>
        <w:rPr>
          <w:rFonts w:ascii="Times New Roman" w:hAnsi="Times New Roman" w:cs="Times New Roman"/>
          <w:sz w:val="24"/>
          <w:szCs w:val="24"/>
        </w:rPr>
      </w:pPr>
    </w:p>
    <w:p w:rsidR="008A7CE0" w:rsidRPr="00AF23D4" w:rsidRDefault="008A7CE0" w:rsidP="00AF23D4">
      <w:pPr>
        <w:rPr>
          <w:rFonts w:ascii="Times New Roman" w:hAnsi="Times New Roman" w:cs="Times New Roman"/>
          <w:sz w:val="24"/>
          <w:szCs w:val="24"/>
        </w:rPr>
      </w:pPr>
    </w:p>
    <w:p w:rsidR="008A7CE0" w:rsidRDefault="003D6F36" w:rsidP="00F57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23D4">
        <w:rPr>
          <w:rFonts w:ascii="Times New Roman" w:hAnsi="Times New Roman" w:cs="Times New Roman"/>
          <w:b/>
          <w:sz w:val="24"/>
          <w:szCs w:val="24"/>
        </w:rPr>
        <w:t>Суммативное</w:t>
      </w:r>
      <w:proofErr w:type="spellEnd"/>
      <w:r w:rsidRPr="00AF23D4">
        <w:rPr>
          <w:rFonts w:ascii="Times New Roman" w:hAnsi="Times New Roman" w:cs="Times New Roman"/>
          <w:b/>
          <w:sz w:val="24"/>
          <w:szCs w:val="24"/>
        </w:rPr>
        <w:t xml:space="preserve"> оценивание </w:t>
      </w:r>
      <w:r w:rsidR="0077585E" w:rsidRPr="00AF23D4">
        <w:rPr>
          <w:rFonts w:ascii="Times New Roman" w:hAnsi="Times New Roman" w:cs="Times New Roman"/>
          <w:b/>
          <w:sz w:val="24"/>
          <w:szCs w:val="24"/>
        </w:rPr>
        <w:t xml:space="preserve">за разделы </w:t>
      </w:r>
      <w:r w:rsidRPr="00AF23D4">
        <w:rPr>
          <w:rFonts w:ascii="Times New Roman" w:hAnsi="Times New Roman" w:cs="Times New Roman"/>
          <w:b/>
          <w:sz w:val="24"/>
          <w:szCs w:val="24"/>
        </w:rPr>
        <w:t>«</w:t>
      </w:r>
      <w:r w:rsidR="0077585E" w:rsidRPr="00AF23D4">
        <w:rPr>
          <w:rFonts w:ascii="Times New Roman" w:hAnsi="Times New Roman" w:cs="Times New Roman"/>
          <w:b/>
          <w:sz w:val="24"/>
          <w:szCs w:val="24"/>
        </w:rPr>
        <w:t>Комплексные числа</w:t>
      </w:r>
      <w:r w:rsidRPr="00AF23D4">
        <w:rPr>
          <w:rFonts w:ascii="Times New Roman" w:hAnsi="Times New Roman" w:cs="Times New Roman"/>
          <w:b/>
          <w:sz w:val="24"/>
          <w:szCs w:val="24"/>
        </w:rPr>
        <w:t>»</w:t>
      </w:r>
      <w:r w:rsidR="0077585E" w:rsidRPr="00AF23D4">
        <w:rPr>
          <w:rFonts w:ascii="Times New Roman" w:hAnsi="Times New Roman" w:cs="Times New Roman"/>
          <w:b/>
          <w:sz w:val="24"/>
          <w:szCs w:val="24"/>
        </w:rPr>
        <w:t>, «Показательная и логарифмическая функции», «Показательные и логарифмические уравнения и неравенства»</w:t>
      </w:r>
    </w:p>
    <w:p w:rsidR="00F57B0C" w:rsidRPr="00F57B0C" w:rsidRDefault="00F57B0C" w:rsidP="00F57B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C41" w:rsidRPr="00AF23D4" w:rsidRDefault="00FE5C41" w:rsidP="00AF23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  <w:gridCol w:w="724"/>
        <w:gridCol w:w="5942"/>
      </w:tblGrid>
      <w:tr w:rsidR="003D6F36" w:rsidRPr="00AF23D4" w:rsidTr="009B7F32">
        <w:trPr>
          <w:trHeight w:val="2486"/>
        </w:trPr>
        <w:tc>
          <w:tcPr>
            <w:tcW w:w="3334" w:type="dxa"/>
          </w:tcPr>
          <w:p w:rsidR="003D6F36" w:rsidRPr="00AF23D4" w:rsidRDefault="003D6F36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3D6F36" w:rsidRPr="00AF23D4" w:rsidRDefault="003D6F36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</w:tcPr>
          <w:p w:rsidR="003D6F36" w:rsidRPr="00AF23D4" w:rsidRDefault="003D6F36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77585E" w:rsidRPr="00AF23D4" w:rsidRDefault="0077585E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Мнимые числа. Определение комплексных чисел.</w:t>
            </w:r>
          </w:p>
          <w:p w:rsidR="0077585E" w:rsidRPr="00AF23D4" w:rsidRDefault="0077585E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Действия над комплексными числами в</w:t>
            </w:r>
          </w:p>
          <w:p w:rsidR="0077585E" w:rsidRPr="00AF23D4" w:rsidRDefault="0077585E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алгебраической форме.</w:t>
            </w:r>
          </w:p>
          <w:p w:rsidR="0077585E" w:rsidRPr="00AF23D4" w:rsidRDefault="0077585E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ее свойства и график.</w:t>
            </w:r>
          </w:p>
          <w:p w:rsidR="0077585E" w:rsidRPr="00AF23D4" w:rsidRDefault="0077585E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график.</w:t>
            </w:r>
          </w:p>
          <w:p w:rsidR="0077585E" w:rsidRPr="00AF23D4" w:rsidRDefault="0077585E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Производная и интеграл показательной функции.</w:t>
            </w:r>
          </w:p>
          <w:p w:rsidR="0077585E" w:rsidRPr="00AF23D4" w:rsidRDefault="0077585E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их системы.</w:t>
            </w:r>
          </w:p>
          <w:p w:rsidR="003D6F36" w:rsidRPr="00AF23D4" w:rsidRDefault="0077585E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 и их системы.</w:t>
            </w:r>
          </w:p>
        </w:tc>
      </w:tr>
      <w:tr w:rsidR="003D6F36" w:rsidRPr="00AF23D4" w:rsidTr="009B7F32">
        <w:trPr>
          <w:trHeight w:val="4069"/>
        </w:trPr>
        <w:tc>
          <w:tcPr>
            <w:tcW w:w="3334" w:type="dxa"/>
          </w:tcPr>
          <w:p w:rsidR="003D6F36" w:rsidRPr="00AF23D4" w:rsidRDefault="003D6F36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b/>
                <w:sz w:val="24"/>
                <w:szCs w:val="24"/>
              </w:rPr>
              <w:t>Цель обучения</w:t>
            </w:r>
          </w:p>
          <w:p w:rsidR="003D6F36" w:rsidRPr="00AF23D4" w:rsidRDefault="003D6F36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3D6F36" w:rsidRPr="00AF23D4" w:rsidRDefault="003D6F36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46306A" w:rsidRPr="00AF23D4" w:rsidRDefault="0046306A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11.1.1.1. Знать определение комплексного числа и его модуля</w:t>
            </w:r>
          </w:p>
          <w:p w:rsidR="0046306A" w:rsidRPr="00AF23D4" w:rsidRDefault="0046306A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11.1.1.3. Знать определение сопряженных комплексных чисел и их свойства</w:t>
            </w:r>
          </w:p>
          <w:p w:rsidR="0046306A" w:rsidRPr="00AF23D4" w:rsidRDefault="0046306A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11.1.2.1. Выполнять арифметические действия над комплексными числами, заданными в алгебраической форме</w:t>
            </w:r>
          </w:p>
          <w:p w:rsidR="0046306A" w:rsidRPr="00AF23D4" w:rsidRDefault="0046306A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11.4.1.17. Знать свойства логарифмов и применять их для преобразования логарифмических выражении</w:t>
            </w:r>
          </w:p>
          <w:p w:rsidR="0046306A" w:rsidRPr="00AF23D4" w:rsidRDefault="0046306A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11.4.1.20. Находить производную показательной функции и интеграл от неё</w:t>
            </w:r>
          </w:p>
          <w:p w:rsidR="003D6F36" w:rsidRPr="00AF23D4" w:rsidRDefault="0046306A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11.2.2.6. Знать и применять методы решения показательных уравнений</w:t>
            </w:r>
          </w:p>
        </w:tc>
      </w:tr>
      <w:tr w:rsidR="003D6F36" w:rsidRPr="00AF23D4" w:rsidTr="009B7F32">
        <w:trPr>
          <w:trHeight w:val="3119"/>
        </w:trPr>
        <w:tc>
          <w:tcPr>
            <w:tcW w:w="3334" w:type="dxa"/>
          </w:tcPr>
          <w:p w:rsidR="003D6F36" w:rsidRPr="00AF23D4" w:rsidRDefault="003D6F36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724" w:type="dxa"/>
            <w:vMerge/>
          </w:tcPr>
          <w:p w:rsidR="003D6F36" w:rsidRPr="00AF23D4" w:rsidRDefault="003D6F36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3D6F36" w:rsidRPr="00AF23D4" w:rsidRDefault="003D6F36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</w:t>
            </w:r>
          </w:p>
          <w:p w:rsidR="0046306A" w:rsidRPr="005E72FE" w:rsidRDefault="0046306A" w:rsidP="005E72F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2F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модуль комплексного числа </w:t>
            </w:r>
          </w:p>
          <w:p w:rsidR="0046306A" w:rsidRPr="005E72FE" w:rsidRDefault="0046306A" w:rsidP="005E72F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2FE">
              <w:rPr>
                <w:rFonts w:ascii="Times New Roman" w:hAnsi="Times New Roman" w:cs="Times New Roman"/>
                <w:sz w:val="24"/>
                <w:szCs w:val="24"/>
              </w:rPr>
              <w:t>Выполняет арифметические действия над комплексными числами в алгебраической форме</w:t>
            </w:r>
          </w:p>
          <w:p w:rsidR="0046306A" w:rsidRPr="005E72FE" w:rsidRDefault="0046306A" w:rsidP="005E72F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2FE">
              <w:rPr>
                <w:rFonts w:ascii="Times New Roman" w:hAnsi="Times New Roman" w:cs="Times New Roman"/>
                <w:sz w:val="24"/>
                <w:szCs w:val="24"/>
              </w:rPr>
              <w:t>Применяет свойства логарифмов для преобразования логарифмических выражений</w:t>
            </w:r>
          </w:p>
          <w:p w:rsidR="0046306A" w:rsidRPr="005E72FE" w:rsidRDefault="0046306A" w:rsidP="005E72F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2FE">
              <w:rPr>
                <w:rFonts w:ascii="Times New Roman" w:hAnsi="Times New Roman" w:cs="Times New Roman"/>
                <w:sz w:val="24"/>
                <w:szCs w:val="24"/>
              </w:rPr>
              <w:t>Находит производные показательной и логарифмической функций</w:t>
            </w:r>
          </w:p>
          <w:p w:rsidR="0046306A" w:rsidRPr="005E72FE" w:rsidRDefault="0046306A" w:rsidP="005E72F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2FE">
              <w:rPr>
                <w:rFonts w:ascii="Times New Roman" w:hAnsi="Times New Roman" w:cs="Times New Roman"/>
                <w:sz w:val="24"/>
                <w:szCs w:val="24"/>
              </w:rPr>
              <w:t>Находит интеграл показательной функции</w:t>
            </w:r>
          </w:p>
          <w:p w:rsidR="003D6F36" w:rsidRPr="005E72FE" w:rsidRDefault="00F16611" w:rsidP="005E72F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72FE">
              <w:rPr>
                <w:rFonts w:ascii="Times New Roman" w:hAnsi="Times New Roman" w:cs="Times New Roman"/>
                <w:sz w:val="24"/>
                <w:szCs w:val="24"/>
              </w:rPr>
              <w:t>Решает показательное уравнение</w:t>
            </w:r>
          </w:p>
        </w:tc>
      </w:tr>
      <w:tr w:rsidR="003D6F36" w:rsidRPr="00AF23D4" w:rsidTr="009B7F32">
        <w:trPr>
          <w:trHeight w:val="178"/>
        </w:trPr>
        <w:tc>
          <w:tcPr>
            <w:tcW w:w="3334" w:type="dxa"/>
            <w:vMerge w:val="restart"/>
          </w:tcPr>
          <w:p w:rsidR="003D6F36" w:rsidRPr="00AF23D4" w:rsidRDefault="003D6F36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мыслительных навыков</w:t>
            </w:r>
          </w:p>
        </w:tc>
        <w:tc>
          <w:tcPr>
            <w:tcW w:w="724" w:type="dxa"/>
            <w:vMerge/>
          </w:tcPr>
          <w:p w:rsidR="003D6F36" w:rsidRPr="00AF23D4" w:rsidRDefault="003D6F36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3D6F36" w:rsidRPr="00AF23D4" w:rsidRDefault="003D6F36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3D6F36" w:rsidRPr="00AF23D4" w:rsidTr="009B7F32">
        <w:trPr>
          <w:trHeight w:val="177"/>
        </w:trPr>
        <w:tc>
          <w:tcPr>
            <w:tcW w:w="3334" w:type="dxa"/>
            <w:vMerge/>
          </w:tcPr>
          <w:p w:rsidR="003D6F36" w:rsidRPr="00AF23D4" w:rsidRDefault="003D6F36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3D6F36" w:rsidRPr="00AF23D4" w:rsidRDefault="003D6F36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3D6F36" w:rsidRPr="00AF23D4" w:rsidRDefault="003D6F36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Навыки высокого порядка</w:t>
            </w:r>
          </w:p>
        </w:tc>
      </w:tr>
      <w:tr w:rsidR="003D6F36" w:rsidRPr="00AF23D4" w:rsidTr="009B7F32">
        <w:trPr>
          <w:trHeight w:val="316"/>
        </w:trPr>
        <w:tc>
          <w:tcPr>
            <w:tcW w:w="3334" w:type="dxa"/>
          </w:tcPr>
          <w:p w:rsidR="003D6F36" w:rsidRPr="00AF23D4" w:rsidRDefault="003D6F36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</w:t>
            </w:r>
          </w:p>
        </w:tc>
        <w:tc>
          <w:tcPr>
            <w:tcW w:w="724" w:type="dxa"/>
            <w:vMerge/>
          </w:tcPr>
          <w:p w:rsidR="003D6F36" w:rsidRPr="00AF23D4" w:rsidRDefault="003D6F36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</w:tcPr>
          <w:p w:rsidR="003D6F36" w:rsidRPr="00AF23D4" w:rsidRDefault="003D6F36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</w:tbl>
    <w:p w:rsidR="00642B43" w:rsidRPr="009B7F32" w:rsidRDefault="005E72FE" w:rsidP="00F57B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 в</w:t>
      </w:r>
      <w:r w:rsidR="003D6F36" w:rsidRPr="00AF23D4">
        <w:rPr>
          <w:rFonts w:ascii="Times New Roman" w:hAnsi="Times New Roman" w:cs="Times New Roman"/>
          <w:b/>
          <w:i/>
          <w:sz w:val="24"/>
          <w:szCs w:val="24"/>
        </w:rPr>
        <w:t>ариант</w:t>
      </w:r>
    </w:p>
    <w:p w:rsidR="003D6F36" w:rsidRPr="00AF23D4" w:rsidRDefault="00642B43" w:rsidP="00AF23D4">
      <w:pPr>
        <w:rPr>
          <w:rFonts w:ascii="Times New Roman" w:hAnsi="Times New Roman" w:cs="Times New Roman"/>
          <w:b/>
          <w:sz w:val="24"/>
          <w:szCs w:val="24"/>
        </w:rPr>
      </w:pPr>
      <w:r w:rsidRPr="00AF23D4">
        <w:rPr>
          <w:rFonts w:ascii="Times New Roman" w:hAnsi="Times New Roman" w:cs="Times New Roman"/>
          <w:b/>
          <w:sz w:val="24"/>
          <w:szCs w:val="24"/>
        </w:rPr>
        <w:t>№1.</w:t>
      </w:r>
    </w:p>
    <w:p w:rsidR="00F16611" w:rsidRPr="00AF23D4" w:rsidRDefault="00F16611" w:rsidP="00AF23D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F23D4">
        <w:rPr>
          <w:rFonts w:ascii="Times New Roman" w:hAnsi="Times New Roman" w:cs="Times New Roman"/>
          <w:sz w:val="24"/>
          <w:szCs w:val="24"/>
        </w:rPr>
        <w:t xml:space="preserve">Дано комплексное число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Pr="00AF23D4">
        <w:rPr>
          <w:rFonts w:ascii="Times New Roman" w:hAnsi="Times New Roman" w:cs="Times New Roman"/>
          <w:sz w:val="24"/>
          <w:szCs w:val="24"/>
        </w:rPr>
        <w:t>. Комплексно – сопряженное число</w:t>
      </w:r>
      <w:r w:rsidR="00FB410D" w:rsidRPr="00AF23D4">
        <w:rPr>
          <w:rFonts w:ascii="Times New Roman" w:hAnsi="Times New Roman" w:cs="Times New Roman"/>
          <w:sz w:val="24"/>
          <w:szCs w:val="24"/>
        </w:rPr>
        <w:t xml:space="preserve"> </w:t>
      </w:r>
      <w:r w:rsidRPr="00AF23D4">
        <w:rPr>
          <w:rFonts w:ascii="Times New Roman" w:hAnsi="Times New Roman" w:cs="Times New Roman"/>
          <w:sz w:val="24"/>
          <w:szCs w:val="24"/>
        </w:rPr>
        <w:t xml:space="preserve">обозначим </w:t>
      </w:r>
      <w:r w:rsidRPr="00AF23D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AF23D4">
        <w:rPr>
          <w:rFonts w:ascii="Times New Roman" w:hAnsi="Times New Roman" w:cs="Times New Roman"/>
          <w:sz w:val="24"/>
          <w:szCs w:val="24"/>
        </w:rPr>
        <w:t>*.</w:t>
      </w:r>
    </w:p>
    <w:p w:rsidR="00FB410D" w:rsidRPr="00AF23D4" w:rsidRDefault="00FB410D" w:rsidP="00AF23D4">
      <w:pPr>
        <w:rPr>
          <w:rFonts w:ascii="Times New Roman" w:hAnsi="Times New Roman" w:cs="Times New Roman"/>
          <w:sz w:val="24"/>
          <w:szCs w:val="24"/>
        </w:rPr>
      </w:pPr>
      <w:r w:rsidRPr="00AF23D4">
        <w:rPr>
          <w:rFonts w:ascii="Times New Roman" w:hAnsi="Times New Roman" w:cs="Times New Roman"/>
          <w:sz w:val="24"/>
          <w:szCs w:val="24"/>
        </w:rPr>
        <w:t>Найдите модуль комплексного числа z*.</w:t>
      </w:r>
    </w:p>
    <w:p w:rsidR="008A7CE0" w:rsidRPr="009B7F32" w:rsidRDefault="00FB410D" w:rsidP="00AF23D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F23D4">
        <w:rPr>
          <w:rFonts w:ascii="Times New Roman" w:hAnsi="Times New Roman" w:cs="Times New Roman"/>
          <w:sz w:val="24"/>
          <w:szCs w:val="24"/>
        </w:rPr>
        <w:t xml:space="preserve">частное чисел </w:t>
      </w:r>
      <m:oMath>
        <m:r>
          <w:rPr>
            <w:rFonts w:ascii="Cambria Math" w:hAnsi="Cambria Math" w:cs="Times New Roman"/>
            <w:sz w:val="24"/>
            <w:szCs w:val="24"/>
          </w:rPr>
          <m:t>6+2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 xml:space="preserve"> и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>-2</m:t>
        </m:r>
      </m:oMath>
      <w:r w:rsidR="009B7F32" w:rsidRPr="009B7F3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412BA" w:rsidRPr="00AF23D4" w:rsidRDefault="00642B43" w:rsidP="00AF23D4">
      <w:pPr>
        <w:rPr>
          <w:rFonts w:ascii="Times New Roman" w:hAnsi="Times New Roman" w:cs="Times New Roman"/>
          <w:sz w:val="24"/>
          <w:szCs w:val="24"/>
        </w:rPr>
      </w:pPr>
      <w:r w:rsidRPr="00AF23D4">
        <w:rPr>
          <w:rFonts w:ascii="Times New Roman" w:hAnsi="Times New Roman" w:cs="Times New Roman"/>
          <w:b/>
          <w:sz w:val="24"/>
          <w:szCs w:val="24"/>
        </w:rPr>
        <w:t>№2.</w:t>
      </w:r>
      <w:r w:rsidRPr="00AF23D4">
        <w:rPr>
          <w:rFonts w:ascii="Times New Roman" w:hAnsi="Times New Roman" w:cs="Times New Roman"/>
          <w:sz w:val="24"/>
          <w:szCs w:val="24"/>
        </w:rPr>
        <w:t xml:space="preserve"> </w:t>
      </w:r>
      <w:r w:rsidR="000412BA" w:rsidRPr="00AF23D4">
        <w:rPr>
          <w:rFonts w:ascii="Times New Roman" w:hAnsi="Times New Roman" w:cs="Times New Roman"/>
          <w:sz w:val="24"/>
          <w:szCs w:val="24"/>
        </w:rPr>
        <w:t xml:space="preserve">Вычислите значения </w:t>
      </w:r>
      <w:r w:rsidR="000412BA" w:rsidRPr="00AF23D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0412BA" w:rsidRPr="00AF23D4">
        <w:rPr>
          <w:rFonts w:ascii="Times New Roman" w:hAnsi="Times New Roman" w:cs="Times New Roman"/>
          <w:sz w:val="24"/>
          <w:szCs w:val="24"/>
        </w:rPr>
        <w:t xml:space="preserve"> и </w:t>
      </w:r>
      <w:r w:rsidR="000412BA" w:rsidRPr="00AF23D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0412BA" w:rsidRPr="00AF23D4">
        <w:rPr>
          <w:rFonts w:ascii="Times New Roman" w:hAnsi="Times New Roman" w:cs="Times New Roman"/>
          <w:sz w:val="24"/>
          <w:szCs w:val="24"/>
        </w:rPr>
        <w:t>, используя следующее выражение:</w:t>
      </w:r>
    </w:p>
    <w:p w:rsidR="009D3D52" w:rsidRPr="00AF23D4" w:rsidRDefault="00C501FF" w:rsidP="009B7F32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=6-14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ϵ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ϵ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</m:t>
        </m:r>
      </m:oMath>
      <w:r w:rsidR="009B7F32" w:rsidRPr="009B7F32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8946B4" w:rsidRPr="00AF23D4" w:rsidRDefault="00642B43" w:rsidP="00AF23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AF23D4">
        <w:rPr>
          <w:rFonts w:ascii="Times New Roman" w:hAnsi="Times New Roman" w:cs="Times New Roman"/>
          <w:b/>
          <w:sz w:val="24"/>
          <w:szCs w:val="24"/>
        </w:rPr>
        <w:t>№3.</w:t>
      </w:r>
      <w:r w:rsidRPr="00AF23D4">
        <w:rPr>
          <w:rFonts w:ascii="Times New Roman" w:hAnsi="Times New Roman" w:cs="Times New Roman"/>
          <w:sz w:val="24"/>
          <w:szCs w:val="24"/>
        </w:rPr>
        <w:t xml:space="preserve"> </w:t>
      </w:r>
      <w:r w:rsidR="008946B4" w:rsidRPr="00AF23D4">
        <w:rPr>
          <w:rFonts w:ascii="Times New Roman" w:hAnsi="Times New Roman" w:cs="Times New Roman"/>
          <w:sz w:val="24"/>
          <w:szCs w:val="24"/>
        </w:rPr>
        <w:t>Вычислите:</w:t>
      </w:r>
    </w:p>
    <w:p w:rsidR="008946B4" w:rsidRPr="00AF23D4" w:rsidRDefault="00F57B0C" w:rsidP="00AF23D4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36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16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7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sup>
              </m:sSup>
            </m:e>
          </m:rad>
        </m:oMath>
      </m:oMathPara>
    </w:p>
    <w:p w:rsidR="00642B43" w:rsidRPr="009B7F32" w:rsidRDefault="00642B43" w:rsidP="00AF23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AF23D4">
        <w:rPr>
          <w:rFonts w:ascii="Times New Roman" w:hAnsi="Times New Roman" w:cs="Times New Roman"/>
          <w:b/>
          <w:sz w:val="24"/>
          <w:szCs w:val="24"/>
        </w:rPr>
        <w:t>№4.</w:t>
      </w:r>
      <w:r w:rsidRPr="00AF23D4">
        <w:rPr>
          <w:rFonts w:ascii="Times New Roman" w:hAnsi="Times New Roman" w:cs="Times New Roman"/>
          <w:sz w:val="24"/>
          <w:szCs w:val="24"/>
        </w:rPr>
        <w:t xml:space="preserve"> </w:t>
      </w:r>
      <w:r w:rsidR="00C33C29" w:rsidRPr="00AF23D4">
        <w:rPr>
          <w:rFonts w:ascii="Times New Roman" w:hAnsi="Times New Roman" w:cs="Times New Roman"/>
          <w:sz w:val="24"/>
          <w:szCs w:val="24"/>
        </w:rPr>
        <w:t xml:space="preserve">Найдите производную функции: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4x-1</m:t>
            </m:r>
          </m:sup>
        </m:sSup>
      </m:oMath>
      <w:r w:rsidR="009B7F32" w:rsidRPr="009B7F3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42B43" w:rsidRPr="009B7F32" w:rsidRDefault="00642B43" w:rsidP="00AF23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AF23D4">
        <w:rPr>
          <w:rFonts w:ascii="Times New Roman" w:eastAsiaTheme="minorEastAsia" w:hAnsi="Times New Roman" w:cs="Times New Roman"/>
          <w:b/>
          <w:sz w:val="24"/>
          <w:szCs w:val="24"/>
        </w:rPr>
        <w:t>№5.</w:t>
      </w:r>
      <w:r w:rsidRPr="00AF2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560CD" w:rsidRPr="00AF23D4">
        <w:rPr>
          <w:rFonts w:ascii="Times New Roman" w:eastAsiaTheme="minorEastAsia" w:hAnsi="Times New Roman" w:cs="Times New Roman"/>
          <w:sz w:val="24"/>
          <w:szCs w:val="24"/>
        </w:rPr>
        <w:t xml:space="preserve">Постройте график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="006560CD" w:rsidRPr="00AF23D4">
        <w:rPr>
          <w:rFonts w:ascii="Times New Roman" w:eastAsiaTheme="minorEastAsia" w:hAnsi="Times New Roman" w:cs="Times New Roman"/>
          <w:sz w:val="24"/>
          <w:szCs w:val="24"/>
        </w:rPr>
        <w:t xml:space="preserve">. Найдите площадь криволинейной трапеции, ограниченной графиком функции и линиями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y=0, x=0, x=1</m:t>
        </m:r>
      </m:oMath>
      <w:r w:rsidR="009B7F32" w:rsidRPr="009B7F3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560CD" w:rsidRPr="00AF23D4" w:rsidRDefault="00642B43" w:rsidP="00AF23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AF23D4">
        <w:rPr>
          <w:rFonts w:ascii="Times New Roman" w:eastAsiaTheme="minorEastAsia" w:hAnsi="Times New Roman" w:cs="Times New Roman"/>
          <w:b/>
          <w:sz w:val="24"/>
          <w:szCs w:val="24"/>
        </w:rPr>
        <w:t>№6.</w:t>
      </w:r>
      <w:r w:rsidRPr="00AF2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560CD" w:rsidRPr="00AF23D4">
        <w:rPr>
          <w:rFonts w:ascii="Times New Roman" w:eastAsiaTheme="minorEastAsia" w:hAnsi="Times New Roman" w:cs="Times New Roman"/>
          <w:sz w:val="24"/>
          <w:szCs w:val="24"/>
        </w:rPr>
        <w:t>Решите уравнение:</w:t>
      </w:r>
    </w:p>
    <w:p w:rsidR="008A7CE0" w:rsidRDefault="00F57B0C" w:rsidP="00F57B0C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-2x+1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=20</m:t>
        </m:r>
      </m:oMath>
      <w:r w:rsidR="009B7F32" w:rsidRPr="009B7F3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57B0C" w:rsidRPr="00F57B0C" w:rsidRDefault="00F57B0C" w:rsidP="00F57B0C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8A7CE0" w:rsidRPr="009B7F32" w:rsidRDefault="005E72FE" w:rsidP="009B7F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в</w:t>
      </w:r>
      <w:r w:rsidR="00642B43" w:rsidRPr="00AF23D4">
        <w:rPr>
          <w:rFonts w:ascii="Times New Roman" w:hAnsi="Times New Roman" w:cs="Times New Roman"/>
          <w:b/>
          <w:i/>
          <w:sz w:val="24"/>
          <w:szCs w:val="24"/>
        </w:rPr>
        <w:t>ариант</w:t>
      </w:r>
    </w:p>
    <w:p w:rsidR="00642B43" w:rsidRPr="00AF23D4" w:rsidRDefault="008A7CE0" w:rsidP="00AF23D4">
      <w:pPr>
        <w:rPr>
          <w:rFonts w:ascii="Times New Roman" w:hAnsi="Times New Roman" w:cs="Times New Roman"/>
          <w:b/>
          <w:sz w:val="24"/>
          <w:szCs w:val="24"/>
        </w:rPr>
      </w:pPr>
      <w:r w:rsidRPr="00AF23D4">
        <w:rPr>
          <w:rFonts w:ascii="Times New Roman" w:hAnsi="Times New Roman" w:cs="Times New Roman"/>
          <w:b/>
          <w:sz w:val="24"/>
          <w:szCs w:val="24"/>
        </w:rPr>
        <w:t>№1.</w:t>
      </w:r>
    </w:p>
    <w:p w:rsidR="00642B43" w:rsidRPr="00AF23D4" w:rsidRDefault="00642B43" w:rsidP="00AF23D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F23D4">
        <w:rPr>
          <w:rFonts w:ascii="Times New Roman" w:hAnsi="Times New Roman" w:cs="Times New Roman"/>
          <w:sz w:val="24"/>
          <w:szCs w:val="24"/>
        </w:rPr>
        <w:t xml:space="preserve">Дано комплексное число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Pr="00AF23D4">
        <w:rPr>
          <w:rFonts w:ascii="Times New Roman" w:hAnsi="Times New Roman" w:cs="Times New Roman"/>
          <w:sz w:val="24"/>
          <w:szCs w:val="24"/>
        </w:rPr>
        <w:t xml:space="preserve">. Комплексно – сопряженное число обозначим </w:t>
      </w:r>
      <w:r w:rsidRPr="00AF23D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AF23D4">
        <w:rPr>
          <w:rFonts w:ascii="Times New Roman" w:hAnsi="Times New Roman" w:cs="Times New Roman"/>
          <w:sz w:val="24"/>
          <w:szCs w:val="24"/>
        </w:rPr>
        <w:t>*.</w:t>
      </w:r>
    </w:p>
    <w:p w:rsidR="00642B43" w:rsidRPr="00AF23D4" w:rsidRDefault="00642B43" w:rsidP="00AF23D4">
      <w:pPr>
        <w:rPr>
          <w:rFonts w:ascii="Times New Roman" w:hAnsi="Times New Roman" w:cs="Times New Roman"/>
          <w:sz w:val="24"/>
          <w:szCs w:val="24"/>
        </w:rPr>
      </w:pPr>
      <w:r w:rsidRPr="00AF23D4">
        <w:rPr>
          <w:rFonts w:ascii="Times New Roman" w:hAnsi="Times New Roman" w:cs="Times New Roman"/>
          <w:sz w:val="24"/>
          <w:szCs w:val="24"/>
        </w:rPr>
        <w:t>Найдите модуль комплексного числа z*.</w:t>
      </w:r>
    </w:p>
    <w:p w:rsidR="008A7CE0" w:rsidRPr="009B7F32" w:rsidRDefault="00642B43" w:rsidP="00AF23D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F23D4">
        <w:rPr>
          <w:rFonts w:ascii="Times New Roman" w:hAnsi="Times New Roman" w:cs="Times New Roman"/>
          <w:sz w:val="24"/>
          <w:szCs w:val="24"/>
        </w:rPr>
        <w:t xml:space="preserve">частное чисел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>-3 и 1+i</m:t>
        </m:r>
      </m:oMath>
      <w:r w:rsidR="009B7F32" w:rsidRPr="009B7F3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42B43" w:rsidRPr="00AF23D4" w:rsidRDefault="008A7CE0" w:rsidP="00AF23D4">
      <w:pPr>
        <w:rPr>
          <w:rFonts w:ascii="Times New Roman" w:hAnsi="Times New Roman" w:cs="Times New Roman"/>
          <w:sz w:val="24"/>
          <w:szCs w:val="24"/>
        </w:rPr>
      </w:pPr>
      <w:r w:rsidRPr="00AF23D4">
        <w:rPr>
          <w:rFonts w:ascii="Times New Roman" w:hAnsi="Times New Roman" w:cs="Times New Roman"/>
          <w:b/>
          <w:sz w:val="24"/>
          <w:szCs w:val="24"/>
        </w:rPr>
        <w:t>№2.</w:t>
      </w:r>
      <w:r w:rsidRPr="00AF23D4">
        <w:rPr>
          <w:rFonts w:ascii="Times New Roman" w:hAnsi="Times New Roman" w:cs="Times New Roman"/>
          <w:sz w:val="24"/>
          <w:szCs w:val="24"/>
        </w:rPr>
        <w:t xml:space="preserve"> </w:t>
      </w:r>
      <w:r w:rsidR="00642B43" w:rsidRPr="00AF23D4">
        <w:rPr>
          <w:rFonts w:ascii="Times New Roman" w:hAnsi="Times New Roman" w:cs="Times New Roman"/>
          <w:sz w:val="24"/>
          <w:szCs w:val="24"/>
        </w:rPr>
        <w:t xml:space="preserve">Вычислите значения </w:t>
      </w:r>
      <w:r w:rsidR="00642B43" w:rsidRPr="00AF23D4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642B43" w:rsidRPr="00AF23D4">
        <w:rPr>
          <w:rFonts w:ascii="Times New Roman" w:hAnsi="Times New Roman" w:cs="Times New Roman"/>
          <w:sz w:val="24"/>
          <w:szCs w:val="24"/>
        </w:rPr>
        <w:t xml:space="preserve"> и </w:t>
      </w:r>
      <w:r w:rsidR="00642B43" w:rsidRPr="00AF23D4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642B43" w:rsidRPr="00AF23D4">
        <w:rPr>
          <w:rFonts w:ascii="Times New Roman" w:hAnsi="Times New Roman" w:cs="Times New Roman"/>
          <w:sz w:val="24"/>
          <w:szCs w:val="24"/>
        </w:rPr>
        <w:t>, используя следующее выражение:</w:t>
      </w:r>
    </w:p>
    <w:p w:rsidR="008A7CE0" w:rsidRPr="009B7F32" w:rsidRDefault="00642B43" w:rsidP="009B7F32">
      <w:pPr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=7+4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i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ϵ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ϵ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</m:t>
        </m:r>
      </m:oMath>
      <w:r w:rsidR="009B7F32" w:rsidRPr="009B7F32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642B43" w:rsidRPr="00AF23D4" w:rsidRDefault="008A7CE0" w:rsidP="00AF23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AF23D4">
        <w:rPr>
          <w:rFonts w:ascii="Times New Roman" w:hAnsi="Times New Roman" w:cs="Times New Roman"/>
          <w:b/>
          <w:sz w:val="24"/>
          <w:szCs w:val="24"/>
        </w:rPr>
        <w:t>№3.</w:t>
      </w:r>
      <w:r w:rsidRPr="00AF23D4">
        <w:rPr>
          <w:rFonts w:ascii="Times New Roman" w:hAnsi="Times New Roman" w:cs="Times New Roman"/>
          <w:sz w:val="24"/>
          <w:szCs w:val="24"/>
        </w:rPr>
        <w:t xml:space="preserve"> </w:t>
      </w:r>
      <w:r w:rsidR="00642B43" w:rsidRPr="00AF23D4">
        <w:rPr>
          <w:rFonts w:ascii="Times New Roman" w:hAnsi="Times New Roman" w:cs="Times New Roman"/>
          <w:sz w:val="24"/>
          <w:szCs w:val="24"/>
        </w:rPr>
        <w:t>Вычислите:</w:t>
      </w:r>
    </w:p>
    <w:p w:rsidR="008A7CE0" w:rsidRPr="009B7F32" w:rsidRDefault="00F57B0C" w:rsidP="009B7F32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49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7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36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</m:sup>
              </m:sSup>
            </m:e>
          </m:rad>
        </m:oMath>
      </m:oMathPara>
    </w:p>
    <w:p w:rsidR="008A7CE0" w:rsidRPr="009B7F32" w:rsidRDefault="008A7CE0" w:rsidP="00AF23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AF23D4">
        <w:rPr>
          <w:rFonts w:ascii="Times New Roman" w:hAnsi="Times New Roman" w:cs="Times New Roman"/>
          <w:b/>
          <w:sz w:val="24"/>
          <w:szCs w:val="24"/>
        </w:rPr>
        <w:t>№4.</w:t>
      </w:r>
      <w:r w:rsidRPr="00AF23D4">
        <w:rPr>
          <w:rFonts w:ascii="Times New Roman" w:hAnsi="Times New Roman" w:cs="Times New Roman"/>
          <w:sz w:val="24"/>
          <w:szCs w:val="24"/>
        </w:rPr>
        <w:t xml:space="preserve"> </w:t>
      </w:r>
      <w:r w:rsidR="00642B43" w:rsidRPr="00AF23D4">
        <w:rPr>
          <w:rFonts w:ascii="Times New Roman" w:hAnsi="Times New Roman" w:cs="Times New Roman"/>
          <w:sz w:val="24"/>
          <w:szCs w:val="24"/>
        </w:rPr>
        <w:t xml:space="preserve">Найдите производную функции: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5x-1</m:t>
            </m:r>
          </m:sup>
        </m:sSup>
      </m:oMath>
      <w:r w:rsidR="009B7F32" w:rsidRPr="009B7F3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A7CE0" w:rsidRPr="009B7F32" w:rsidRDefault="008A7CE0" w:rsidP="00AF23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AF23D4">
        <w:rPr>
          <w:rFonts w:ascii="Times New Roman" w:eastAsiaTheme="minorEastAsia" w:hAnsi="Times New Roman" w:cs="Times New Roman"/>
          <w:b/>
          <w:sz w:val="24"/>
          <w:szCs w:val="24"/>
        </w:rPr>
        <w:t>№5.</w:t>
      </w:r>
      <w:r w:rsidRPr="00AF2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2B43" w:rsidRPr="00AF23D4">
        <w:rPr>
          <w:rFonts w:ascii="Times New Roman" w:eastAsiaTheme="minorEastAsia" w:hAnsi="Times New Roman" w:cs="Times New Roman"/>
          <w:sz w:val="24"/>
          <w:szCs w:val="24"/>
        </w:rPr>
        <w:t xml:space="preserve">Постройте график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</m:oMath>
      <w:r w:rsidR="00642B43" w:rsidRPr="00AF23D4">
        <w:rPr>
          <w:rFonts w:ascii="Times New Roman" w:eastAsiaTheme="minorEastAsia" w:hAnsi="Times New Roman" w:cs="Times New Roman"/>
          <w:sz w:val="24"/>
          <w:szCs w:val="24"/>
        </w:rPr>
        <w:t xml:space="preserve">. Найдите площадь криволинейной трапеции, ограниченной графиком функции и линиями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y=0, x=0, x=1</m:t>
        </m:r>
      </m:oMath>
      <w:r w:rsidR="009B7F32" w:rsidRPr="009B7F3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42B43" w:rsidRPr="00AF23D4" w:rsidRDefault="008A7CE0" w:rsidP="00AF23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AF23D4">
        <w:rPr>
          <w:rFonts w:ascii="Times New Roman" w:eastAsiaTheme="minorEastAsia" w:hAnsi="Times New Roman" w:cs="Times New Roman"/>
          <w:b/>
          <w:sz w:val="24"/>
          <w:szCs w:val="24"/>
        </w:rPr>
        <w:t>№6.</w:t>
      </w:r>
      <w:r w:rsidRPr="00AF2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42B43" w:rsidRPr="00AF23D4">
        <w:rPr>
          <w:rFonts w:ascii="Times New Roman" w:eastAsiaTheme="minorEastAsia" w:hAnsi="Times New Roman" w:cs="Times New Roman"/>
          <w:sz w:val="24"/>
          <w:szCs w:val="24"/>
        </w:rPr>
        <w:t>Решите уравнение:</w:t>
      </w:r>
    </w:p>
    <w:p w:rsidR="008A7CE0" w:rsidRPr="009B7F32" w:rsidRDefault="00F57B0C" w:rsidP="009B7F32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-5=0</m:t>
        </m:r>
      </m:oMath>
      <w:r w:rsidR="009B7F32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8A7CE0" w:rsidRDefault="008A7CE0" w:rsidP="00AF23D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7F32" w:rsidRDefault="009B7F32" w:rsidP="00AF23D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B7F32" w:rsidRPr="00AF23D4" w:rsidRDefault="009B7F32" w:rsidP="00AF23D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702BE" w:rsidRPr="00AF23D4" w:rsidRDefault="000702BE" w:rsidP="00AF23D4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541"/>
        <w:gridCol w:w="1275"/>
        <w:gridCol w:w="3820"/>
        <w:gridCol w:w="856"/>
      </w:tblGrid>
      <w:tr w:rsidR="000702BE" w:rsidRPr="00AF23D4" w:rsidTr="00FE5C41">
        <w:trPr>
          <w:trHeight w:val="323"/>
        </w:trPr>
        <w:tc>
          <w:tcPr>
            <w:tcW w:w="3541" w:type="dxa"/>
            <w:vMerge w:val="restart"/>
          </w:tcPr>
          <w:p w:rsidR="000702BE" w:rsidRPr="00AF23D4" w:rsidRDefault="000702BE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1275" w:type="dxa"/>
            <w:vMerge w:val="restart"/>
          </w:tcPr>
          <w:p w:rsidR="000702BE" w:rsidRPr="00AF23D4" w:rsidRDefault="000702BE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3820" w:type="dxa"/>
          </w:tcPr>
          <w:p w:rsidR="000702BE" w:rsidRPr="00AF23D4" w:rsidRDefault="000702BE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</w:t>
            </w:r>
          </w:p>
        </w:tc>
        <w:tc>
          <w:tcPr>
            <w:tcW w:w="856" w:type="dxa"/>
            <w:vMerge w:val="restart"/>
          </w:tcPr>
          <w:p w:rsidR="000702BE" w:rsidRPr="00AF23D4" w:rsidRDefault="000702BE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0702BE" w:rsidRPr="00AF23D4" w:rsidTr="00FE5C41">
        <w:trPr>
          <w:trHeight w:val="322"/>
        </w:trPr>
        <w:tc>
          <w:tcPr>
            <w:tcW w:w="3541" w:type="dxa"/>
            <w:vMerge/>
          </w:tcPr>
          <w:p w:rsidR="000702BE" w:rsidRPr="00AF23D4" w:rsidRDefault="000702BE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702BE" w:rsidRPr="00AF23D4" w:rsidRDefault="000702BE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0702BE" w:rsidRPr="00AF23D4" w:rsidRDefault="000702BE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856" w:type="dxa"/>
            <w:vMerge/>
          </w:tcPr>
          <w:p w:rsidR="000702BE" w:rsidRPr="00AF23D4" w:rsidRDefault="000702BE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2BA" w:rsidRPr="00AF23D4" w:rsidTr="00FE5C41">
        <w:trPr>
          <w:trHeight w:val="445"/>
        </w:trPr>
        <w:tc>
          <w:tcPr>
            <w:tcW w:w="3541" w:type="dxa"/>
          </w:tcPr>
          <w:p w:rsidR="000412BA" w:rsidRPr="00AF23D4" w:rsidRDefault="000412BA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Определяет модуль комплексного числа</w:t>
            </w:r>
          </w:p>
        </w:tc>
        <w:tc>
          <w:tcPr>
            <w:tcW w:w="1275" w:type="dxa"/>
            <w:vAlign w:val="center"/>
          </w:tcPr>
          <w:p w:rsidR="000412BA" w:rsidRPr="00AF23D4" w:rsidRDefault="000412BA" w:rsidP="00AF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a</w:t>
            </w:r>
          </w:p>
        </w:tc>
        <w:tc>
          <w:tcPr>
            <w:tcW w:w="3820" w:type="dxa"/>
          </w:tcPr>
          <w:p w:rsidR="000412BA" w:rsidRPr="00AF23D4" w:rsidRDefault="000412BA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вычисляет модуль комплексного числа z*;</w:t>
            </w:r>
          </w:p>
        </w:tc>
        <w:tc>
          <w:tcPr>
            <w:tcW w:w="856" w:type="dxa"/>
            <w:vAlign w:val="center"/>
          </w:tcPr>
          <w:p w:rsidR="000412BA" w:rsidRPr="00AF23D4" w:rsidRDefault="000412BA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2BA" w:rsidRPr="00AF23D4" w:rsidTr="00FE5C41">
        <w:trPr>
          <w:trHeight w:val="497"/>
        </w:trPr>
        <w:tc>
          <w:tcPr>
            <w:tcW w:w="3541" w:type="dxa"/>
            <w:vMerge w:val="restart"/>
          </w:tcPr>
          <w:p w:rsidR="000412BA" w:rsidRPr="00AF23D4" w:rsidRDefault="000412BA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</w:t>
            </w:r>
          </w:p>
          <w:p w:rsidR="000412BA" w:rsidRPr="00AF23D4" w:rsidRDefault="000412BA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  <w:p w:rsidR="000412BA" w:rsidRPr="00AF23D4" w:rsidRDefault="000412BA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b/>
                <w:sz w:val="24"/>
                <w:szCs w:val="24"/>
              </w:rPr>
              <w:t>над комплексными</w:t>
            </w:r>
          </w:p>
          <w:p w:rsidR="000412BA" w:rsidRPr="00AF23D4" w:rsidRDefault="000412BA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b/>
                <w:sz w:val="24"/>
                <w:szCs w:val="24"/>
              </w:rPr>
              <w:t>числами в алгебраической</w:t>
            </w:r>
          </w:p>
          <w:p w:rsidR="000412BA" w:rsidRPr="00AF23D4" w:rsidRDefault="000412BA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b/>
                <w:sz w:val="24"/>
                <w:szCs w:val="24"/>
              </w:rPr>
              <w:t>форме</w:t>
            </w:r>
          </w:p>
        </w:tc>
        <w:tc>
          <w:tcPr>
            <w:tcW w:w="1275" w:type="dxa"/>
            <w:vAlign w:val="center"/>
          </w:tcPr>
          <w:p w:rsidR="000412BA" w:rsidRPr="00AF23D4" w:rsidRDefault="000412BA" w:rsidP="00AF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b</w:t>
            </w:r>
          </w:p>
        </w:tc>
        <w:tc>
          <w:tcPr>
            <w:tcW w:w="3820" w:type="dxa"/>
          </w:tcPr>
          <w:p w:rsidR="000412BA" w:rsidRPr="00AF23D4" w:rsidRDefault="000412BA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находит частное двух комплексных чисел;</w:t>
            </w:r>
          </w:p>
        </w:tc>
        <w:tc>
          <w:tcPr>
            <w:tcW w:w="856" w:type="dxa"/>
            <w:vAlign w:val="center"/>
          </w:tcPr>
          <w:p w:rsidR="000412BA" w:rsidRPr="00AF23D4" w:rsidRDefault="000412BA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2BA" w:rsidRPr="00AF23D4" w:rsidTr="00FE5C41">
        <w:trPr>
          <w:trHeight w:val="240"/>
        </w:trPr>
        <w:tc>
          <w:tcPr>
            <w:tcW w:w="3541" w:type="dxa"/>
            <w:vMerge/>
          </w:tcPr>
          <w:p w:rsidR="000412BA" w:rsidRPr="00AF23D4" w:rsidRDefault="000412BA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412BA" w:rsidRPr="00AF23D4" w:rsidRDefault="000412BA" w:rsidP="00AF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20" w:type="dxa"/>
          </w:tcPr>
          <w:p w:rsidR="000412BA" w:rsidRPr="00AF23D4" w:rsidRDefault="000412BA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возводит в степень комплексное число;</w:t>
            </w:r>
          </w:p>
        </w:tc>
        <w:tc>
          <w:tcPr>
            <w:tcW w:w="856" w:type="dxa"/>
            <w:vAlign w:val="center"/>
          </w:tcPr>
          <w:p w:rsidR="000412BA" w:rsidRPr="00AF23D4" w:rsidRDefault="000412BA" w:rsidP="00AF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412BA" w:rsidRPr="00AF23D4" w:rsidTr="00FE5C41">
        <w:trPr>
          <w:trHeight w:val="240"/>
        </w:trPr>
        <w:tc>
          <w:tcPr>
            <w:tcW w:w="3541" w:type="dxa"/>
            <w:vMerge/>
          </w:tcPr>
          <w:p w:rsidR="000412BA" w:rsidRPr="00AF23D4" w:rsidRDefault="000412BA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412BA" w:rsidRPr="00AF23D4" w:rsidRDefault="000412BA" w:rsidP="00AF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0" w:type="dxa"/>
          </w:tcPr>
          <w:p w:rsidR="000412BA" w:rsidRPr="00AF23D4" w:rsidRDefault="000412BA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раскрывает скобки и приводит подобные слагаемые;</w:t>
            </w:r>
          </w:p>
        </w:tc>
        <w:tc>
          <w:tcPr>
            <w:tcW w:w="856" w:type="dxa"/>
            <w:vAlign w:val="center"/>
          </w:tcPr>
          <w:p w:rsidR="000412BA" w:rsidRPr="00AF23D4" w:rsidRDefault="000412BA" w:rsidP="00AF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412BA" w:rsidRPr="00AF23D4" w:rsidTr="00FE5C41">
        <w:trPr>
          <w:trHeight w:val="240"/>
        </w:trPr>
        <w:tc>
          <w:tcPr>
            <w:tcW w:w="3541" w:type="dxa"/>
            <w:vMerge/>
          </w:tcPr>
          <w:p w:rsidR="000412BA" w:rsidRPr="00AF23D4" w:rsidRDefault="000412BA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412BA" w:rsidRPr="00AF23D4" w:rsidRDefault="000412BA" w:rsidP="00AF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0" w:type="dxa"/>
          </w:tcPr>
          <w:p w:rsidR="000412BA" w:rsidRPr="00AF23D4" w:rsidRDefault="000412BA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составляет и решает систему уравнений;</w:t>
            </w:r>
          </w:p>
        </w:tc>
        <w:tc>
          <w:tcPr>
            <w:tcW w:w="856" w:type="dxa"/>
            <w:vAlign w:val="center"/>
          </w:tcPr>
          <w:p w:rsidR="000412BA" w:rsidRPr="00AF23D4" w:rsidRDefault="000412BA" w:rsidP="00AF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412BA" w:rsidRPr="00AF23D4" w:rsidTr="00FE5C41">
        <w:trPr>
          <w:trHeight w:val="240"/>
        </w:trPr>
        <w:tc>
          <w:tcPr>
            <w:tcW w:w="3541" w:type="dxa"/>
            <w:vMerge/>
          </w:tcPr>
          <w:p w:rsidR="000412BA" w:rsidRPr="00AF23D4" w:rsidRDefault="000412BA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412BA" w:rsidRPr="00AF23D4" w:rsidRDefault="000412BA" w:rsidP="00AF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0" w:type="dxa"/>
          </w:tcPr>
          <w:p w:rsidR="000412BA" w:rsidRPr="00AF23D4" w:rsidRDefault="000412BA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находит значения x и y</w:t>
            </w:r>
          </w:p>
        </w:tc>
        <w:tc>
          <w:tcPr>
            <w:tcW w:w="856" w:type="dxa"/>
            <w:vAlign w:val="center"/>
          </w:tcPr>
          <w:p w:rsidR="000412BA" w:rsidRPr="00AF23D4" w:rsidRDefault="000412BA" w:rsidP="00AF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33C29" w:rsidRPr="00AF23D4" w:rsidTr="00FE5C41">
        <w:trPr>
          <w:trHeight w:val="393"/>
        </w:trPr>
        <w:tc>
          <w:tcPr>
            <w:tcW w:w="3541" w:type="dxa"/>
            <w:vMerge w:val="restart"/>
          </w:tcPr>
          <w:p w:rsidR="00C33C29" w:rsidRPr="00AF23D4" w:rsidRDefault="00C33C29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Применяет свойства</w:t>
            </w:r>
          </w:p>
          <w:p w:rsidR="00C33C29" w:rsidRPr="00AF23D4" w:rsidRDefault="00C33C29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логарифмов для</w:t>
            </w:r>
          </w:p>
          <w:p w:rsidR="00C33C29" w:rsidRPr="00AF23D4" w:rsidRDefault="00C33C29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преобразования</w:t>
            </w:r>
          </w:p>
          <w:p w:rsidR="00C33C29" w:rsidRPr="00AF23D4" w:rsidRDefault="00C33C29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логарифмических</w:t>
            </w:r>
          </w:p>
          <w:p w:rsidR="00C33C29" w:rsidRPr="00AF23D4" w:rsidRDefault="00C33C29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выражений</w:t>
            </w:r>
          </w:p>
        </w:tc>
        <w:tc>
          <w:tcPr>
            <w:tcW w:w="1275" w:type="dxa"/>
            <w:vMerge w:val="restart"/>
            <w:vAlign w:val="center"/>
          </w:tcPr>
          <w:p w:rsidR="00C33C29" w:rsidRPr="00AF23D4" w:rsidRDefault="00C33C29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</w:tcPr>
          <w:p w:rsidR="00C33C29" w:rsidRPr="00AF23D4" w:rsidRDefault="00C33C29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применяет формулу перехода к новому основанию</w:t>
            </w:r>
          </w:p>
        </w:tc>
        <w:tc>
          <w:tcPr>
            <w:tcW w:w="856" w:type="dxa"/>
            <w:vAlign w:val="center"/>
          </w:tcPr>
          <w:p w:rsidR="00C33C29" w:rsidRPr="00AF23D4" w:rsidRDefault="00C33C29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C29" w:rsidRPr="00AF23D4" w:rsidTr="00FE5C41">
        <w:trPr>
          <w:trHeight w:val="615"/>
        </w:trPr>
        <w:tc>
          <w:tcPr>
            <w:tcW w:w="3541" w:type="dxa"/>
            <w:vMerge/>
          </w:tcPr>
          <w:p w:rsidR="00C33C29" w:rsidRPr="00AF23D4" w:rsidRDefault="00C33C29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33C29" w:rsidRPr="00AF23D4" w:rsidRDefault="00C33C29" w:rsidP="00AF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0" w:type="dxa"/>
          </w:tcPr>
          <w:p w:rsidR="00C33C29" w:rsidRPr="00AF23D4" w:rsidRDefault="00C33C29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применяет свойство возведения степени в степень;</w:t>
            </w:r>
          </w:p>
        </w:tc>
        <w:tc>
          <w:tcPr>
            <w:tcW w:w="856" w:type="dxa"/>
            <w:vAlign w:val="center"/>
          </w:tcPr>
          <w:p w:rsidR="00C33C29" w:rsidRPr="00AF23D4" w:rsidRDefault="00C33C29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C29" w:rsidRPr="00AF23D4" w:rsidTr="00FE5C41">
        <w:trPr>
          <w:trHeight w:val="338"/>
        </w:trPr>
        <w:tc>
          <w:tcPr>
            <w:tcW w:w="3541" w:type="dxa"/>
            <w:vMerge/>
          </w:tcPr>
          <w:p w:rsidR="00C33C29" w:rsidRPr="00AF23D4" w:rsidRDefault="00C33C29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33C29" w:rsidRPr="00AF23D4" w:rsidRDefault="00C33C29" w:rsidP="00AF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0" w:type="dxa"/>
          </w:tcPr>
          <w:p w:rsidR="00C33C29" w:rsidRPr="00AF23D4" w:rsidRDefault="00C33C29" w:rsidP="00AF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использует основное логарифмическое тождество;</w:t>
            </w:r>
          </w:p>
        </w:tc>
        <w:tc>
          <w:tcPr>
            <w:tcW w:w="856" w:type="dxa"/>
            <w:vAlign w:val="center"/>
          </w:tcPr>
          <w:p w:rsidR="00C33C29" w:rsidRPr="00AF23D4" w:rsidRDefault="00C33C29" w:rsidP="00AF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33C29" w:rsidRPr="00AF23D4" w:rsidTr="00FE5C41">
        <w:trPr>
          <w:trHeight w:val="337"/>
        </w:trPr>
        <w:tc>
          <w:tcPr>
            <w:tcW w:w="3541" w:type="dxa"/>
            <w:vMerge/>
          </w:tcPr>
          <w:p w:rsidR="00C33C29" w:rsidRPr="00AF23D4" w:rsidRDefault="00C33C29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33C29" w:rsidRPr="00AF23D4" w:rsidRDefault="00C33C29" w:rsidP="00AF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0" w:type="dxa"/>
          </w:tcPr>
          <w:p w:rsidR="00C33C29" w:rsidRPr="00AF23D4" w:rsidRDefault="00C33C29" w:rsidP="00AF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вычисляет значение выражения;</w:t>
            </w:r>
          </w:p>
        </w:tc>
        <w:tc>
          <w:tcPr>
            <w:tcW w:w="856" w:type="dxa"/>
            <w:vAlign w:val="center"/>
          </w:tcPr>
          <w:p w:rsidR="00C33C29" w:rsidRPr="00AF23D4" w:rsidRDefault="00C33C29" w:rsidP="00AF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B084F" w:rsidRPr="00AF23D4" w:rsidTr="00FE5C41">
        <w:trPr>
          <w:trHeight w:val="1020"/>
        </w:trPr>
        <w:tc>
          <w:tcPr>
            <w:tcW w:w="3541" w:type="dxa"/>
            <w:vMerge w:val="restart"/>
          </w:tcPr>
          <w:p w:rsidR="00DB084F" w:rsidRPr="00AF23D4" w:rsidRDefault="00C33C29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 производные показательной и логарифмической функций</w:t>
            </w:r>
          </w:p>
        </w:tc>
        <w:tc>
          <w:tcPr>
            <w:tcW w:w="1275" w:type="dxa"/>
            <w:vMerge w:val="restart"/>
            <w:vAlign w:val="center"/>
          </w:tcPr>
          <w:p w:rsidR="00DB084F" w:rsidRPr="00AF23D4" w:rsidRDefault="00DB084F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</w:tcPr>
          <w:p w:rsidR="00DB084F" w:rsidRPr="00AF23D4" w:rsidRDefault="00C33C29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применяет формулу нахождения производной показательной функции;</w:t>
            </w:r>
          </w:p>
        </w:tc>
        <w:tc>
          <w:tcPr>
            <w:tcW w:w="856" w:type="dxa"/>
            <w:vAlign w:val="center"/>
          </w:tcPr>
          <w:p w:rsidR="00DB084F" w:rsidRPr="00AF23D4" w:rsidRDefault="00DB084F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C29" w:rsidRPr="00AF23D4" w:rsidTr="00FE5C41">
        <w:trPr>
          <w:trHeight w:val="795"/>
        </w:trPr>
        <w:tc>
          <w:tcPr>
            <w:tcW w:w="3541" w:type="dxa"/>
            <w:vMerge/>
          </w:tcPr>
          <w:p w:rsidR="00C33C29" w:rsidRPr="00AF23D4" w:rsidRDefault="00C33C29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33C29" w:rsidRPr="00AF23D4" w:rsidRDefault="00C33C29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C33C29" w:rsidRPr="00AF23D4" w:rsidRDefault="00C33C29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применяет правило нахождения производной сложной функции;</w:t>
            </w:r>
          </w:p>
        </w:tc>
        <w:tc>
          <w:tcPr>
            <w:tcW w:w="856" w:type="dxa"/>
            <w:vAlign w:val="center"/>
          </w:tcPr>
          <w:p w:rsidR="00C33C29" w:rsidRPr="00AF23D4" w:rsidRDefault="00C33C29" w:rsidP="00AF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60CD" w:rsidRPr="00AF23D4" w:rsidTr="00FE5C41">
        <w:trPr>
          <w:trHeight w:val="398"/>
        </w:trPr>
        <w:tc>
          <w:tcPr>
            <w:tcW w:w="3541" w:type="dxa"/>
            <w:vMerge w:val="restart"/>
          </w:tcPr>
          <w:p w:rsidR="006560CD" w:rsidRPr="00AF23D4" w:rsidRDefault="006560CD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 интеграл</w:t>
            </w:r>
          </w:p>
          <w:p w:rsidR="006560CD" w:rsidRPr="00AF23D4" w:rsidRDefault="006560CD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показательной функции</w:t>
            </w:r>
          </w:p>
        </w:tc>
        <w:tc>
          <w:tcPr>
            <w:tcW w:w="1275" w:type="dxa"/>
            <w:vMerge w:val="restart"/>
            <w:vAlign w:val="center"/>
          </w:tcPr>
          <w:p w:rsidR="006560CD" w:rsidRPr="00AF23D4" w:rsidRDefault="006560CD" w:rsidP="00AF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0" w:type="dxa"/>
          </w:tcPr>
          <w:p w:rsidR="006560CD" w:rsidRPr="00AF23D4" w:rsidRDefault="006560CD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строит график показательной функции</w:t>
            </w:r>
          </w:p>
        </w:tc>
        <w:tc>
          <w:tcPr>
            <w:tcW w:w="856" w:type="dxa"/>
            <w:vAlign w:val="center"/>
          </w:tcPr>
          <w:p w:rsidR="006560CD" w:rsidRPr="00AF23D4" w:rsidRDefault="006560CD" w:rsidP="00AF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60CD" w:rsidRPr="00AF23D4" w:rsidTr="00FE5C41">
        <w:trPr>
          <w:trHeight w:val="397"/>
        </w:trPr>
        <w:tc>
          <w:tcPr>
            <w:tcW w:w="3541" w:type="dxa"/>
            <w:vMerge/>
          </w:tcPr>
          <w:p w:rsidR="006560CD" w:rsidRPr="00AF23D4" w:rsidRDefault="006560CD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560CD" w:rsidRPr="00AF23D4" w:rsidRDefault="006560CD" w:rsidP="00AF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0" w:type="dxa"/>
          </w:tcPr>
          <w:p w:rsidR="006560CD" w:rsidRPr="00AF23D4" w:rsidRDefault="006560CD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находит площадь криволинейной трапеции</w:t>
            </w:r>
          </w:p>
        </w:tc>
        <w:tc>
          <w:tcPr>
            <w:tcW w:w="856" w:type="dxa"/>
            <w:vAlign w:val="center"/>
          </w:tcPr>
          <w:p w:rsidR="006560CD" w:rsidRPr="00AF23D4" w:rsidRDefault="006560CD" w:rsidP="00AF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60CD" w:rsidRPr="00AF23D4" w:rsidTr="00FE5C41">
        <w:trPr>
          <w:trHeight w:val="398"/>
        </w:trPr>
        <w:tc>
          <w:tcPr>
            <w:tcW w:w="3541" w:type="dxa"/>
            <w:vMerge w:val="restart"/>
          </w:tcPr>
          <w:p w:rsidR="006560CD" w:rsidRPr="00AF23D4" w:rsidRDefault="006560CD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b/>
                <w:sz w:val="24"/>
                <w:szCs w:val="24"/>
              </w:rPr>
              <w:t>Решает показательное</w:t>
            </w:r>
          </w:p>
          <w:p w:rsidR="006560CD" w:rsidRPr="00AF23D4" w:rsidRDefault="006560CD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</w:t>
            </w:r>
          </w:p>
        </w:tc>
        <w:tc>
          <w:tcPr>
            <w:tcW w:w="1275" w:type="dxa"/>
            <w:vMerge w:val="restart"/>
            <w:vAlign w:val="center"/>
          </w:tcPr>
          <w:p w:rsidR="006560CD" w:rsidRPr="00AF23D4" w:rsidRDefault="006560CD" w:rsidP="00AF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20" w:type="dxa"/>
          </w:tcPr>
          <w:p w:rsidR="006560CD" w:rsidRPr="00AF23D4" w:rsidRDefault="006560CD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упрощает выражение, применяя свойства степени;</w:t>
            </w:r>
          </w:p>
        </w:tc>
        <w:tc>
          <w:tcPr>
            <w:tcW w:w="856" w:type="dxa"/>
            <w:vAlign w:val="center"/>
          </w:tcPr>
          <w:p w:rsidR="006560CD" w:rsidRPr="00AF23D4" w:rsidRDefault="006560CD" w:rsidP="00AF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60CD" w:rsidRPr="00AF23D4" w:rsidTr="00FE5C41">
        <w:trPr>
          <w:trHeight w:val="397"/>
        </w:trPr>
        <w:tc>
          <w:tcPr>
            <w:tcW w:w="3541" w:type="dxa"/>
            <w:vMerge/>
          </w:tcPr>
          <w:p w:rsidR="006560CD" w:rsidRPr="00AF23D4" w:rsidRDefault="006560CD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560CD" w:rsidRPr="00AF23D4" w:rsidRDefault="006560CD" w:rsidP="00AF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0" w:type="dxa"/>
          </w:tcPr>
          <w:p w:rsidR="006560CD" w:rsidRPr="00AF23D4" w:rsidRDefault="006560CD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находит корни данного уравнения;</w:t>
            </w:r>
          </w:p>
        </w:tc>
        <w:tc>
          <w:tcPr>
            <w:tcW w:w="856" w:type="dxa"/>
            <w:vAlign w:val="center"/>
          </w:tcPr>
          <w:p w:rsidR="006560CD" w:rsidRPr="00AF23D4" w:rsidRDefault="006560CD" w:rsidP="00AF2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702BE" w:rsidRPr="00AF23D4" w:rsidTr="00FE5C41">
        <w:tc>
          <w:tcPr>
            <w:tcW w:w="8636" w:type="dxa"/>
            <w:gridSpan w:val="3"/>
          </w:tcPr>
          <w:p w:rsidR="000702BE" w:rsidRPr="00AF23D4" w:rsidRDefault="000702BE" w:rsidP="00AF2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6" w:type="dxa"/>
          </w:tcPr>
          <w:p w:rsidR="000702BE" w:rsidRPr="00AF23D4" w:rsidRDefault="006560CD" w:rsidP="00AF2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42B43" w:rsidRPr="00AF23D4" w:rsidRDefault="00642B43" w:rsidP="00AF23D4">
      <w:pPr>
        <w:rPr>
          <w:rFonts w:ascii="Times New Roman" w:hAnsi="Times New Roman" w:cs="Times New Roman"/>
          <w:sz w:val="24"/>
          <w:szCs w:val="24"/>
        </w:rPr>
      </w:pPr>
    </w:p>
    <w:p w:rsidR="00642B43" w:rsidRPr="00AF23D4" w:rsidRDefault="00642B43" w:rsidP="00AF23D4">
      <w:pPr>
        <w:rPr>
          <w:rFonts w:ascii="Times New Roman" w:hAnsi="Times New Roman" w:cs="Times New Roman"/>
          <w:sz w:val="24"/>
          <w:szCs w:val="24"/>
        </w:rPr>
      </w:pPr>
    </w:p>
    <w:sectPr w:rsidR="00642B43" w:rsidRPr="00AF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74E45"/>
    <w:multiLevelType w:val="hybridMultilevel"/>
    <w:tmpl w:val="9998E1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58B6"/>
    <w:multiLevelType w:val="hybridMultilevel"/>
    <w:tmpl w:val="5736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17BF"/>
    <w:multiLevelType w:val="hybridMultilevel"/>
    <w:tmpl w:val="49B2AE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C271E"/>
    <w:multiLevelType w:val="hybridMultilevel"/>
    <w:tmpl w:val="1E3AE4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36453"/>
    <w:multiLevelType w:val="hybridMultilevel"/>
    <w:tmpl w:val="D21C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54690"/>
    <w:multiLevelType w:val="hybridMultilevel"/>
    <w:tmpl w:val="C568DE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9717F"/>
    <w:multiLevelType w:val="hybridMultilevel"/>
    <w:tmpl w:val="EAD2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60A"/>
    <w:rsid w:val="000412BA"/>
    <w:rsid w:val="000702BE"/>
    <w:rsid w:val="00345558"/>
    <w:rsid w:val="003D6F36"/>
    <w:rsid w:val="0046306A"/>
    <w:rsid w:val="00525BC2"/>
    <w:rsid w:val="0056160A"/>
    <w:rsid w:val="005E72FE"/>
    <w:rsid w:val="00642B43"/>
    <w:rsid w:val="006560CD"/>
    <w:rsid w:val="0077585E"/>
    <w:rsid w:val="008946B4"/>
    <w:rsid w:val="008A7CE0"/>
    <w:rsid w:val="009B7F32"/>
    <w:rsid w:val="009D3D52"/>
    <w:rsid w:val="00A5272A"/>
    <w:rsid w:val="00AF23D4"/>
    <w:rsid w:val="00B90679"/>
    <w:rsid w:val="00C33C29"/>
    <w:rsid w:val="00C501FF"/>
    <w:rsid w:val="00D47600"/>
    <w:rsid w:val="00DB084F"/>
    <w:rsid w:val="00F16611"/>
    <w:rsid w:val="00F57B0C"/>
    <w:rsid w:val="00FB410D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648E"/>
  <w15:chartTrackingRefBased/>
  <w15:docId w15:val="{35728BD0-92FA-4E44-A765-1FED327A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F3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45558"/>
    <w:rPr>
      <w:color w:val="808080"/>
    </w:rPr>
  </w:style>
  <w:style w:type="paragraph" w:styleId="a6">
    <w:name w:val="No Spacing"/>
    <w:uiPriority w:val="1"/>
    <w:qFormat/>
    <w:rsid w:val="00AF2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Сулпак</dc:creator>
  <cp:keywords/>
  <dc:description/>
  <cp:lastModifiedBy>Акерке Абубакирова</cp:lastModifiedBy>
  <cp:revision>5</cp:revision>
  <cp:lastPrinted>2021-03-03T18:27:00Z</cp:lastPrinted>
  <dcterms:created xsi:type="dcterms:W3CDTF">2021-05-27T05:36:00Z</dcterms:created>
  <dcterms:modified xsi:type="dcterms:W3CDTF">2021-05-27T06:24:00Z</dcterms:modified>
</cp:coreProperties>
</file>