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B3" w:rsidRPr="004C1FEF" w:rsidRDefault="00093897" w:rsidP="004C1F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1FE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16664" wp14:editId="1791FD0C">
            <wp:simplePos x="0" y="0"/>
            <wp:positionH relativeFrom="column">
              <wp:posOffset>-175260</wp:posOffset>
            </wp:positionH>
            <wp:positionV relativeFrom="paragraph">
              <wp:posOffset>-243840</wp:posOffset>
            </wp:positionV>
            <wp:extent cx="1752600" cy="1433195"/>
            <wp:effectExtent l="0" t="0" r="0" b="0"/>
            <wp:wrapNone/>
            <wp:docPr id="4" name="Рисунок 4" descr="C:\Users\UserHome\Desktop\IMG-202105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esktop\IMG-20210526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56B" w:rsidRPr="004C1FE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C1FE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r w:rsidR="006E556B" w:rsidRPr="004C1FEF">
        <w:rPr>
          <w:rFonts w:ascii="Times New Roman" w:hAnsi="Times New Roman" w:cs="Times New Roman"/>
          <w:b/>
          <w:sz w:val="28"/>
          <w:szCs w:val="28"/>
        </w:rPr>
        <w:t xml:space="preserve">Карабаева </w:t>
      </w:r>
      <w:proofErr w:type="spellStart"/>
      <w:r w:rsidR="006E556B" w:rsidRPr="004C1FEF">
        <w:rPr>
          <w:rFonts w:ascii="Times New Roman" w:hAnsi="Times New Roman" w:cs="Times New Roman"/>
          <w:b/>
          <w:sz w:val="28"/>
          <w:szCs w:val="28"/>
        </w:rPr>
        <w:t>Даметкен</w:t>
      </w:r>
      <w:proofErr w:type="spellEnd"/>
      <w:r w:rsidR="006E556B" w:rsidRPr="004C1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56B" w:rsidRPr="004C1FEF">
        <w:rPr>
          <w:rFonts w:ascii="Times New Roman" w:hAnsi="Times New Roman" w:cs="Times New Roman"/>
          <w:b/>
          <w:sz w:val="28"/>
          <w:szCs w:val="28"/>
        </w:rPr>
        <w:t>Кабиденовна</w:t>
      </w:r>
      <w:proofErr w:type="spellEnd"/>
    </w:p>
    <w:bookmarkEnd w:id="0"/>
    <w:p w:rsidR="004C1FEF" w:rsidRDefault="006E556B" w:rsidP="004C1F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39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F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B3997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FB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9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B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9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B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97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FB3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6B" w:rsidRPr="00FB3997" w:rsidRDefault="00FB3997" w:rsidP="004C1FEF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56B" w:rsidRPr="00FB3997">
        <w:rPr>
          <w:rFonts w:ascii="Times New Roman" w:hAnsi="Times New Roman" w:cs="Times New Roman"/>
          <w:sz w:val="28"/>
          <w:szCs w:val="28"/>
          <w:lang w:val="kk-KZ"/>
        </w:rPr>
        <w:t xml:space="preserve">Целиноград </w:t>
      </w:r>
      <w:r w:rsidR="004C1FEF">
        <w:rPr>
          <w:rFonts w:ascii="Times New Roman" w:hAnsi="Times New Roman" w:cs="Times New Roman"/>
          <w:sz w:val="28"/>
          <w:szCs w:val="28"/>
          <w:lang w:val="kk-KZ"/>
        </w:rPr>
        <w:t xml:space="preserve">ауданы бойынша  білім бөлімі            </w:t>
      </w:r>
      <w:r w:rsidR="004C1FEF" w:rsidRPr="00FB39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p w:rsidR="006E556B" w:rsidRPr="00FB3997" w:rsidRDefault="00FB3997" w:rsidP="004C1FEF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B39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FB39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Төң</w:t>
      </w:r>
      <w:r w:rsidRPr="00FB3997">
        <w:rPr>
          <w:rFonts w:ascii="Times New Roman" w:hAnsi="Times New Roman" w:cs="Times New Roman"/>
          <w:sz w:val="28"/>
          <w:szCs w:val="28"/>
          <w:lang w:val="kk-KZ"/>
        </w:rPr>
        <w:t xml:space="preserve">керіс ауылының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орта білім беретін </w:t>
      </w:r>
    </w:p>
    <w:p w:rsidR="004C1FEF" w:rsidRDefault="004C1FEF" w:rsidP="004C1FE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мектебі» </w:t>
      </w:r>
      <w:r w:rsidRPr="002E55C6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FB399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4C1FEF" w:rsidRPr="004C1FEF" w:rsidRDefault="004C1FEF" w:rsidP="004C1F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56B" w:rsidRDefault="004C1FEF" w:rsidP="004C1F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C1FEF">
        <w:rPr>
          <w:rFonts w:ascii="Times New Roman" w:eastAsia="Calibri" w:hAnsi="Times New Roman" w:cs="Times New Roman"/>
          <w:b/>
          <w:bCs/>
          <w:sz w:val="28"/>
          <w:szCs w:val="28"/>
        </w:rPr>
        <w:t>Алдаркосе</w:t>
      </w:r>
      <w:proofErr w:type="spellEnd"/>
      <w:r w:rsidRPr="004C1F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народный герой</w:t>
      </w:r>
    </w:p>
    <w:p w:rsidR="004C1FEF" w:rsidRPr="004C1FEF" w:rsidRDefault="004C1FEF" w:rsidP="004C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3"/>
        <w:gridCol w:w="1660"/>
        <w:gridCol w:w="324"/>
        <w:gridCol w:w="1560"/>
        <w:gridCol w:w="1701"/>
      </w:tblGrid>
      <w:tr w:rsidR="00481CA1" w:rsidRPr="004C1FEF" w:rsidTr="004C1FEF">
        <w:trPr>
          <w:trHeight w:val="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Раздел 3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ru-RU"/>
              </w:rPr>
              <w:t xml:space="preserve">. 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Культурное наследие</w:t>
            </w:r>
          </w:p>
        </w:tc>
      </w:tr>
      <w:tr w:rsidR="00481CA1" w:rsidRPr="004C1FEF" w:rsidTr="004C1FEF">
        <w:trPr>
          <w:trHeight w:val="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Ф.И.О. преподавателя: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Карабаева Даметкен Кабиденовна</w:t>
            </w:r>
          </w:p>
        </w:tc>
      </w:tr>
      <w:tr w:rsidR="00481CA1" w:rsidRPr="004C1FEF" w:rsidTr="004C1FEF">
        <w:trPr>
          <w:trHeight w:val="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Дата: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A1" w:rsidRPr="004C1FEF" w:rsidTr="004C1FEF">
        <w:trPr>
          <w:trHeight w:val="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2E55C6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КЛАСС: </w:t>
            </w:r>
            <w:r w:rsidRPr="002E55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УРОК 21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 присутствующих: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 отсутствующих:</w:t>
            </w:r>
          </w:p>
        </w:tc>
      </w:tr>
      <w:tr w:rsidR="00481CA1" w:rsidRPr="004C1FEF" w:rsidTr="004C1FEF">
        <w:trPr>
          <w:trHeight w:val="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4C1F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Алдаркосе</w:t>
            </w:r>
            <w:proofErr w:type="spellEnd"/>
            <w:r w:rsidRPr="004C1F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народный герой</w:t>
            </w:r>
          </w:p>
        </w:tc>
      </w:tr>
      <w:tr w:rsidR="00481CA1" w:rsidRPr="004C1FEF" w:rsidTr="004C1FEF">
        <w:trPr>
          <w:trHeight w:val="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Цели обучения, которым посвящен урок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EF">
              <w:rPr>
                <w:rFonts w:ascii="Times New Roman" w:hAnsi="Times New Roman" w:cs="Times New Roman"/>
                <w:sz w:val="28"/>
                <w:szCs w:val="28"/>
              </w:rPr>
              <w:t>4.3.3.1 определять тексты разных жанров (загадка)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hAnsi="Times New Roman" w:cs="Times New Roman"/>
                <w:sz w:val="28"/>
                <w:szCs w:val="28"/>
              </w:rPr>
              <w:t xml:space="preserve">4.5.1.7 согласовывать слова, </w:t>
            </w:r>
            <w:proofErr w:type="spellStart"/>
            <w:r w:rsidRPr="004C1FEF">
              <w:rPr>
                <w:rFonts w:ascii="Times New Roman" w:hAnsi="Times New Roman" w:cs="Times New Roman"/>
                <w:sz w:val="28"/>
                <w:szCs w:val="28"/>
              </w:rPr>
              <w:t>обознача-ющие</w:t>
            </w:r>
            <w:proofErr w:type="spellEnd"/>
            <w:r w:rsidRPr="004C1FEF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предметов, со словами-предметами</w:t>
            </w:r>
          </w:p>
        </w:tc>
      </w:tr>
      <w:tr w:rsidR="00481CA1" w:rsidRPr="004C1FEF" w:rsidTr="004C1FEF">
        <w:trPr>
          <w:trHeight w:val="18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481CA1" w:rsidRPr="004C1FEF" w:rsidTr="004C1FEF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Планируемое время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Деятельность педагога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Деятельность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Оцени</w:t>
            </w:r>
            <w:r w:rsid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ru-RU"/>
              </w:rPr>
              <w:t>-</w:t>
            </w:r>
            <w:proofErr w:type="spellStart"/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Ресурсы</w:t>
            </w:r>
          </w:p>
        </w:tc>
      </w:tr>
      <w:tr w:rsidR="00481CA1" w:rsidRPr="004C1FEF" w:rsidTr="004C1FEF">
        <w:trPr>
          <w:trHeight w:val="2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Начало урока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1.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ru-RU"/>
              </w:rPr>
              <w:t xml:space="preserve"> 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Организационный момент.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Деление на группы. 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Делятся на следующие группы: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1 группа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–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«Сказка»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2 группа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–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«Загадки»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Приветствие учащихся на двух языках. 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настрой. Прием «Приём «Улыбка»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81CA1" w:rsidRPr="004C1FEF" w:rsidTr="004C1FEF">
        <w:trPr>
          <w:trHeight w:val="11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1" w:rsidRPr="004C1FEF" w:rsidRDefault="00481CA1" w:rsidP="004C1F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2.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ru-RU"/>
              </w:rPr>
              <w:t xml:space="preserve"> 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Актуализация</w:t>
            </w:r>
            <w:r w:rsidRPr="004C1FE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bidi="ru-RU"/>
              </w:rPr>
              <w:t xml:space="preserve"> 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знаний.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Ф)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Отгадайте загадку: 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 В шубе чудесной я был, жадного бая перехитрил.</w:t>
            </w:r>
          </w:p>
          <w:p w:rsid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-Он живет без бороды,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С баем говорит на ты.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Он над баями смеется,</w:t>
            </w:r>
          </w:p>
          <w:p w:rsid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В руки баям не дается.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Смех его священный дар.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И зовут его ......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-Лошаденку он худую         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lastRenderedPageBreak/>
              <w:t>Глупый-глупый бай Кодар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Обменял на дорогую.           Обманул его ......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Жадный бай ему поверил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И овец своих доверил.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Ученики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отгадывают загадки.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 «Словес</w:t>
            </w:r>
            <w:r w:rsid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</w:t>
            </w:r>
            <w:proofErr w:type="spellStart"/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ная</w:t>
            </w:r>
            <w:proofErr w:type="spellEnd"/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похвала»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Цветные фишки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Приём «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Загадка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481CA1" w:rsidRPr="004C1FEF" w:rsidTr="004C1FEF">
        <w:trPr>
          <w:trHeight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 нового материала.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Метод ВО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Введение те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мы: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-Ребята, что такое сказки?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-Какие казахские народные сказки вы знаете?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-Чему учат сказки?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-Какие виды сказок вы знаете?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Учащиеся отвечают на вопросы, определяя тему и цель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Чтение и письмо. Приём «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Вопрос-ответ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81CA1" w:rsidRPr="004C1FEF" w:rsidTr="004C1FEF">
        <w:trPr>
          <w:trHeight w:val="2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Середина урока 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Ф)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Работа в группе.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-Определить цели сказок волшебных, бытовых и сказок о животных.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(Деятельность учащихся). Ученики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 соотносят цели соответствующей сказки.</w:t>
            </w:r>
            <w:r w:rsidRPr="004C1FE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7160" cy="1009815"/>
                  <wp:effectExtent l="0" t="0" r="0" b="0"/>
                  <wp:docPr id="1" name="Схема 2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5875" cy="476250"/>
                  <wp:effectExtent l="19050" t="0" r="9525" b="0"/>
                  <wp:docPr id="2" name="Рисунок 0" descr="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Карточки группам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81CA1" w:rsidRPr="004C1FEF" w:rsidTr="004C1FEF">
        <w:trPr>
          <w:trHeight w:val="19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ФО.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Работа по теме урока.</w:t>
            </w:r>
            <w:r w:rsid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Упр. 2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Допиши предложения, вставляя подходящие слова.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Группа «Загадка» - 1-3-е предложения.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Группа «Сказка» - 4-5-е предложения.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И) 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Физминутка.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Ученики записывают предложения, вставляя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ФО. «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Указательный палец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Работа в рабочих тетрадях.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Учебник,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 Упр.2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81CA1" w:rsidRPr="004C1FEF" w:rsidTr="004C1FEF">
        <w:trPr>
          <w:trHeight w:val="1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1" w:rsidRPr="004C1FEF" w:rsidRDefault="00481CA1" w:rsidP="004C1F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Приём «П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ru-RU"/>
              </w:rPr>
              <w:t>ятистишие</w:t>
            </w: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Учитель </w:t>
            </w:r>
            <w:proofErr w:type="spellStart"/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предл</w:t>
            </w:r>
            <w:proofErr w:type="spellEnd"/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ожи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т ученикам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используя материал упр.</w:t>
            </w:r>
            <w:r w:rsid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 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2 составить синквейн.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-Просмотр сказки «Волшебная ложка»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Упр.4. Вспомни сказки об Алдаре Косе.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Ученики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 с помощью учителя составляют синквейн.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Просмотр сказки.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Ученики читают отрывки из сказок про Алдара Косе и соотносят их с названиями.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ФО. «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Словесная похвала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ФО. «</w:t>
            </w:r>
            <w:proofErr w:type="spellStart"/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Взаимооценивание</w:t>
            </w:r>
            <w:proofErr w:type="spellEnd"/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Работа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 xml:space="preserve"> в рабочих тетрадях.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81CA1" w:rsidRPr="004C1FEF" w:rsidTr="004C1FEF">
        <w:trPr>
          <w:trHeight w:val="1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Конец урока.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Рефлексия. 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Ученики записывают ,на какой ступеньке они себя видят.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Приём «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Лестница</w:t>
            </w: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81CA1" w:rsidRPr="004C1FEF" w:rsidTr="004C1FEF">
        <w:trPr>
          <w:trHeight w:val="10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1" w:rsidRPr="004C1FEF" w:rsidRDefault="00481CA1" w:rsidP="004C1F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Обратная связь</w:t>
            </w:r>
          </w:p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  <w:r w:rsidRPr="004C1FE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Работа в рабочих тетрадях.</w:t>
            </w:r>
          </w:p>
          <w:p w:rsidR="00481CA1" w:rsidRPr="004C1FEF" w:rsidRDefault="004C1FEF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Д/з</w:t>
            </w:r>
            <w:r w:rsidR="00481CA1" w:rsidRPr="004C1FE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: Упр.5, стр.51.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C1FE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4643" cy="695088"/>
                  <wp:effectExtent l="0" t="0" r="0" b="0"/>
                  <wp:docPr id="3" name="Рисунок 2" descr="фф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ф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5170" cy="735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1" w:rsidRPr="004C1FEF" w:rsidRDefault="00481CA1" w:rsidP="004C1F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81CA1" w:rsidRPr="004C1FEF" w:rsidRDefault="00481CA1" w:rsidP="004C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A1" w:rsidRPr="004C1FEF" w:rsidRDefault="00481CA1" w:rsidP="004C1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1CA1" w:rsidRPr="004C1FEF" w:rsidSect="006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076"/>
    <w:rsid w:val="00093897"/>
    <w:rsid w:val="00135461"/>
    <w:rsid w:val="0023657A"/>
    <w:rsid w:val="002E09B3"/>
    <w:rsid w:val="002E55C6"/>
    <w:rsid w:val="00481CA1"/>
    <w:rsid w:val="004C1FEF"/>
    <w:rsid w:val="006E556B"/>
    <w:rsid w:val="007F2076"/>
    <w:rsid w:val="00A1397F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6362-CEEE-4DD0-AD6A-B865C75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6B"/>
    <w:pPr>
      <w:spacing w:after="0" w:line="240" w:lineRule="auto"/>
    </w:pPr>
  </w:style>
  <w:style w:type="table" w:styleId="a4">
    <w:name w:val="Table Grid"/>
    <w:basedOn w:val="a1"/>
    <w:uiPriority w:val="39"/>
    <w:rsid w:val="00481C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E63866-3B56-41C3-A296-68DE05C3DD97}" type="doc">
      <dgm:prSet loTypeId="urn:microsoft.com/office/officeart/2005/8/layout/venn2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027ADD5-3DEB-4B73-9468-B49113FD70A8}">
      <dgm:prSet phldrT="[Текст]" custT="1"/>
      <dgm:spPr>
        <a:xfrm>
          <a:off x="-361635" y="0"/>
          <a:ext cx="2047245" cy="942975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2139C6C-7EEF-44E4-B281-3133895EAD0D}" type="parTrans" cxnId="{8CBBDF3D-62D4-49E0-9D01-0AA3DC46BAB6}">
      <dgm:prSet/>
      <dgm:spPr/>
      <dgm:t>
        <a:bodyPr/>
        <a:lstStyle/>
        <a:p>
          <a:endParaRPr lang="ru-RU"/>
        </a:p>
      </dgm:t>
    </dgm:pt>
    <dgm:pt modelId="{398D4E0A-6382-4986-98B9-21515A4345CF}" type="sibTrans" cxnId="{8CBBDF3D-62D4-49E0-9D01-0AA3DC46BAB6}">
      <dgm:prSet/>
      <dgm:spPr/>
      <dgm:t>
        <a:bodyPr/>
        <a:lstStyle/>
        <a:p>
          <a:endParaRPr lang="ru-RU"/>
        </a:p>
      </dgm:t>
    </dgm:pt>
    <dgm:pt modelId="{9E573D01-321D-4807-ADF1-5494F2AFF41A}">
      <dgm:prSet phldrT="[Текст]" custT="1"/>
      <dgm:spPr>
        <a:xfrm>
          <a:off x="22998" y="377189"/>
          <a:ext cx="1277978" cy="565785"/>
        </a:xfr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0C61893-8D47-4784-B8F1-C94C24BA33D7}" type="parTrans" cxnId="{60C5B105-8BF6-444A-901B-E611EC217D99}">
      <dgm:prSet/>
      <dgm:spPr/>
      <dgm:t>
        <a:bodyPr/>
        <a:lstStyle/>
        <a:p>
          <a:endParaRPr lang="ru-RU"/>
        </a:p>
      </dgm:t>
    </dgm:pt>
    <dgm:pt modelId="{CF7FAF3B-0EC8-428C-B026-EA478E190880}" type="sibTrans" cxnId="{60C5B105-8BF6-444A-901B-E611EC217D99}">
      <dgm:prSet/>
      <dgm:spPr/>
      <dgm:t>
        <a:bodyPr/>
        <a:lstStyle/>
        <a:p>
          <a:endParaRPr lang="ru-RU"/>
        </a:p>
      </dgm:t>
    </dgm:pt>
    <dgm:pt modelId="{AC3EA45B-C1A9-4C25-A355-19B6653B592F}">
      <dgm:prSet phldrT="[Текст]" custT="1"/>
      <dgm:spPr>
        <a:xfrm>
          <a:off x="221518" y="565785"/>
          <a:ext cx="880938" cy="37719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Фольклор  </a:t>
          </a:r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83A3E541-4FB6-4F75-A4A7-DFBFE0303285}" type="parTrans" cxnId="{F406BAC6-E3BF-44E9-9E4D-BC46AD486FE7}">
      <dgm:prSet/>
      <dgm:spPr/>
      <dgm:t>
        <a:bodyPr/>
        <a:lstStyle/>
        <a:p>
          <a:endParaRPr lang="ru-RU"/>
        </a:p>
      </dgm:t>
    </dgm:pt>
    <dgm:pt modelId="{5D0ECCE2-2D6E-457E-B5D3-E577739813BC}" type="sibTrans" cxnId="{F406BAC6-E3BF-44E9-9E4D-BC46AD486FE7}">
      <dgm:prSet/>
      <dgm:spPr/>
      <dgm:t>
        <a:bodyPr/>
        <a:lstStyle/>
        <a:p>
          <a:endParaRPr lang="ru-RU"/>
        </a:p>
      </dgm:t>
    </dgm:pt>
    <dgm:pt modelId="{56EDDEA2-D306-428E-B7A1-BE657F82EDEF}" type="pres">
      <dgm:prSet presAssocID="{46E63866-3B56-41C3-A296-68DE05C3DD97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50611C-69D7-410E-99FE-1ED1E19C5CF4}" type="pres">
      <dgm:prSet presAssocID="{46E63866-3B56-41C3-A296-68DE05C3DD97}" presName="comp1" presStyleCnt="0"/>
      <dgm:spPr/>
    </dgm:pt>
    <dgm:pt modelId="{98522EA6-5CB5-41A2-B19C-75FF04D4906D}" type="pres">
      <dgm:prSet presAssocID="{46E63866-3B56-41C3-A296-68DE05C3DD97}" presName="circle1" presStyleLbl="node1" presStyleIdx="0" presStyleCnt="3" custScaleX="131132" custScaleY="88232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5826E44-DFDE-464E-94AD-4BC54C2D1F7D}" type="pres">
      <dgm:prSet presAssocID="{46E63866-3B56-41C3-A296-68DE05C3DD97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3E7EF2-846E-4599-8CD7-F0FF5A5A3F8E}" type="pres">
      <dgm:prSet presAssocID="{46E63866-3B56-41C3-A296-68DE05C3DD97}" presName="comp2" presStyleCnt="0"/>
      <dgm:spPr/>
    </dgm:pt>
    <dgm:pt modelId="{84A729D3-16D2-4275-A12B-A1EBD3FD67FC}" type="pres">
      <dgm:prSet presAssocID="{46E63866-3B56-41C3-A296-68DE05C3DD97}" presName="circle2" presStyleLbl="node1" presStyleIdx="1" presStyleCnt="3" custScaleX="145997" custScaleY="98205" custLinFactY="177175" custLinFactNeighborX="-28119" custLinFactNeighborY="200000"/>
      <dgm:spPr>
        <a:prstGeom prst="ellipse">
          <a:avLst/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41A28EB-73E4-4472-A046-73B1BE643A1F}" type="pres">
      <dgm:prSet presAssocID="{46E63866-3B56-41C3-A296-68DE05C3DD97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BF9ED-2B35-4668-9E6E-63BF3F56D767}" type="pres">
      <dgm:prSet presAssocID="{46E63866-3B56-41C3-A296-68DE05C3DD97}" presName="comp3" presStyleCnt="0"/>
      <dgm:spPr/>
    </dgm:pt>
    <dgm:pt modelId="{39287006-4971-48B2-8431-7BC3D55E2B56}" type="pres">
      <dgm:prSet presAssocID="{46E63866-3B56-41C3-A296-68DE05C3DD97}" presName="circle3" presStyleLbl="node1" presStyleIdx="2" presStyleCnt="3" custScaleX="225877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287CAE1-614C-48E2-8643-1DABA4E31913}" type="pres">
      <dgm:prSet presAssocID="{46E63866-3B56-41C3-A296-68DE05C3DD97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12D2EE-78C9-4A61-A3CC-19215821814B}" type="presOf" srcId="{AC3EA45B-C1A9-4C25-A355-19B6653B592F}" destId="{39287006-4971-48B2-8431-7BC3D55E2B56}" srcOrd="0" destOrd="0" presId="urn:microsoft.com/office/officeart/2005/8/layout/venn2"/>
    <dgm:cxn modelId="{F406BAC6-E3BF-44E9-9E4D-BC46AD486FE7}" srcId="{46E63866-3B56-41C3-A296-68DE05C3DD97}" destId="{AC3EA45B-C1A9-4C25-A355-19B6653B592F}" srcOrd="2" destOrd="0" parTransId="{83A3E541-4FB6-4F75-A4A7-DFBFE0303285}" sibTransId="{5D0ECCE2-2D6E-457E-B5D3-E577739813BC}"/>
    <dgm:cxn modelId="{6AF103CA-BB46-414A-AE8A-24CFDE8BA2E2}" type="presOf" srcId="{AC3EA45B-C1A9-4C25-A355-19B6653B592F}" destId="{8287CAE1-614C-48E2-8643-1DABA4E31913}" srcOrd="1" destOrd="0" presId="urn:microsoft.com/office/officeart/2005/8/layout/venn2"/>
    <dgm:cxn modelId="{60C5B105-8BF6-444A-901B-E611EC217D99}" srcId="{46E63866-3B56-41C3-A296-68DE05C3DD97}" destId="{9E573D01-321D-4807-ADF1-5494F2AFF41A}" srcOrd="1" destOrd="0" parTransId="{D0C61893-8D47-4784-B8F1-C94C24BA33D7}" sibTransId="{CF7FAF3B-0EC8-428C-B026-EA478E190880}"/>
    <dgm:cxn modelId="{8CBBDF3D-62D4-49E0-9D01-0AA3DC46BAB6}" srcId="{46E63866-3B56-41C3-A296-68DE05C3DD97}" destId="{0027ADD5-3DEB-4B73-9468-B49113FD70A8}" srcOrd="0" destOrd="0" parTransId="{52139C6C-7EEF-44E4-B281-3133895EAD0D}" sibTransId="{398D4E0A-6382-4986-98B9-21515A4345CF}"/>
    <dgm:cxn modelId="{6F9960EE-CB06-451A-8316-83EC33474ACE}" type="presOf" srcId="{0027ADD5-3DEB-4B73-9468-B49113FD70A8}" destId="{98522EA6-5CB5-41A2-B19C-75FF04D4906D}" srcOrd="0" destOrd="0" presId="urn:microsoft.com/office/officeart/2005/8/layout/venn2"/>
    <dgm:cxn modelId="{4B851CC5-F970-44DE-8202-8A51A7443CA8}" type="presOf" srcId="{0027ADD5-3DEB-4B73-9468-B49113FD70A8}" destId="{B5826E44-DFDE-464E-94AD-4BC54C2D1F7D}" srcOrd="1" destOrd="0" presId="urn:microsoft.com/office/officeart/2005/8/layout/venn2"/>
    <dgm:cxn modelId="{8687D329-C7C1-4C01-8518-1FB8F6942B5D}" type="presOf" srcId="{9E573D01-321D-4807-ADF1-5494F2AFF41A}" destId="{241A28EB-73E4-4472-A046-73B1BE643A1F}" srcOrd="1" destOrd="0" presId="urn:microsoft.com/office/officeart/2005/8/layout/venn2"/>
    <dgm:cxn modelId="{95ED5492-C14A-4AC6-AF70-BDCD2F3063EE}" type="presOf" srcId="{46E63866-3B56-41C3-A296-68DE05C3DD97}" destId="{56EDDEA2-D306-428E-B7A1-BE657F82EDEF}" srcOrd="0" destOrd="0" presId="urn:microsoft.com/office/officeart/2005/8/layout/venn2"/>
    <dgm:cxn modelId="{0616EC29-4BF1-4345-A25A-D47B0944F2F9}" type="presOf" srcId="{9E573D01-321D-4807-ADF1-5494F2AFF41A}" destId="{84A729D3-16D2-4275-A12B-A1EBD3FD67FC}" srcOrd="0" destOrd="0" presId="urn:microsoft.com/office/officeart/2005/8/layout/venn2"/>
    <dgm:cxn modelId="{59CD14EB-3781-4952-86E8-FEDF0C94862A}" type="presParOf" srcId="{56EDDEA2-D306-428E-B7A1-BE657F82EDEF}" destId="{4950611C-69D7-410E-99FE-1ED1E19C5CF4}" srcOrd="0" destOrd="0" presId="urn:microsoft.com/office/officeart/2005/8/layout/venn2"/>
    <dgm:cxn modelId="{53362A99-484D-4D39-9CC7-F9ED2688FA55}" type="presParOf" srcId="{4950611C-69D7-410E-99FE-1ED1E19C5CF4}" destId="{98522EA6-5CB5-41A2-B19C-75FF04D4906D}" srcOrd="0" destOrd="0" presId="urn:microsoft.com/office/officeart/2005/8/layout/venn2"/>
    <dgm:cxn modelId="{0975D20B-CE20-49CA-A0FB-D76711412D91}" type="presParOf" srcId="{4950611C-69D7-410E-99FE-1ED1E19C5CF4}" destId="{B5826E44-DFDE-464E-94AD-4BC54C2D1F7D}" srcOrd="1" destOrd="0" presId="urn:microsoft.com/office/officeart/2005/8/layout/venn2"/>
    <dgm:cxn modelId="{42D3E03F-EC78-4E18-949D-63B85E287FEA}" type="presParOf" srcId="{56EDDEA2-D306-428E-B7A1-BE657F82EDEF}" destId="{A63E7EF2-846E-4599-8CD7-F0FF5A5A3F8E}" srcOrd="1" destOrd="0" presId="urn:microsoft.com/office/officeart/2005/8/layout/venn2"/>
    <dgm:cxn modelId="{EDB4C919-F0A3-48A0-AADB-77972FE2FF13}" type="presParOf" srcId="{A63E7EF2-846E-4599-8CD7-F0FF5A5A3F8E}" destId="{84A729D3-16D2-4275-A12B-A1EBD3FD67FC}" srcOrd="0" destOrd="0" presId="urn:microsoft.com/office/officeart/2005/8/layout/venn2"/>
    <dgm:cxn modelId="{3D1FBB81-5212-472C-AED6-DC660B2191EC}" type="presParOf" srcId="{A63E7EF2-846E-4599-8CD7-F0FF5A5A3F8E}" destId="{241A28EB-73E4-4472-A046-73B1BE643A1F}" srcOrd="1" destOrd="0" presId="urn:microsoft.com/office/officeart/2005/8/layout/venn2"/>
    <dgm:cxn modelId="{5DA5192F-8BAC-47B0-B18E-3090F10220B8}" type="presParOf" srcId="{56EDDEA2-D306-428E-B7A1-BE657F82EDEF}" destId="{81EBF9ED-2B35-4668-9E6E-63BF3F56D767}" srcOrd="2" destOrd="0" presId="urn:microsoft.com/office/officeart/2005/8/layout/venn2"/>
    <dgm:cxn modelId="{E162E80A-059A-4CDC-8A51-D087BBC7078C}" type="presParOf" srcId="{81EBF9ED-2B35-4668-9E6E-63BF3F56D767}" destId="{39287006-4971-48B2-8431-7BC3D55E2B56}" srcOrd="0" destOrd="0" presId="urn:microsoft.com/office/officeart/2005/8/layout/venn2"/>
    <dgm:cxn modelId="{5CD4D45F-8762-406E-B976-08FB4409D99C}" type="presParOf" srcId="{81EBF9ED-2B35-4668-9E6E-63BF3F56D767}" destId="{8287CAE1-614C-48E2-8643-1DABA4E31913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522EA6-5CB5-41A2-B19C-75FF04D4906D}">
      <dsp:nvSpPr>
        <dsp:cNvPr id="0" name=""/>
        <dsp:cNvSpPr/>
      </dsp:nvSpPr>
      <dsp:spPr>
        <a:xfrm>
          <a:off x="41484" y="29708"/>
          <a:ext cx="1324190" cy="890979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2177" y="74257"/>
        <a:ext cx="462804" cy="133646"/>
      </dsp:txXfrm>
    </dsp:sp>
    <dsp:sp modelId="{84A729D3-16D2-4275-A12B-A1EBD3FD67FC}">
      <dsp:nvSpPr>
        <dsp:cNvPr id="0" name=""/>
        <dsp:cNvSpPr/>
      </dsp:nvSpPr>
      <dsp:spPr>
        <a:xfrm>
          <a:off x="0" y="266048"/>
          <a:ext cx="1105724" cy="743766"/>
        </a:xfrm>
        <a:prstGeom prst="ellipse">
          <a:avLst/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5228" y="312533"/>
        <a:ext cx="515267" cy="139456"/>
      </dsp:txXfrm>
    </dsp:sp>
    <dsp:sp modelId="{39287006-4971-48B2-8431-7BC3D55E2B56}">
      <dsp:nvSpPr>
        <dsp:cNvPr id="0" name=""/>
        <dsp:cNvSpPr/>
      </dsp:nvSpPr>
      <dsp:spPr>
        <a:xfrm>
          <a:off x="133345" y="475198"/>
          <a:ext cx="1140469" cy="504907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Фольклор  </a:t>
          </a: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00362" y="601425"/>
        <a:ext cx="806434" cy="252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CFE5-722F-4251-8E8D-01529EB4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Рахимжанов Каиржан Алдашевич</cp:lastModifiedBy>
  <cp:revision>11</cp:revision>
  <dcterms:created xsi:type="dcterms:W3CDTF">2021-11-25T12:16:00Z</dcterms:created>
  <dcterms:modified xsi:type="dcterms:W3CDTF">2021-12-03T05:13:00Z</dcterms:modified>
</cp:coreProperties>
</file>