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1E" w:rsidRDefault="00314FD8" w:rsidP="00000E1E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AED917" wp14:editId="35CB0D0A">
            <wp:simplePos x="0" y="0"/>
            <wp:positionH relativeFrom="margin">
              <wp:posOffset>-237490</wp:posOffset>
            </wp:positionH>
            <wp:positionV relativeFrom="paragraph">
              <wp:posOffset>3175</wp:posOffset>
            </wp:positionV>
            <wp:extent cx="1369060" cy="108902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00E1E">
        <w:rPr>
          <w:rFonts w:ascii="Times New Roman" w:hAnsi="Times New Roman" w:cs="Times New Roman"/>
          <w:b/>
          <w:bCs/>
          <w:sz w:val="28"/>
          <w:szCs w:val="28"/>
        </w:rPr>
        <w:t>Суртаева</w:t>
      </w:r>
      <w:proofErr w:type="spellEnd"/>
      <w:r w:rsidR="00000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0E1E">
        <w:rPr>
          <w:rFonts w:ascii="Times New Roman" w:hAnsi="Times New Roman" w:cs="Times New Roman"/>
          <w:b/>
          <w:bCs/>
          <w:sz w:val="28"/>
          <w:szCs w:val="28"/>
        </w:rPr>
        <w:t>Алмагуль</w:t>
      </w:r>
      <w:proofErr w:type="spellEnd"/>
      <w:r w:rsidR="00000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0E1E">
        <w:rPr>
          <w:rFonts w:ascii="Times New Roman" w:hAnsi="Times New Roman" w:cs="Times New Roman"/>
          <w:b/>
          <w:bCs/>
          <w:sz w:val="28"/>
          <w:szCs w:val="28"/>
        </w:rPr>
        <w:t>Даулетбаевна</w:t>
      </w:r>
      <w:proofErr w:type="spellEnd"/>
      <w:r w:rsidR="00000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E1E" w:rsidRPr="00D33377" w:rsidRDefault="00000E1E" w:rsidP="00000E1E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377">
        <w:rPr>
          <w:rFonts w:ascii="Times New Roman" w:hAnsi="Times New Roman" w:cs="Times New Roman"/>
          <w:bCs/>
          <w:sz w:val="28"/>
          <w:szCs w:val="28"/>
        </w:rPr>
        <w:t>Восточно-Казахстанская область</w:t>
      </w:r>
    </w:p>
    <w:p w:rsidR="00000E1E" w:rsidRPr="00D33377" w:rsidRDefault="00000E1E" w:rsidP="00000E1E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3377">
        <w:rPr>
          <w:rFonts w:ascii="Times New Roman" w:hAnsi="Times New Roman" w:cs="Times New Roman"/>
          <w:bCs/>
          <w:sz w:val="28"/>
          <w:szCs w:val="28"/>
        </w:rPr>
        <w:t>Урджарский</w:t>
      </w:r>
      <w:proofErr w:type="spellEnd"/>
      <w:r w:rsidRPr="00D33377">
        <w:rPr>
          <w:rFonts w:ascii="Times New Roman" w:hAnsi="Times New Roman" w:cs="Times New Roman"/>
          <w:bCs/>
          <w:sz w:val="28"/>
          <w:szCs w:val="28"/>
        </w:rPr>
        <w:t xml:space="preserve"> район село Урджар</w:t>
      </w:r>
    </w:p>
    <w:tbl>
      <w:tblPr>
        <w:tblStyle w:val="a5"/>
        <w:tblpPr w:leftFromText="180" w:rightFromText="180" w:vertAnchor="page" w:horzAnchor="margin" w:tblpXSpec="center" w:tblpY="3345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040D75" w:rsidRPr="00404D73" w:rsidTr="00040D75">
        <w:tc>
          <w:tcPr>
            <w:tcW w:w="10343" w:type="dxa"/>
            <w:gridSpan w:val="2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долгосрочного планирования: </w:t>
            </w:r>
            <w:r w:rsidRPr="0040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9.3</w:t>
            </w:r>
            <w:proofErr w:type="gramStart"/>
            <w:r w:rsidRPr="0040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В</w:t>
            </w:r>
            <w:proofErr w:type="gramEnd"/>
            <w:r w:rsidRPr="0040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4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Колебания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</w:t>
            </w: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класс:    </w:t>
            </w:r>
            <w:r w:rsidRPr="00A62E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040D75" w:rsidRPr="00404D73" w:rsidTr="00040D75">
        <w:tc>
          <w:tcPr>
            <w:tcW w:w="3256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040D75" w:rsidRPr="00404D73" w:rsidRDefault="00040D75" w:rsidP="00040D75">
            <w:pPr>
              <w:widowControl w:val="0"/>
              <w:shd w:val="clear" w:color="auto" w:fill="FFFFFF"/>
              <w:tabs>
                <w:tab w:val="left" w:pos="851"/>
                <w:tab w:val="left" w:pos="1320"/>
                <w:tab w:val="lef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9.3В </w:t>
            </w:r>
            <w:r w:rsidRPr="00404D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Колебания и волны</w:t>
            </w:r>
          </w:p>
        </w:tc>
        <w:tc>
          <w:tcPr>
            <w:tcW w:w="7087" w:type="dxa"/>
          </w:tcPr>
          <w:p w:rsidR="00040D75" w:rsidRPr="00404D73" w:rsidRDefault="00040D75" w:rsidP="00040D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04D73">
              <w:rPr>
                <w:rFonts w:ascii="Times New Roman" w:hAnsi="Times New Roman" w:cs="Times New Roman"/>
                <w:sz w:val="28"/>
                <w:szCs w:val="28"/>
              </w:rPr>
              <w:t>Решение расчетных и экспериментальных задач.</w:t>
            </w:r>
          </w:p>
          <w:bookmarkEnd w:id="0"/>
          <w:p w:rsidR="00040D75" w:rsidRPr="00404D73" w:rsidRDefault="00040D75" w:rsidP="00040D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40D75" w:rsidRPr="00404D73" w:rsidTr="00040D75">
        <w:tc>
          <w:tcPr>
            <w:tcW w:w="3256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обучения, достигаемые</w:t>
            </w:r>
          </w:p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этом уроке </w:t>
            </w:r>
          </w:p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2976A4"/>
            </w:tcBorders>
          </w:tcPr>
          <w:p w:rsidR="00040D75" w:rsidRPr="00404D73" w:rsidRDefault="00040D75" w:rsidP="00040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4D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9.2.5.6 - объяснять причины возникновения колебаний в различных колебательных системах;</w:t>
            </w:r>
          </w:p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9.2.5.7 - </w:t>
            </w:r>
            <w:r w:rsidRPr="00404D7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зависимость периода колебаний маятника от различных параметров</w:t>
            </w:r>
          </w:p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sz w:val="28"/>
                <w:szCs w:val="28"/>
              </w:rPr>
              <w:t>9.2.5.2 - исследовать колебательное движение, используя экспериментальный и графический методы;</w:t>
            </w:r>
          </w:p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9.1.3.1 - объяснять полученные результаты и делать выводы</w:t>
            </w:r>
          </w:p>
        </w:tc>
      </w:tr>
      <w:tr w:rsidR="00040D75" w:rsidRPr="00404D73" w:rsidTr="00040D75">
        <w:tc>
          <w:tcPr>
            <w:tcW w:w="3256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7087" w:type="dxa"/>
          </w:tcPr>
          <w:p w:rsidR="00040D75" w:rsidRPr="00404D73" w:rsidRDefault="00040D75" w:rsidP="00040D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4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должны: </w:t>
            </w:r>
          </w:p>
          <w:p w:rsidR="00040D75" w:rsidRPr="00404D73" w:rsidRDefault="00040D75" w:rsidP="00040D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D73"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  <w:r w:rsidRPr="00404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причины колебаний в различных колебательных системах;</w:t>
            </w:r>
          </w:p>
          <w:p w:rsidR="00040D75" w:rsidRPr="00404D73" w:rsidRDefault="00040D75" w:rsidP="00040D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вычислять и сравнивать периоды колебаний</w:t>
            </w:r>
          </w:p>
          <w:p w:rsidR="00040D75" w:rsidRPr="00404D73" w:rsidRDefault="00040D75" w:rsidP="00040D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эксперимент по исследованию колебательных движений</w:t>
            </w:r>
          </w:p>
          <w:p w:rsidR="00040D75" w:rsidRPr="00404D73" w:rsidRDefault="00040D75" w:rsidP="00040D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73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расчетные задачи применив теоретические знания</w:t>
            </w:r>
          </w:p>
          <w:p w:rsidR="00040D75" w:rsidRPr="00404D73" w:rsidRDefault="00040D75" w:rsidP="00040D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75" w:rsidRPr="00404D73" w:rsidTr="00040D75">
        <w:tc>
          <w:tcPr>
            <w:tcW w:w="3256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7087" w:type="dxa"/>
          </w:tcPr>
          <w:p w:rsidR="00040D75" w:rsidRPr="00314FD8" w:rsidRDefault="00040D75" w:rsidP="00040D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iCs/>
                <w:sz w:val="28"/>
                <w:szCs w:val="28"/>
              </w:rPr>
              <w:t>Учащийся достиг цели обучения, если…</w:t>
            </w:r>
          </w:p>
          <w:p w:rsidR="00040D75" w:rsidRPr="00314FD8" w:rsidRDefault="00040D75" w:rsidP="00040D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iCs/>
                <w:sz w:val="28"/>
                <w:szCs w:val="28"/>
              </w:rPr>
              <w:t>Объясняет причины колебаний в различных колебательных системах;</w:t>
            </w:r>
          </w:p>
          <w:p w:rsidR="00040D75" w:rsidRPr="00314FD8" w:rsidRDefault="00040D75" w:rsidP="00040D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Вычисляет и сравнивает периоды колебаний </w:t>
            </w:r>
          </w:p>
          <w:p w:rsidR="00040D75" w:rsidRPr="00314FD8" w:rsidRDefault="00040D75" w:rsidP="00040D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Проводит эксперимент по исследованию колебательных движений</w:t>
            </w:r>
            <w:r w:rsidRPr="00314F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40D75" w:rsidRPr="00314FD8" w:rsidRDefault="00040D75" w:rsidP="00040D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Применять полученные знания при решении расчетных задач. </w:t>
            </w:r>
          </w:p>
          <w:p w:rsidR="00040D75" w:rsidRPr="00404D73" w:rsidRDefault="00040D75" w:rsidP="00040D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0D75" w:rsidRPr="00404D73" w:rsidTr="00040D75">
        <w:tc>
          <w:tcPr>
            <w:tcW w:w="3256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Языковые задачи</w:t>
            </w:r>
          </w:p>
        </w:tc>
        <w:tc>
          <w:tcPr>
            <w:tcW w:w="7087" w:type="dxa"/>
          </w:tcPr>
          <w:p w:rsidR="00040D75" w:rsidRPr="00404D73" w:rsidRDefault="00040D75" w:rsidP="00040D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лексика и терминология</w:t>
            </w:r>
          </w:p>
          <w:p w:rsidR="00040D75" w:rsidRPr="00404D73" w:rsidRDefault="00040D75" w:rsidP="00040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404D73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могут проводить в классе диалог по теме колебательное движение, используя физические термины: гар</w:t>
            </w:r>
            <w:r w:rsidRPr="00404D73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моническое колебание, период, частота, амплитуда.</w:t>
            </w:r>
          </w:p>
        </w:tc>
      </w:tr>
      <w:tr w:rsidR="00040D75" w:rsidRPr="00404D73" w:rsidTr="00040D75">
        <w:tc>
          <w:tcPr>
            <w:tcW w:w="3256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ценностей</w:t>
            </w:r>
          </w:p>
        </w:tc>
        <w:tc>
          <w:tcPr>
            <w:tcW w:w="7087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анализировать и давать оценку проблеме с различных точек зрения; развитие навыков и исполнение различных ролей при работе в команде</w:t>
            </w:r>
          </w:p>
        </w:tc>
      </w:tr>
      <w:tr w:rsidR="00040D75" w:rsidRPr="00404D73" w:rsidTr="00040D75">
        <w:tc>
          <w:tcPr>
            <w:tcW w:w="3256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Межпредметная</w:t>
            </w:r>
            <w:proofErr w:type="spellEnd"/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связь</w:t>
            </w:r>
          </w:p>
        </w:tc>
        <w:tc>
          <w:tcPr>
            <w:tcW w:w="7087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040D75" w:rsidRPr="00404D73" w:rsidTr="00040D75">
        <w:tc>
          <w:tcPr>
            <w:tcW w:w="3256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Предыдущие знания</w:t>
            </w:r>
          </w:p>
        </w:tc>
        <w:tc>
          <w:tcPr>
            <w:tcW w:w="7087" w:type="dxa"/>
          </w:tcPr>
          <w:p w:rsidR="00040D75" w:rsidRPr="00404D73" w:rsidRDefault="00040D75" w:rsidP="0004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Механические колебания. </w:t>
            </w:r>
            <w:r w:rsidRPr="00404D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Математический и пружинный маятники.</w:t>
            </w:r>
          </w:p>
        </w:tc>
      </w:tr>
    </w:tbl>
    <w:p w:rsidR="00000E1E" w:rsidRDefault="00000E1E" w:rsidP="00000E1E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377">
        <w:rPr>
          <w:rFonts w:ascii="Times New Roman" w:hAnsi="Times New Roman" w:cs="Times New Roman"/>
          <w:bCs/>
          <w:sz w:val="28"/>
          <w:szCs w:val="28"/>
        </w:rPr>
        <w:t xml:space="preserve">КГУ «Средняя школа-сад имени </w:t>
      </w:r>
      <w:proofErr w:type="spellStart"/>
      <w:r w:rsidRPr="00D33377">
        <w:rPr>
          <w:rFonts w:ascii="Times New Roman" w:hAnsi="Times New Roman" w:cs="Times New Roman"/>
          <w:bCs/>
          <w:sz w:val="28"/>
          <w:szCs w:val="28"/>
        </w:rPr>
        <w:t>Абылай</w:t>
      </w:r>
      <w:proofErr w:type="spellEnd"/>
      <w:r w:rsidRPr="00D33377">
        <w:rPr>
          <w:rFonts w:ascii="Times New Roman" w:hAnsi="Times New Roman" w:cs="Times New Roman"/>
          <w:bCs/>
          <w:sz w:val="28"/>
          <w:szCs w:val="28"/>
        </w:rPr>
        <w:t xml:space="preserve">-хана» </w:t>
      </w:r>
    </w:p>
    <w:p w:rsidR="00000E1E" w:rsidRPr="00D33377" w:rsidRDefault="00000E1E" w:rsidP="00000E1E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физики</w:t>
      </w:r>
      <w:r w:rsidRPr="00D33377">
        <w:rPr>
          <w:rFonts w:ascii="Times New Roman" w:hAnsi="Times New Roman" w:cs="Times New Roman"/>
          <w:sz w:val="28"/>
          <w:szCs w:val="28"/>
        </w:rPr>
        <w:t xml:space="preserve"> </w:t>
      </w:r>
      <w:r w:rsidRPr="00D33377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314FD8" w:rsidRDefault="00314FD8" w:rsidP="00314F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DA">
        <w:rPr>
          <w:rFonts w:ascii="Times New Roman" w:hAnsi="Times New Roman" w:cs="Times New Roman"/>
          <w:b/>
          <w:sz w:val="28"/>
          <w:szCs w:val="28"/>
        </w:rPr>
        <w:lastRenderedPageBreak/>
        <w:t>Решение расчетных и экспериментальных задач</w:t>
      </w:r>
    </w:p>
    <w:p w:rsidR="00314FD8" w:rsidRPr="00314FD8" w:rsidRDefault="00314FD8" w:rsidP="00314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D73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2976"/>
      </w:tblGrid>
      <w:tr w:rsidR="00314FD8" w:rsidRPr="00314FD8" w:rsidTr="00314FD8">
        <w:tc>
          <w:tcPr>
            <w:tcW w:w="2552" w:type="dxa"/>
          </w:tcPr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Запланированные</w:t>
            </w:r>
          </w:p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820" w:type="dxa"/>
          </w:tcPr>
          <w:p w:rsidR="00314FD8" w:rsidRPr="00314FD8" w:rsidRDefault="00314FD8" w:rsidP="00314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упражнений, запланированных на урок:</w:t>
            </w:r>
          </w:p>
        </w:tc>
        <w:tc>
          <w:tcPr>
            <w:tcW w:w="2976" w:type="dxa"/>
          </w:tcPr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  <w:p w:rsidR="00314FD8" w:rsidRPr="00314FD8" w:rsidRDefault="00314FD8" w:rsidP="00314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FD8" w:rsidRPr="00314FD8" w:rsidTr="00314FD8">
        <w:trPr>
          <w:trHeight w:val="6391"/>
        </w:trPr>
        <w:tc>
          <w:tcPr>
            <w:tcW w:w="2552" w:type="dxa"/>
          </w:tcPr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  <w:r w:rsidRPr="00314F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Психолого-эмоциональный настрой. </w:t>
            </w: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«Я желаю…» </w:t>
            </w: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Проверка домашнего задания. </w:t>
            </w:r>
            <w:r w:rsidRPr="00314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Решают тест в </w:t>
            </w:r>
            <w:r w:rsidRPr="00314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Google</w:t>
            </w:r>
            <w:r w:rsidRPr="00314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форме</w:t>
            </w:r>
            <w:r w:rsidRPr="00314FD8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 xml:space="preserve">  </w:t>
            </w: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(Темп)</w:t>
            </w: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«Мини тест»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Движения, которые точно или приблизительно  повторяются через одинаковые промежутки времени, называются...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Механическими колебаниями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колебания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Электромагнитными колебаниями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Колебательный контур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периода свободных колебаний для пружинного маятника.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den>
                  </m:f>
                </m:e>
              </m:rad>
            </m:oMath>
          </w:p>
          <w:p w:rsidR="00314FD8" w:rsidRPr="00314FD8" w:rsidRDefault="00314FD8" w:rsidP="00314F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bookmarkStart w:id="1" w:name="_Hlk74865975"/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2π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k</m:t>
                      </m:r>
                    </m:den>
                  </m:f>
                </m:e>
              </m:rad>
            </m:oMath>
            <w:bookmarkEnd w:id="1"/>
          </w:p>
          <w:p w:rsidR="00314FD8" w:rsidRPr="00314FD8" w:rsidRDefault="00314FD8" w:rsidP="00314F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LC</m:t>
                  </m:r>
                </m:e>
              </m:rad>
            </m:oMath>
          </w:p>
          <w:p w:rsidR="00314FD8" w:rsidRPr="00314FD8" w:rsidRDefault="00314FD8" w:rsidP="00314F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периода свободных колебаний для математического маятника.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T=2π√(l/g)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T=2π√(m/k)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T=2π√LC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по времени одного полного колебания, называется</w:t>
            </w:r>
            <w:proofErr w:type="gramStart"/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314FD8" w:rsidRPr="00314FD8" w:rsidRDefault="00314FD8" w:rsidP="00314F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колебаний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Амплитуда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Ускорение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колебаний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Наибольшее по модулю смещение тела от положения равновесия, называется</w:t>
            </w:r>
            <w:proofErr w:type="gramStart"/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Частота колебаний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Амплитуда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Ускорение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Период колебаний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обратная периоду.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Частота колебаний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Амплитуда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Ускорение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Период колебаний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 шарик малого размера, подвешенный на длинной, невесомой, нерастяжимой нити, называется…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Колебательный контур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маятник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Пружинный маятник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Осциллограф</w:t>
            </w:r>
          </w:p>
          <w:p w:rsidR="00314FD8" w:rsidRPr="00314FD8" w:rsidRDefault="00314FD8" w:rsidP="00314F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Система, которая состоит из упругой пружины, к которой прикреплен груз, называется</w:t>
            </w:r>
            <w:proofErr w:type="gramStart"/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Колебательный контур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Математический маятник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Пружинный маятник</w:t>
            </w:r>
          </w:p>
          <w:p w:rsidR="00314FD8" w:rsidRPr="00314FD8" w:rsidRDefault="00314FD8" w:rsidP="00314FD8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D.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Осциллограф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нашего урока: </w:t>
            </w:r>
            <w:r w:rsidRPr="00314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объяснять с помощью экспериментов </w:t>
            </w:r>
            <w:proofErr w:type="spellStart"/>
            <w:proofErr w:type="gramStart"/>
            <w:r w:rsidRPr="00314FD8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proofErr w:type="spellStart"/>
            <w:r w:rsidRPr="00314FD8">
              <w:rPr>
                <w:rFonts w:ascii="Times New Roman" w:hAnsi="Times New Roman" w:cs="Times New Roman"/>
                <w:bCs/>
                <w:sz w:val="28"/>
                <w:szCs w:val="28"/>
              </w:rPr>
              <w:t>дящее</w:t>
            </w:r>
            <w:proofErr w:type="spellEnd"/>
            <w:proofErr w:type="gramEnd"/>
            <w:r w:rsidRPr="00314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явление; применить </w:t>
            </w:r>
            <w:proofErr w:type="spellStart"/>
            <w:r w:rsidRPr="00314FD8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proofErr w:type="spellStart"/>
            <w:r w:rsidRPr="00314FD8">
              <w:rPr>
                <w:rFonts w:ascii="Times New Roman" w:hAnsi="Times New Roman" w:cs="Times New Roman"/>
                <w:bCs/>
                <w:sz w:val="28"/>
                <w:szCs w:val="28"/>
              </w:rPr>
              <w:t>ческие</w:t>
            </w:r>
            <w:proofErr w:type="spellEnd"/>
            <w:r w:rsidRPr="00314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навыки при решении расчетных и экспериментальных задач</w:t>
            </w:r>
          </w:p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Стратегия стенд «Сегодня на уроке»</w:t>
            </w:r>
          </w:p>
        </w:tc>
        <w:tc>
          <w:tcPr>
            <w:tcW w:w="2976" w:type="dxa"/>
          </w:tcPr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D8">
              <w:rPr>
                <w:rFonts w:ascii="Times New Roman" w:hAnsi="Times New Roman" w:cs="Times New Roman"/>
                <w:sz w:val="24"/>
                <w:szCs w:val="24"/>
              </w:rPr>
              <w:t>Ссылка на тест</w:t>
            </w:r>
          </w:p>
          <w:p w:rsidR="00314FD8" w:rsidRPr="00314FD8" w:rsidRDefault="00040D75" w:rsidP="00314F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314FD8" w:rsidRPr="00314F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https://docs.google.com/forms/d/e/1FAIpQLScF0Zh8OkfYTOHevvxeW98jOnSDrg0xEb4gjO3S5zxlDBTDZA/viewform?usp=sf_link</w:t>
              </w:r>
            </w:hyperlink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Стенд «Сегодня на уроке» с фотографиями</w:t>
            </w:r>
          </w:p>
        </w:tc>
      </w:tr>
      <w:tr w:rsidR="00314FD8" w:rsidRPr="00314FD8" w:rsidTr="00314FD8">
        <w:tc>
          <w:tcPr>
            <w:tcW w:w="2552" w:type="dxa"/>
          </w:tcPr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Класс делиться на 4 группы по цифрам (1,2,3,4)</w:t>
            </w:r>
          </w:p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Экспериментальная проверка результатов расчета.</w:t>
            </w:r>
          </w:p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Всем известно, что при решении задач путь подражания-самый легкий, а путь размышления-самый благородный. Поэтому будьте благородны и решите проблемную задачу, поставленную перед вами.</w:t>
            </w:r>
          </w:p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на уроке нам предстоит проводить опыты – это будет тренировать вашу наблюдательность и аналитические умения.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бойтесь ошибиться при ответе на вопросы, т.к. не ошибается только тот, кто не работает.</w:t>
            </w:r>
          </w:p>
          <w:p w:rsidR="00314FD8" w:rsidRPr="00314FD8" w:rsidRDefault="00314FD8" w:rsidP="00314F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Алгоритм работы по заданиям</w:t>
            </w:r>
          </w:p>
          <w:p w:rsidR="00314FD8" w:rsidRPr="00314FD8" w:rsidRDefault="00314FD8" w:rsidP="0031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Получите карточку с заданием;</w:t>
            </w:r>
          </w:p>
          <w:p w:rsidR="00314FD8" w:rsidRPr="00314FD8" w:rsidRDefault="00314FD8" w:rsidP="0031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самостоятельно теорию и совместно с товарищами по группе обсудить материал, который напечатан в карточке (определения, понятия, формулы, задачи);</w:t>
            </w:r>
          </w:p>
          <w:p w:rsidR="00314FD8" w:rsidRPr="00314FD8" w:rsidRDefault="00314FD8" w:rsidP="0031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истечению времени каждая группа выводит формулу для расчёта периода колебаний, проводят эксперимент, сравнивают, делают выводы. </w:t>
            </w:r>
          </w:p>
          <w:p w:rsidR="00314FD8" w:rsidRPr="00314FD8" w:rsidRDefault="00314FD8" w:rsidP="0031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Защищают свои работы у доски.</w:t>
            </w:r>
          </w:p>
          <w:p w:rsidR="00314FD8" w:rsidRPr="00314FD8" w:rsidRDefault="00314FD8" w:rsidP="0031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25 минут.</w:t>
            </w:r>
          </w:p>
          <w:p w:rsidR="00314FD8" w:rsidRPr="00314FD8" w:rsidRDefault="00314FD8" w:rsidP="00314F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«Корзина идей»</w:t>
            </w:r>
          </w:p>
          <w:tbl>
            <w:tblPr>
              <w:tblStyle w:val="a5"/>
              <w:tblW w:w="4563" w:type="dxa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1559"/>
            </w:tblGrid>
            <w:tr w:rsidR="00314FD8" w:rsidRPr="00314FD8" w:rsidTr="00314FD8">
              <w:tc>
                <w:tcPr>
                  <w:tcW w:w="3004" w:type="dxa"/>
                </w:tcPr>
                <w:p w:rsidR="00314FD8" w:rsidRPr="00314FD8" w:rsidRDefault="00040D75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hyperlink w:anchor="задание1" w:history="1">
                    <w:r w:rsidR="00314FD8" w:rsidRPr="00314FD8">
                      <w:rPr>
                        <w:rStyle w:val="a6"/>
                        <w:rFonts w:ascii="Times New Roman" w:hAnsi="Times New Roman" w:cs="Times New Roman"/>
                        <w:b/>
                        <w:i/>
                        <w:iCs/>
                        <w:color w:val="auto"/>
                        <w:sz w:val="24"/>
                        <w:szCs w:val="24"/>
                        <w:u w:val="none"/>
                      </w:rPr>
                      <w:t>1 группа:</w:t>
                    </w:r>
                  </w:hyperlink>
                  <w:r w:rsidR="00314FD8" w:rsidRPr="00314F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определить рост человека. Результаты расчета проверить экспериментально.</w:t>
                  </w:r>
                </w:p>
              </w:tc>
              <w:tc>
                <w:tcPr>
                  <w:tcW w:w="1559" w:type="dxa"/>
                  <w:vMerge w:val="restart"/>
                </w:tcPr>
                <w:p w:rsidR="00314FD8" w:rsidRPr="00314FD8" w:rsidRDefault="00314FD8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4FD8">
                    <w:rPr>
                      <w:rFonts w:ascii="Times New Roman" w:hAnsi="Times New Roman" w:cs="Times New Roman"/>
                      <w:i/>
                      <w:iCs/>
                    </w:rPr>
                    <w:t>Дескрипторы</w:t>
                  </w:r>
                </w:p>
                <w:p w:rsidR="00314FD8" w:rsidRPr="00314FD8" w:rsidRDefault="00314FD8" w:rsidP="00314FD8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4FD8">
                    <w:rPr>
                      <w:rFonts w:ascii="Times New Roman" w:hAnsi="Times New Roman" w:cs="Times New Roman"/>
                      <w:i/>
                      <w:iCs/>
                    </w:rPr>
                    <w:t>Выводят формулу для расчета периода колебаний</w:t>
                  </w:r>
                </w:p>
                <w:p w:rsidR="00314FD8" w:rsidRPr="00314FD8" w:rsidRDefault="00314FD8" w:rsidP="00314FD8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4FD8">
                    <w:rPr>
                      <w:rFonts w:ascii="Times New Roman" w:hAnsi="Times New Roman" w:cs="Times New Roman"/>
                      <w:i/>
                      <w:iCs/>
                    </w:rPr>
                    <w:t>Проводят эксперимент</w:t>
                  </w:r>
                </w:p>
                <w:p w:rsidR="00314FD8" w:rsidRPr="00314FD8" w:rsidRDefault="00314FD8" w:rsidP="00314FD8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4FD8">
                    <w:rPr>
                      <w:rFonts w:ascii="Times New Roman" w:hAnsi="Times New Roman" w:cs="Times New Roman"/>
                      <w:i/>
                      <w:iCs/>
                    </w:rPr>
                    <w:t xml:space="preserve">Сравнивают ответы </w:t>
                  </w:r>
                </w:p>
                <w:p w:rsidR="00314FD8" w:rsidRPr="00314FD8" w:rsidRDefault="00314FD8" w:rsidP="00314FD8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4FD8">
                    <w:rPr>
                      <w:rFonts w:ascii="Times New Roman" w:hAnsi="Times New Roman" w:cs="Times New Roman"/>
                      <w:i/>
                      <w:iCs/>
                    </w:rPr>
                    <w:t>Делают выводы.</w:t>
                  </w:r>
                </w:p>
                <w:p w:rsidR="00314FD8" w:rsidRPr="00314FD8" w:rsidRDefault="00314FD8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14FD8" w:rsidRPr="00314FD8" w:rsidTr="00314FD8">
              <w:tc>
                <w:tcPr>
                  <w:tcW w:w="3004" w:type="dxa"/>
                </w:tcPr>
                <w:p w:rsidR="00314FD8" w:rsidRPr="00314FD8" w:rsidRDefault="00040D75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hyperlink w:anchor="задание2" w:history="1">
                    <w:r w:rsidR="00314FD8" w:rsidRPr="00314FD8">
                      <w:rPr>
                        <w:rStyle w:val="a6"/>
                        <w:rFonts w:ascii="Times New Roman" w:hAnsi="Times New Roman" w:cs="Times New Roman"/>
                        <w:b/>
                        <w:i/>
                        <w:iCs/>
                        <w:color w:val="auto"/>
                        <w:sz w:val="24"/>
                        <w:szCs w:val="24"/>
                        <w:u w:val="none"/>
                      </w:rPr>
                      <w:t>2 группа:</w:t>
                    </w:r>
                  </w:hyperlink>
                  <w:r w:rsidR="00314FD8" w:rsidRPr="00314F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рассчитать период колебаний пробирки с песком в сосуде с водой. Результат расчета проверить экспериментально.</w:t>
                  </w:r>
                </w:p>
                <w:p w:rsidR="00314FD8" w:rsidRPr="00314FD8" w:rsidRDefault="00314FD8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14F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Оборудование: сосуд с водой, пробирка, песок, весы с разновесами, штангенциркуль, секундомер.</w:t>
                  </w:r>
                </w:p>
              </w:tc>
              <w:tc>
                <w:tcPr>
                  <w:tcW w:w="1559" w:type="dxa"/>
                  <w:vMerge/>
                </w:tcPr>
                <w:p w:rsidR="00314FD8" w:rsidRPr="00314FD8" w:rsidRDefault="00314FD8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14FD8" w:rsidRPr="00314FD8" w:rsidTr="00314FD8">
              <w:tc>
                <w:tcPr>
                  <w:tcW w:w="3004" w:type="dxa"/>
                </w:tcPr>
                <w:p w:rsidR="00314FD8" w:rsidRPr="00314FD8" w:rsidRDefault="00040D75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hyperlink w:anchor="задание3" w:history="1">
                    <w:r w:rsidR="00314FD8" w:rsidRPr="00314FD8">
                      <w:rPr>
                        <w:rStyle w:val="a6"/>
                        <w:rFonts w:ascii="Times New Roman" w:hAnsi="Times New Roman" w:cs="Times New Roman"/>
                        <w:b/>
                        <w:i/>
                        <w:iCs/>
                        <w:color w:val="auto"/>
                        <w:sz w:val="24"/>
                        <w:szCs w:val="24"/>
                        <w:u w:val="none"/>
                      </w:rPr>
                      <w:t>3 группа:</w:t>
                    </w:r>
                  </w:hyperlink>
                  <w:r w:rsidR="00314FD8" w:rsidRPr="00314F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рассчитать период колебаний шарика на дне чаши. Результат расчета проверить экспериментально.</w:t>
                  </w:r>
                </w:p>
                <w:p w:rsidR="00314FD8" w:rsidRPr="00314FD8" w:rsidRDefault="00314FD8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14F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Оборудование: чаша, линейка, секундомер.</w:t>
                  </w:r>
                </w:p>
              </w:tc>
              <w:tc>
                <w:tcPr>
                  <w:tcW w:w="1559" w:type="dxa"/>
                  <w:vMerge/>
                </w:tcPr>
                <w:p w:rsidR="00314FD8" w:rsidRPr="00314FD8" w:rsidRDefault="00314FD8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14FD8" w:rsidRPr="00314FD8" w:rsidTr="00314FD8">
              <w:tc>
                <w:tcPr>
                  <w:tcW w:w="3004" w:type="dxa"/>
                </w:tcPr>
                <w:p w:rsidR="00314FD8" w:rsidRPr="00314FD8" w:rsidRDefault="00040D75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hyperlink w:anchor="задание4" w:history="1">
                    <w:r w:rsidR="00314FD8" w:rsidRPr="00314FD8">
                      <w:rPr>
                        <w:rStyle w:val="a6"/>
                        <w:rFonts w:ascii="Times New Roman" w:hAnsi="Times New Roman" w:cs="Times New Roman"/>
                        <w:b/>
                        <w:i/>
                        <w:iCs/>
                        <w:color w:val="auto"/>
                        <w:sz w:val="24"/>
                        <w:szCs w:val="24"/>
                        <w:u w:val="none"/>
                      </w:rPr>
                      <w:t>4 группа:</w:t>
                    </w:r>
                  </w:hyperlink>
                  <w:r w:rsidR="00314FD8" w:rsidRPr="00314FD8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314FD8" w:rsidRPr="00314FD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рассчитать период малых колебаний груза на двух пружинах, соединенных последовательно. Результат расчета проверить экспериментально</w:t>
                  </w:r>
                </w:p>
              </w:tc>
              <w:tc>
                <w:tcPr>
                  <w:tcW w:w="1559" w:type="dxa"/>
                  <w:vMerge/>
                </w:tcPr>
                <w:p w:rsidR="00314FD8" w:rsidRPr="00314FD8" w:rsidRDefault="00314FD8" w:rsidP="00314F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Диалог и оказание поддержки, заключение</w:t>
            </w:r>
          </w:p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Оценка:  устный комментарий и по </w:t>
            </w:r>
            <w:r w:rsidRPr="00314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дескриптору</w:t>
            </w:r>
          </w:p>
        </w:tc>
        <w:tc>
          <w:tcPr>
            <w:tcW w:w="2976" w:type="dxa"/>
          </w:tcPr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 xml:space="preserve">К каждому заданию прилагается теория и алгоритм проведения эксперимента 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Алгоритм работы по заданиям  на А3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 и приложения к заданию</w:t>
            </w:r>
          </w:p>
        </w:tc>
      </w:tr>
      <w:tr w:rsidR="00314FD8" w:rsidRPr="00314FD8" w:rsidTr="00314FD8">
        <w:tc>
          <w:tcPr>
            <w:tcW w:w="2552" w:type="dxa"/>
          </w:tcPr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  <w:r w:rsidRPr="00314F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</w:t>
            </w:r>
          </w:p>
        </w:tc>
        <w:tc>
          <w:tcPr>
            <w:tcW w:w="4820" w:type="dxa"/>
          </w:tcPr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Подведение итогов работы на уроке. </w:t>
            </w:r>
          </w:p>
          <w:p w:rsidR="00314FD8" w:rsidRPr="00314FD8" w:rsidRDefault="00040D75" w:rsidP="003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hyperlink w:anchor="диктант" w:history="1">
              <w:r w:rsidR="00314FD8" w:rsidRPr="00314FD8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 xml:space="preserve">Графический диктант  </w:t>
              </w:r>
            </w:hyperlink>
            <w:r w:rsidR="00314FD8" w:rsidRPr="00314FD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14FD8" w:rsidRPr="00314F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C27BD3F" wp14:editId="5B93FDEA">
                  <wp:simplePos x="0" y="0"/>
                  <wp:positionH relativeFrom="column">
                    <wp:posOffset>2598127</wp:posOffset>
                  </wp:positionH>
                  <wp:positionV relativeFrom="paragraph">
                    <wp:posOffset>127977</wp:posOffset>
                  </wp:positionV>
                  <wp:extent cx="1072515" cy="803910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101" y="20986"/>
                      <wp:lineTo x="21101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«Оцени свою работу на уроке»</w:t>
            </w:r>
          </w:p>
          <w:p w:rsidR="00314FD8" w:rsidRPr="00314FD8" w:rsidRDefault="00314FD8" w:rsidP="00314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«Беспроигрышная лотерея»   </w:t>
            </w: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ученики достают из коробки номера с заданиями</w:t>
            </w:r>
          </w:p>
        </w:tc>
        <w:tc>
          <w:tcPr>
            <w:tcW w:w="2976" w:type="dxa"/>
          </w:tcPr>
          <w:p w:rsidR="00314FD8" w:rsidRPr="00314FD8" w:rsidRDefault="00314FD8" w:rsidP="00314F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D8" w:rsidRPr="00314FD8" w:rsidRDefault="00314FD8" w:rsidP="003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D8">
              <w:rPr>
                <w:rFonts w:ascii="Times New Roman" w:hAnsi="Times New Roman" w:cs="Times New Roman"/>
                <w:sz w:val="28"/>
                <w:szCs w:val="28"/>
              </w:rPr>
              <w:t>Коробки с заданиями</w:t>
            </w:r>
          </w:p>
        </w:tc>
      </w:tr>
    </w:tbl>
    <w:p w:rsidR="00314FD8" w:rsidRPr="00314FD8" w:rsidRDefault="00314FD8" w:rsidP="00314F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395" w:rsidRPr="00314FD8" w:rsidRDefault="00634395" w:rsidP="00314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4395" w:rsidRPr="0031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4205"/>
    <w:multiLevelType w:val="hybridMultilevel"/>
    <w:tmpl w:val="4CAA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7C76"/>
    <w:multiLevelType w:val="hybridMultilevel"/>
    <w:tmpl w:val="680AE45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F66D72"/>
    <w:multiLevelType w:val="hybridMultilevel"/>
    <w:tmpl w:val="09AE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D2AA3"/>
    <w:multiLevelType w:val="hybridMultilevel"/>
    <w:tmpl w:val="7044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E7F52"/>
    <w:multiLevelType w:val="hybridMultilevel"/>
    <w:tmpl w:val="96247F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C6489E"/>
    <w:multiLevelType w:val="hybridMultilevel"/>
    <w:tmpl w:val="54F011A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E77BC7"/>
    <w:multiLevelType w:val="multilevel"/>
    <w:tmpl w:val="BCE6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04AB8"/>
    <w:multiLevelType w:val="hybridMultilevel"/>
    <w:tmpl w:val="073E373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F71656"/>
    <w:multiLevelType w:val="hybridMultilevel"/>
    <w:tmpl w:val="42AAE1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D97F25"/>
    <w:multiLevelType w:val="hybridMultilevel"/>
    <w:tmpl w:val="073E373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BB"/>
    <w:rsid w:val="00000E1E"/>
    <w:rsid w:val="00040D75"/>
    <w:rsid w:val="0018705C"/>
    <w:rsid w:val="00314FD8"/>
    <w:rsid w:val="00634395"/>
    <w:rsid w:val="00B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4FD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14FD8"/>
  </w:style>
  <w:style w:type="table" w:styleId="a5">
    <w:name w:val="Table Grid"/>
    <w:basedOn w:val="a1"/>
    <w:uiPriority w:val="59"/>
    <w:rsid w:val="0031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4FD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4FD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14FD8"/>
  </w:style>
  <w:style w:type="table" w:styleId="a5">
    <w:name w:val="Table Grid"/>
    <w:basedOn w:val="a1"/>
    <w:uiPriority w:val="59"/>
    <w:rsid w:val="0031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4FD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F0Zh8OkfYTOHevvxeW98jOnSDrg0xEb4gjO3S5zxlDBTDZ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Рахимжанов Каиржан Алдашевич</dc:creator>
  <cp:keywords/>
  <dc:description/>
  <cp:lastModifiedBy>баспа</cp:lastModifiedBy>
  <cp:revision>5</cp:revision>
  <dcterms:created xsi:type="dcterms:W3CDTF">2021-12-03T04:09:00Z</dcterms:created>
  <dcterms:modified xsi:type="dcterms:W3CDTF">2021-12-03T11:02:00Z</dcterms:modified>
</cp:coreProperties>
</file>